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7E" w:rsidRPr="0071297E" w:rsidRDefault="0071297E" w:rsidP="0071297E">
      <w:pPr>
        <w:jc w:val="center"/>
        <w:rPr>
          <w:rFonts w:ascii="Times New Roman" w:hAnsi="Times New Roman" w:cs="Times New Roman"/>
          <w:b/>
          <w:sz w:val="24"/>
          <w:szCs w:val="24"/>
          <w:u w:val="single"/>
        </w:rPr>
      </w:pPr>
      <w:r w:rsidRPr="0071297E">
        <w:rPr>
          <w:rFonts w:ascii="Times New Roman" w:hAnsi="Times New Roman" w:cs="Times New Roman"/>
          <w:b/>
          <w:sz w:val="24"/>
          <w:szCs w:val="24"/>
          <w:u w:val="single"/>
        </w:rPr>
        <w:t>МИКРОЭКОНОМИКА</w:t>
      </w:r>
    </w:p>
    <w:p w:rsidR="0071297E" w:rsidRPr="0071297E" w:rsidRDefault="0071297E" w:rsidP="0071297E">
      <w:pPr>
        <w:jc w:val="center"/>
        <w:rPr>
          <w:rFonts w:ascii="Times New Roman" w:hAnsi="Times New Roman" w:cs="Times New Roman"/>
          <w:b/>
          <w:sz w:val="24"/>
          <w:szCs w:val="24"/>
          <w:u w:val="single"/>
        </w:rPr>
      </w:pPr>
    </w:p>
    <w:p w:rsidR="0071297E" w:rsidRPr="0071297E" w:rsidRDefault="0071297E" w:rsidP="0071297E">
      <w:pPr>
        <w:pStyle w:val="a3"/>
        <w:numPr>
          <w:ilvl w:val="0"/>
          <w:numId w:val="1"/>
        </w:numPr>
        <w:jc w:val="center"/>
        <w:rPr>
          <w:rFonts w:ascii="Times New Roman" w:hAnsi="Times New Roman" w:cs="Times New Roman"/>
          <w:b/>
          <w:sz w:val="24"/>
          <w:szCs w:val="24"/>
          <w:u w:val="single"/>
        </w:rPr>
      </w:pPr>
      <w:r w:rsidRPr="0071297E">
        <w:rPr>
          <w:rFonts w:ascii="Times New Roman" w:hAnsi="Times New Roman" w:cs="Times New Roman"/>
          <w:b/>
          <w:sz w:val="24"/>
          <w:szCs w:val="24"/>
          <w:u w:val="single"/>
        </w:rPr>
        <w:t>Производственная функция краткосрочного периода и техническая результативность производства</w:t>
      </w:r>
    </w:p>
    <w:p w:rsidR="00861208" w:rsidRPr="00861208" w:rsidRDefault="00861208" w:rsidP="00861208">
      <w:pPr>
        <w:spacing w:after="0"/>
        <w:ind w:left="357" w:firstLine="709"/>
        <w:jc w:val="both"/>
        <w:rPr>
          <w:rFonts w:ascii="Times New Roman" w:hAnsi="Times New Roman" w:cs="Times New Roman"/>
          <w:sz w:val="24"/>
          <w:szCs w:val="24"/>
        </w:rPr>
      </w:pPr>
      <w:r w:rsidRPr="00861208">
        <w:rPr>
          <w:rFonts w:ascii="Times New Roman" w:hAnsi="Times New Roman" w:cs="Times New Roman"/>
          <w:sz w:val="24"/>
          <w:szCs w:val="24"/>
        </w:rPr>
        <w:t>Производство есть процесс преобразования одних благ в другие: факторов производства в готовую продукцию. Зависимость между количеством используемых факторов производства и максимально возможным при этом выпуском продукции называют производственной функцией.</w:t>
      </w:r>
    </w:p>
    <w:p w:rsidR="00861208" w:rsidRDefault="00861208" w:rsidP="00861208">
      <w:pPr>
        <w:pStyle w:val="a4"/>
        <w:shd w:val="clear" w:color="auto" w:fill="FFFFFF"/>
        <w:spacing w:before="0" w:beforeAutospacing="0" w:after="150" w:afterAutospacing="0" w:line="300" w:lineRule="atLeast"/>
        <w:ind w:firstLine="709"/>
        <w:jc w:val="both"/>
        <w:rPr>
          <w:color w:val="383F45"/>
        </w:rPr>
      </w:pPr>
      <w:r w:rsidRPr="00861208">
        <w:rPr>
          <w:color w:val="383F45"/>
        </w:rPr>
        <w:t xml:space="preserve">Выше мы определили краткосрочный период как период, в </w:t>
      </w:r>
      <w:proofErr w:type="gramStart"/>
      <w:r w:rsidRPr="00861208">
        <w:rPr>
          <w:color w:val="383F45"/>
        </w:rPr>
        <w:t>которой</w:t>
      </w:r>
      <w:proofErr w:type="gramEnd"/>
      <w:r w:rsidRPr="00861208">
        <w:rPr>
          <w:color w:val="383F45"/>
        </w:rPr>
        <w:t xml:space="preserve"> имеются и постоянные, и переменные факторы.</w:t>
      </w:r>
      <w:r w:rsidRPr="00861208">
        <w:rPr>
          <w:rStyle w:val="apple-converted-space"/>
          <w:color w:val="383F45"/>
        </w:rPr>
        <w:t> </w:t>
      </w:r>
      <w:r w:rsidRPr="00861208">
        <w:rPr>
          <w:color w:val="383F45"/>
        </w:rPr>
        <w:br/>
      </w:r>
      <w:r>
        <w:rPr>
          <w:color w:val="383F45"/>
        </w:rPr>
        <w:t xml:space="preserve"> </w:t>
      </w:r>
      <w:r>
        <w:rPr>
          <w:color w:val="383F45"/>
        </w:rPr>
        <w:tab/>
      </w:r>
      <w:r w:rsidRPr="00861208">
        <w:rPr>
          <w:color w:val="383F45"/>
        </w:rPr>
        <w:t>В учебниках экономической теории обычно рассматривается производственная функция, у которой труд является переменным фактором, тогда как все остальные факторы фиксированы.</w:t>
      </w:r>
      <w:r w:rsidRPr="00861208">
        <w:rPr>
          <w:rStyle w:val="apple-converted-space"/>
          <w:color w:val="383F45"/>
        </w:rPr>
        <w:t> </w:t>
      </w:r>
    </w:p>
    <w:p w:rsidR="00861208" w:rsidRDefault="00861208" w:rsidP="00861208">
      <w:pPr>
        <w:pStyle w:val="a4"/>
        <w:shd w:val="clear" w:color="auto" w:fill="FFFFFF"/>
        <w:spacing w:before="0" w:beforeAutospacing="0" w:after="150" w:afterAutospacing="0" w:line="300" w:lineRule="atLeast"/>
        <w:ind w:firstLine="709"/>
        <w:jc w:val="both"/>
        <w:rPr>
          <w:color w:val="383F45"/>
        </w:rPr>
      </w:pPr>
      <w:r w:rsidRPr="00861208">
        <w:rPr>
          <w:color w:val="383F45"/>
        </w:rPr>
        <w:t>В этом случае производственная функция является функцией одной переменной</w:t>
      </w:r>
      <w:r w:rsidRPr="00861208">
        <w:rPr>
          <w:rStyle w:val="apple-converted-space"/>
          <w:color w:val="383F45"/>
        </w:rPr>
        <w:t> </w:t>
      </w:r>
      <w:r w:rsidRPr="00861208">
        <w:rPr>
          <w:i/>
          <w:iCs/>
          <w:color w:val="383F45"/>
        </w:rPr>
        <w:t>Q = f(L)</w:t>
      </w:r>
      <w:r w:rsidRPr="00861208">
        <w:rPr>
          <w:color w:val="383F45"/>
        </w:rPr>
        <w:t xml:space="preserve">, и ее еще называют </w:t>
      </w:r>
      <w:proofErr w:type="spellStart"/>
      <w:r w:rsidRPr="00861208">
        <w:rPr>
          <w:color w:val="383F45"/>
        </w:rPr>
        <w:t>total</w:t>
      </w:r>
      <w:proofErr w:type="spellEnd"/>
      <w:r w:rsidRPr="00861208">
        <w:rPr>
          <w:color w:val="383F45"/>
        </w:rPr>
        <w:t xml:space="preserve"> </w:t>
      </w:r>
      <w:proofErr w:type="spellStart"/>
      <w:r w:rsidRPr="00861208">
        <w:rPr>
          <w:color w:val="383F45"/>
        </w:rPr>
        <w:t>product</w:t>
      </w:r>
      <w:proofErr w:type="spellEnd"/>
      <w:r w:rsidRPr="00861208">
        <w:rPr>
          <w:color w:val="383F45"/>
        </w:rPr>
        <w:t xml:space="preserve"> </w:t>
      </w:r>
      <w:proofErr w:type="spellStart"/>
      <w:r w:rsidRPr="00861208">
        <w:rPr>
          <w:color w:val="383F45"/>
        </w:rPr>
        <w:t>of</w:t>
      </w:r>
      <w:proofErr w:type="spellEnd"/>
      <w:r w:rsidRPr="00861208">
        <w:rPr>
          <w:color w:val="383F45"/>
        </w:rPr>
        <w:t xml:space="preserve"> </w:t>
      </w:r>
      <w:proofErr w:type="spellStart"/>
      <w:r w:rsidRPr="00861208">
        <w:rPr>
          <w:color w:val="383F45"/>
        </w:rPr>
        <w:t>labor</w:t>
      </w:r>
      <w:proofErr w:type="spellEnd"/>
      <w:r w:rsidRPr="00861208">
        <w:rPr>
          <w:color w:val="383F45"/>
        </w:rPr>
        <w:t xml:space="preserve"> (</w:t>
      </w:r>
      <w:r w:rsidRPr="00861208">
        <w:rPr>
          <w:i/>
          <w:iCs/>
          <w:color w:val="383F45"/>
        </w:rPr>
        <w:t>TP</w:t>
      </w:r>
      <w:r w:rsidRPr="00861208">
        <w:rPr>
          <w:i/>
          <w:iCs/>
          <w:color w:val="383F45"/>
          <w:vertAlign w:val="subscript"/>
        </w:rPr>
        <w:t>L</w:t>
      </w:r>
      <w:r w:rsidRPr="00861208">
        <w:rPr>
          <w:color w:val="383F45"/>
        </w:rPr>
        <w:t>)</w:t>
      </w:r>
      <w:r w:rsidRPr="00861208">
        <w:rPr>
          <w:rStyle w:val="apple-converted-space"/>
          <w:color w:val="383F45"/>
        </w:rPr>
        <w:t> </w:t>
      </w:r>
      <w:r w:rsidRPr="00861208">
        <w:rPr>
          <w:color w:val="383F45"/>
        </w:rPr>
        <w:br/>
      </w:r>
      <w:r w:rsidRPr="00861208">
        <w:rPr>
          <w:i/>
          <w:iCs/>
          <w:color w:val="383F45"/>
        </w:rPr>
        <w:t>TP</w:t>
      </w:r>
      <w:r w:rsidRPr="00861208">
        <w:rPr>
          <w:i/>
          <w:iCs/>
          <w:color w:val="383F45"/>
          <w:vertAlign w:val="subscript"/>
        </w:rPr>
        <w:t>L</w:t>
      </w:r>
      <w:r w:rsidRPr="00861208">
        <w:rPr>
          <w:rStyle w:val="apple-converted-space"/>
          <w:i/>
          <w:iCs/>
          <w:color w:val="383F45"/>
        </w:rPr>
        <w:t> </w:t>
      </w:r>
      <w:r w:rsidRPr="00861208">
        <w:rPr>
          <w:i/>
          <w:iCs/>
          <w:color w:val="383F45"/>
        </w:rPr>
        <w:t>= Q(L)</w:t>
      </w:r>
      <w:r w:rsidRPr="00861208">
        <w:rPr>
          <w:rStyle w:val="apple-converted-space"/>
          <w:color w:val="383F45"/>
        </w:rPr>
        <w:t> </w:t>
      </w:r>
    </w:p>
    <w:p w:rsidR="00861208" w:rsidRDefault="00861208" w:rsidP="00861208">
      <w:pPr>
        <w:pStyle w:val="a4"/>
        <w:shd w:val="clear" w:color="auto" w:fill="FFFFFF"/>
        <w:spacing w:before="0" w:beforeAutospacing="0" w:after="150" w:afterAutospacing="0" w:line="300" w:lineRule="atLeast"/>
        <w:ind w:firstLine="709"/>
        <w:jc w:val="both"/>
        <w:rPr>
          <w:color w:val="383F45"/>
        </w:rPr>
      </w:pPr>
      <w:r w:rsidRPr="00861208">
        <w:rPr>
          <w:color w:val="383F45"/>
        </w:rPr>
        <w:t>График</w:t>
      </w:r>
      <w:r w:rsidRPr="00861208">
        <w:rPr>
          <w:rStyle w:val="apple-converted-space"/>
          <w:color w:val="383F45"/>
        </w:rPr>
        <w:t> </w:t>
      </w:r>
      <w:r w:rsidRPr="00861208">
        <w:rPr>
          <w:i/>
          <w:iCs/>
          <w:color w:val="383F45"/>
        </w:rPr>
        <w:t>TP</w:t>
      </w:r>
      <w:r w:rsidRPr="00861208">
        <w:rPr>
          <w:i/>
          <w:iCs/>
          <w:color w:val="383F45"/>
          <w:vertAlign w:val="subscript"/>
        </w:rPr>
        <w:t>L</w:t>
      </w:r>
      <w:r w:rsidRPr="00861208">
        <w:rPr>
          <w:rStyle w:val="apple-converted-space"/>
          <w:color w:val="383F45"/>
        </w:rPr>
        <w:t> </w:t>
      </w:r>
      <w:r w:rsidRPr="00861208">
        <w:rPr>
          <w:color w:val="383F45"/>
        </w:rPr>
        <w:t>совпадает с графиком производственной функции, но для целей более подробного анализа его часто рассматривают в таком виде:</w:t>
      </w:r>
      <w:r w:rsidRPr="00861208">
        <w:rPr>
          <w:rStyle w:val="apple-converted-space"/>
          <w:color w:val="383F45"/>
        </w:rPr>
        <w:t> </w:t>
      </w:r>
      <w:r w:rsidRPr="00861208">
        <w:rPr>
          <w:color w:val="383F45"/>
        </w:rPr>
        <w:br/>
      </w:r>
      <w:r w:rsidRPr="00861208">
        <w:rPr>
          <w:color w:val="383F45"/>
        </w:rPr>
        <w:br/>
      </w:r>
      <w:r w:rsidRPr="00861208">
        <w:rPr>
          <w:noProof/>
          <w:color w:val="383F45"/>
        </w:rPr>
        <w:drawing>
          <wp:inline distT="0" distB="0" distL="0" distR="0" wp14:anchorId="295169C2" wp14:editId="3352F644">
            <wp:extent cx="3370521" cy="2252271"/>
            <wp:effectExtent l="0" t="0" r="1905" b="0"/>
            <wp:docPr id="1" name="Рисунок 1" descr="http://n2tutor.ru/materials/handbook/chapter10/part5/10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2tutor.ru/materials/handbook/chapter10/part5/10g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0650" cy="2252357"/>
                    </a:xfrm>
                    <a:prstGeom prst="rect">
                      <a:avLst/>
                    </a:prstGeom>
                    <a:noFill/>
                    <a:ln>
                      <a:noFill/>
                    </a:ln>
                  </pic:spPr>
                </pic:pic>
              </a:graphicData>
            </a:graphic>
          </wp:inline>
        </w:drawing>
      </w:r>
      <w:r w:rsidRPr="00861208">
        <w:rPr>
          <w:rStyle w:val="apple-converted-space"/>
          <w:color w:val="383F45"/>
        </w:rPr>
        <w:t> </w:t>
      </w:r>
      <w:r w:rsidRPr="00861208">
        <w:rPr>
          <w:color w:val="383F45"/>
        </w:rPr>
        <w:br/>
      </w:r>
      <w:r>
        <w:rPr>
          <w:color w:val="383F45"/>
        </w:rPr>
        <w:t xml:space="preserve"> </w:t>
      </w:r>
      <w:r w:rsidRPr="00861208">
        <w:rPr>
          <w:color w:val="383F45"/>
        </w:rPr>
        <w:br/>
      </w:r>
      <w:r>
        <w:rPr>
          <w:color w:val="383F45"/>
        </w:rPr>
        <w:t xml:space="preserve"> </w:t>
      </w:r>
      <w:r>
        <w:rPr>
          <w:color w:val="383F45"/>
        </w:rPr>
        <w:tab/>
      </w:r>
      <w:r w:rsidRPr="00861208">
        <w:rPr>
          <w:color w:val="383F45"/>
        </w:rPr>
        <w:t>Общий продукт труда (</w:t>
      </w:r>
      <w:proofErr w:type="spellStart"/>
      <w:r w:rsidRPr="00861208">
        <w:rPr>
          <w:color w:val="383F45"/>
        </w:rPr>
        <w:t>total</w:t>
      </w:r>
      <w:proofErr w:type="spellEnd"/>
      <w:r w:rsidRPr="00861208">
        <w:rPr>
          <w:color w:val="383F45"/>
        </w:rPr>
        <w:t xml:space="preserve"> </w:t>
      </w:r>
      <w:proofErr w:type="spellStart"/>
      <w:r w:rsidRPr="00861208">
        <w:rPr>
          <w:color w:val="383F45"/>
        </w:rPr>
        <w:t>product</w:t>
      </w:r>
      <w:proofErr w:type="spellEnd"/>
      <w:r w:rsidRPr="00861208">
        <w:rPr>
          <w:color w:val="383F45"/>
        </w:rPr>
        <w:t xml:space="preserve"> </w:t>
      </w:r>
      <w:proofErr w:type="spellStart"/>
      <w:r w:rsidRPr="00861208">
        <w:rPr>
          <w:color w:val="383F45"/>
        </w:rPr>
        <w:t>of</w:t>
      </w:r>
      <w:proofErr w:type="spellEnd"/>
      <w:r w:rsidRPr="00861208">
        <w:rPr>
          <w:color w:val="383F45"/>
        </w:rPr>
        <w:t xml:space="preserve"> </w:t>
      </w:r>
      <w:proofErr w:type="spellStart"/>
      <w:r w:rsidRPr="00861208">
        <w:rPr>
          <w:color w:val="383F45"/>
        </w:rPr>
        <w:t>labor</w:t>
      </w:r>
      <w:proofErr w:type="spellEnd"/>
      <w:r w:rsidRPr="00861208">
        <w:rPr>
          <w:color w:val="383F45"/>
        </w:rPr>
        <w:t>) разбивают на три участка.</w:t>
      </w:r>
      <w:r w:rsidRPr="00861208">
        <w:rPr>
          <w:rStyle w:val="apple-converted-space"/>
          <w:color w:val="383F45"/>
        </w:rPr>
        <w:t> </w:t>
      </w:r>
      <w:r w:rsidRPr="00861208">
        <w:rPr>
          <w:color w:val="383F45"/>
        </w:rPr>
        <w:br/>
      </w:r>
      <w:r w:rsidRPr="00861208">
        <w:rPr>
          <w:color w:val="383F45"/>
          <w:u w:val="single"/>
        </w:rPr>
        <w:t>Участок 1</w:t>
      </w:r>
      <w:r w:rsidRPr="00861208">
        <w:rPr>
          <w:color w:val="383F45"/>
        </w:rPr>
        <w:t>: общий продукт труда растет растущим темпом</w:t>
      </w:r>
      <w:proofErr w:type="gramStart"/>
      <w:r w:rsidRPr="00861208">
        <w:rPr>
          <w:color w:val="383F45"/>
        </w:rPr>
        <w:t xml:space="preserve"> .</w:t>
      </w:r>
      <w:proofErr w:type="gramEnd"/>
      <w:r w:rsidRPr="00861208">
        <w:rPr>
          <w:color w:val="383F45"/>
        </w:rPr>
        <w:t xml:space="preserve"> Это означает, что производная от функции общего продукта на этом участке крое того, что имеет положительный знак, также возрастает.</w:t>
      </w:r>
      <w:r w:rsidRPr="00861208">
        <w:rPr>
          <w:rStyle w:val="apple-converted-space"/>
          <w:color w:val="383F45"/>
        </w:rPr>
        <w:t> </w:t>
      </w:r>
    </w:p>
    <w:p w:rsidR="00861208" w:rsidRDefault="00861208" w:rsidP="00861208">
      <w:pPr>
        <w:pStyle w:val="a4"/>
        <w:shd w:val="clear" w:color="auto" w:fill="FFFFFF"/>
        <w:spacing w:before="0" w:beforeAutospacing="0" w:after="150" w:afterAutospacing="0" w:line="300" w:lineRule="atLeast"/>
        <w:ind w:firstLine="709"/>
        <w:jc w:val="both"/>
        <w:rPr>
          <w:color w:val="383F45"/>
        </w:rPr>
      </w:pPr>
      <w:r w:rsidRPr="00861208">
        <w:rPr>
          <w:color w:val="383F45"/>
        </w:rPr>
        <w:t>В точке 0 функция общего продукта имеет перегиб. Слева от этой точки функция растет растущим темпом, а справа – уже убывающим. Производная функции в этой точке достигает максимума.</w:t>
      </w:r>
      <w:r w:rsidRPr="00861208">
        <w:rPr>
          <w:rStyle w:val="apple-converted-space"/>
          <w:color w:val="383F45"/>
        </w:rPr>
        <w:t> </w:t>
      </w:r>
    </w:p>
    <w:p w:rsidR="00861208" w:rsidRDefault="00861208" w:rsidP="00861208">
      <w:pPr>
        <w:pStyle w:val="a4"/>
        <w:shd w:val="clear" w:color="auto" w:fill="FFFFFF"/>
        <w:spacing w:before="0" w:beforeAutospacing="0" w:after="150" w:afterAutospacing="0" w:line="300" w:lineRule="atLeast"/>
        <w:ind w:firstLine="709"/>
        <w:jc w:val="both"/>
        <w:rPr>
          <w:color w:val="383F45"/>
        </w:rPr>
      </w:pPr>
      <w:r w:rsidRPr="00861208">
        <w:rPr>
          <w:color w:val="383F45"/>
          <w:u w:val="single"/>
        </w:rPr>
        <w:t>Участок 2</w:t>
      </w:r>
      <w:r w:rsidRPr="00861208">
        <w:rPr>
          <w:color w:val="383F45"/>
        </w:rPr>
        <w:t>: общий продукт труда растет убывающим темпом. Это означает, что производная от функции общего продукта убывает, хотя ее знак остается больше нуля.</w:t>
      </w:r>
      <w:r w:rsidRPr="00861208">
        <w:rPr>
          <w:rStyle w:val="apple-converted-space"/>
          <w:color w:val="383F45"/>
        </w:rPr>
        <w:t> </w:t>
      </w:r>
      <w:r w:rsidRPr="00861208">
        <w:rPr>
          <w:color w:val="383F45"/>
        </w:rPr>
        <w:br/>
        <w:t>В точке 1 общий продукт труда достигает максимума. В этой точке производная функции равна нулю.</w:t>
      </w:r>
      <w:r w:rsidRPr="00861208">
        <w:rPr>
          <w:rStyle w:val="apple-converted-space"/>
          <w:color w:val="383F45"/>
        </w:rPr>
        <w:t> </w:t>
      </w:r>
    </w:p>
    <w:p w:rsidR="00861208" w:rsidRDefault="00861208" w:rsidP="00861208">
      <w:pPr>
        <w:pStyle w:val="a4"/>
        <w:shd w:val="clear" w:color="auto" w:fill="FFFFFF"/>
        <w:spacing w:before="0" w:beforeAutospacing="0" w:after="150" w:afterAutospacing="0" w:line="300" w:lineRule="atLeast"/>
        <w:ind w:firstLine="709"/>
        <w:jc w:val="both"/>
        <w:rPr>
          <w:color w:val="383F45"/>
        </w:rPr>
      </w:pPr>
      <w:r w:rsidRPr="00861208">
        <w:rPr>
          <w:color w:val="383F45"/>
          <w:u w:val="single"/>
        </w:rPr>
        <w:lastRenderedPageBreak/>
        <w:t>Участок 3</w:t>
      </w:r>
      <w:r w:rsidRPr="00861208">
        <w:rPr>
          <w:color w:val="383F45"/>
        </w:rPr>
        <w:t>: общий продукт труда убывает, производная общего продукта труда имеет отрицательный знак. На практике данный участок означает, что труда становится так много, что работники начинают мешать друг другу, что приводит к уменьшению выпуска.</w:t>
      </w:r>
      <w:r w:rsidRPr="00861208">
        <w:rPr>
          <w:rStyle w:val="apple-converted-space"/>
          <w:color w:val="383F45"/>
        </w:rPr>
        <w:t> </w:t>
      </w:r>
      <w:r w:rsidRPr="00861208">
        <w:rPr>
          <w:color w:val="383F45"/>
        </w:rPr>
        <w:br/>
      </w:r>
      <w:r>
        <w:rPr>
          <w:color w:val="383F45"/>
        </w:rPr>
        <w:t xml:space="preserve"> </w:t>
      </w:r>
      <w:r>
        <w:rPr>
          <w:color w:val="383F45"/>
        </w:rPr>
        <w:tab/>
      </w:r>
      <w:r w:rsidRPr="00861208">
        <w:rPr>
          <w:color w:val="383F45"/>
        </w:rPr>
        <w:t xml:space="preserve">Теория производства предполагает, что рациональная фирма </w:t>
      </w:r>
      <w:proofErr w:type="gramStart"/>
      <w:r w:rsidRPr="00861208">
        <w:rPr>
          <w:color w:val="383F45"/>
        </w:rPr>
        <w:t>принимает</w:t>
      </w:r>
      <w:proofErr w:type="gramEnd"/>
      <w:r w:rsidRPr="00861208">
        <w:rPr>
          <w:color w:val="383F45"/>
        </w:rPr>
        <w:t xml:space="preserve"> будет находиться на втором участке производства, когда общий продукт труда растет убывающим темпом. Чтобы понять, почему это происходит, необходимо рассмотреть понятие предельной производительности переменного фактора.</w:t>
      </w:r>
      <w:r w:rsidRPr="00861208">
        <w:rPr>
          <w:rStyle w:val="apple-converted-space"/>
          <w:color w:val="383F45"/>
        </w:rPr>
        <w:t> </w:t>
      </w:r>
      <w:r w:rsidRPr="00861208">
        <w:rPr>
          <w:color w:val="383F45"/>
        </w:rPr>
        <w:br/>
        <w:t>Предельная производительность труда (</w:t>
      </w:r>
      <w:proofErr w:type="spellStart"/>
      <w:r w:rsidRPr="00861208">
        <w:rPr>
          <w:color w:val="383F45"/>
        </w:rPr>
        <w:t>marginal</w:t>
      </w:r>
      <w:proofErr w:type="spellEnd"/>
      <w:r w:rsidRPr="00861208">
        <w:rPr>
          <w:color w:val="383F45"/>
        </w:rPr>
        <w:t xml:space="preserve"> </w:t>
      </w:r>
      <w:proofErr w:type="spellStart"/>
      <w:r w:rsidRPr="00861208">
        <w:rPr>
          <w:color w:val="383F45"/>
        </w:rPr>
        <w:t>product</w:t>
      </w:r>
      <w:proofErr w:type="spellEnd"/>
      <w:r w:rsidRPr="00861208">
        <w:rPr>
          <w:color w:val="383F45"/>
        </w:rPr>
        <w:t xml:space="preserve"> </w:t>
      </w:r>
      <w:proofErr w:type="spellStart"/>
      <w:r w:rsidRPr="00861208">
        <w:rPr>
          <w:color w:val="383F45"/>
        </w:rPr>
        <w:t>of</w:t>
      </w:r>
      <w:proofErr w:type="spellEnd"/>
      <w:r w:rsidRPr="00861208">
        <w:rPr>
          <w:color w:val="383F45"/>
        </w:rPr>
        <w:t xml:space="preserve"> </w:t>
      </w:r>
      <w:proofErr w:type="spellStart"/>
      <w:r w:rsidRPr="00861208">
        <w:rPr>
          <w:color w:val="383F45"/>
        </w:rPr>
        <w:t>labor</w:t>
      </w:r>
      <w:proofErr w:type="spellEnd"/>
      <w:r w:rsidRPr="00861208">
        <w:rPr>
          <w:color w:val="383F45"/>
        </w:rPr>
        <w:t>) – приращение выпуска при найме дополнительного работника.</w:t>
      </w:r>
      <w:r w:rsidRPr="00861208">
        <w:rPr>
          <w:rStyle w:val="apple-converted-space"/>
          <w:color w:val="383F45"/>
        </w:rPr>
        <w:t> </w:t>
      </w:r>
    </w:p>
    <w:p w:rsidR="00861208" w:rsidRPr="00861208" w:rsidRDefault="00861208" w:rsidP="00861208">
      <w:pPr>
        <w:pStyle w:val="a4"/>
        <w:shd w:val="clear" w:color="auto" w:fill="FFFFFF"/>
        <w:spacing w:before="0" w:beforeAutospacing="0" w:after="150" w:afterAutospacing="0" w:line="300" w:lineRule="atLeast"/>
        <w:ind w:firstLine="709"/>
        <w:jc w:val="both"/>
        <w:rPr>
          <w:color w:val="383F45"/>
        </w:rPr>
      </w:pPr>
      <w:r w:rsidRPr="00861208">
        <w:rPr>
          <w:noProof/>
          <w:color w:val="383F45"/>
        </w:rPr>
        <w:drawing>
          <wp:inline distT="0" distB="0" distL="0" distR="0" wp14:anchorId="10BE70CA" wp14:editId="74F99FF0">
            <wp:extent cx="744220" cy="382905"/>
            <wp:effectExtent l="0" t="0" r="0" b="0"/>
            <wp:docPr id="2" name="Рисунок 2" descr="http://n2tutor.ru/materials/handbook/chapter10/part5/10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2tutor.ru/materials/handbook/chapter10/part5/10f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220" cy="382905"/>
                    </a:xfrm>
                    <a:prstGeom prst="rect">
                      <a:avLst/>
                    </a:prstGeom>
                    <a:noFill/>
                    <a:ln>
                      <a:noFill/>
                    </a:ln>
                  </pic:spPr>
                </pic:pic>
              </a:graphicData>
            </a:graphic>
          </wp:inline>
        </w:drawing>
      </w:r>
      <w:r w:rsidRPr="00861208">
        <w:rPr>
          <w:rStyle w:val="apple-converted-space"/>
          <w:color w:val="383F45"/>
        </w:rPr>
        <w:t> </w:t>
      </w:r>
      <w:r w:rsidRPr="00861208">
        <w:rPr>
          <w:color w:val="383F45"/>
        </w:rPr>
        <w:br/>
      </w:r>
      <w:r>
        <w:rPr>
          <w:color w:val="383F45"/>
        </w:rPr>
        <w:t xml:space="preserve"> </w:t>
      </w:r>
      <w:r>
        <w:rPr>
          <w:color w:val="383F45"/>
        </w:rPr>
        <w:tab/>
      </w:r>
      <w:r w:rsidRPr="00861208">
        <w:rPr>
          <w:color w:val="383F45"/>
        </w:rPr>
        <w:t>Или же еще одна формула</w:t>
      </w:r>
      <w:r w:rsidRPr="00861208">
        <w:rPr>
          <w:rStyle w:val="apple-converted-space"/>
          <w:color w:val="383F45"/>
        </w:rPr>
        <w:t> </w:t>
      </w:r>
      <w:r w:rsidRPr="00861208">
        <w:rPr>
          <w:i/>
          <w:iCs/>
          <w:color w:val="383F45"/>
        </w:rPr>
        <w:t>MP</w:t>
      </w:r>
      <w:r w:rsidRPr="00861208">
        <w:rPr>
          <w:i/>
          <w:iCs/>
          <w:color w:val="383F45"/>
          <w:vertAlign w:val="subscript"/>
        </w:rPr>
        <w:t>L</w:t>
      </w:r>
      <w:r w:rsidRPr="00861208">
        <w:rPr>
          <w:rStyle w:val="apple-converted-space"/>
          <w:i/>
          <w:iCs/>
          <w:color w:val="383F45"/>
        </w:rPr>
        <w:t> </w:t>
      </w:r>
      <w:r w:rsidRPr="00861208">
        <w:rPr>
          <w:i/>
          <w:iCs/>
          <w:color w:val="383F45"/>
        </w:rPr>
        <w:t>= Q</w:t>
      </w:r>
      <w:r w:rsidRPr="00861208">
        <w:rPr>
          <w:i/>
          <w:iCs/>
          <w:color w:val="383F45"/>
          <w:vertAlign w:val="subscript"/>
        </w:rPr>
        <w:t>L</w:t>
      </w:r>
      <w:r w:rsidRPr="00861208">
        <w:rPr>
          <w:color w:val="383F45"/>
        </w:rPr>
        <w:t>, то есть предельный продукт труда представляет собой производную от общего продукта труда.</w:t>
      </w:r>
      <w:r w:rsidRPr="00861208">
        <w:rPr>
          <w:rStyle w:val="apple-converted-space"/>
          <w:color w:val="383F45"/>
        </w:rPr>
        <w:t> </w:t>
      </w:r>
    </w:p>
    <w:p w:rsidR="00861208" w:rsidRDefault="00861208" w:rsidP="00861208">
      <w:pPr>
        <w:pStyle w:val="a4"/>
        <w:shd w:val="clear" w:color="auto" w:fill="FFFFFF"/>
        <w:spacing w:before="225" w:beforeAutospacing="0" w:after="225" w:afterAutospacing="0" w:line="300" w:lineRule="atLeast"/>
        <w:ind w:left="225" w:right="225" w:firstLine="709"/>
        <w:jc w:val="both"/>
        <w:rPr>
          <w:color w:val="383F45"/>
        </w:rPr>
      </w:pPr>
      <w:r w:rsidRPr="00861208">
        <w:rPr>
          <w:b/>
          <w:bCs/>
          <w:color w:val="383F45"/>
        </w:rPr>
        <w:t>Закон убывающей предельной производительности:</w:t>
      </w:r>
      <w:r w:rsidRPr="00861208">
        <w:rPr>
          <w:rStyle w:val="apple-converted-space"/>
          <w:color w:val="383F45"/>
        </w:rPr>
        <w:t> </w:t>
      </w:r>
      <w:r w:rsidRPr="00861208">
        <w:rPr>
          <w:color w:val="383F45"/>
        </w:rPr>
        <w:br/>
      </w:r>
      <w:r>
        <w:rPr>
          <w:color w:val="383F45"/>
        </w:rPr>
        <w:t xml:space="preserve"> </w:t>
      </w:r>
      <w:r>
        <w:rPr>
          <w:color w:val="383F45"/>
        </w:rPr>
        <w:tab/>
      </w:r>
      <w:r w:rsidRPr="00861208">
        <w:rPr>
          <w:color w:val="383F45"/>
        </w:rPr>
        <w:t xml:space="preserve">В краткосрочном периоде </w:t>
      </w:r>
      <w:proofErr w:type="spellStart"/>
      <w:r w:rsidRPr="00861208">
        <w:rPr>
          <w:color w:val="383F45"/>
        </w:rPr>
        <w:t>найм</w:t>
      </w:r>
      <w:proofErr w:type="spellEnd"/>
      <w:r w:rsidRPr="00861208">
        <w:rPr>
          <w:color w:val="383F45"/>
        </w:rPr>
        <w:t xml:space="preserve"> дополнительного переменного фактора сопровождается убывающей предельной производительностью данного фактора.</w:t>
      </w:r>
      <w:r>
        <w:rPr>
          <w:color w:val="383F45"/>
        </w:rPr>
        <w:t xml:space="preserve"> </w:t>
      </w:r>
      <w:r w:rsidRPr="00861208">
        <w:rPr>
          <w:color w:val="383F45"/>
        </w:rPr>
        <w:t xml:space="preserve">Наряду с общим продуктом труда и </w:t>
      </w:r>
      <w:proofErr w:type="gramStart"/>
      <w:r w:rsidRPr="00861208">
        <w:rPr>
          <w:color w:val="383F45"/>
        </w:rPr>
        <w:t>предельном</w:t>
      </w:r>
      <w:proofErr w:type="gramEnd"/>
      <w:r w:rsidRPr="00861208">
        <w:rPr>
          <w:color w:val="383F45"/>
        </w:rPr>
        <w:t xml:space="preserve"> продуктом переменного фактора еще рассматривают средний продукт переменного фактора, который еще называют производительность переменного фактора.</w:t>
      </w:r>
      <w:r w:rsidRPr="00861208">
        <w:rPr>
          <w:rStyle w:val="apple-converted-space"/>
          <w:color w:val="383F45"/>
        </w:rPr>
        <w:t> </w:t>
      </w:r>
    </w:p>
    <w:p w:rsidR="00861208" w:rsidRDefault="00861208" w:rsidP="00861208">
      <w:pPr>
        <w:pStyle w:val="a4"/>
        <w:shd w:val="clear" w:color="auto" w:fill="FFFFFF"/>
        <w:spacing w:before="225" w:beforeAutospacing="0" w:after="225" w:afterAutospacing="0" w:line="300" w:lineRule="atLeast"/>
        <w:ind w:left="225" w:right="225" w:firstLine="709"/>
        <w:jc w:val="both"/>
        <w:rPr>
          <w:color w:val="383F45"/>
        </w:rPr>
      </w:pPr>
      <w:r w:rsidRPr="00861208">
        <w:rPr>
          <w:color w:val="383F45"/>
        </w:rPr>
        <w:t>Средний продукт труда:</w:t>
      </w:r>
      <w:r w:rsidRPr="00861208">
        <w:rPr>
          <w:rStyle w:val="apple-converted-space"/>
          <w:color w:val="383F45"/>
        </w:rPr>
        <w:t> </w:t>
      </w:r>
    </w:p>
    <w:p w:rsidR="00861208" w:rsidRPr="00861208" w:rsidRDefault="00861208" w:rsidP="00861208">
      <w:pPr>
        <w:pStyle w:val="a4"/>
        <w:shd w:val="clear" w:color="auto" w:fill="FFFFFF"/>
        <w:spacing w:before="225" w:beforeAutospacing="0" w:after="225" w:afterAutospacing="0" w:line="300" w:lineRule="atLeast"/>
        <w:ind w:left="225" w:right="225" w:firstLine="709"/>
        <w:jc w:val="both"/>
        <w:rPr>
          <w:color w:val="383F45"/>
        </w:rPr>
      </w:pPr>
      <w:r w:rsidRPr="00861208">
        <w:rPr>
          <w:noProof/>
          <w:color w:val="383F45"/>
        </w:rPr>
        <w:drawing>
          <wp:inline distT="0" distB="0" distL="0" distR="0" wp14:anchorId="2779C0FC" wp14:editId="04ED54B3">
            <wp:extent cx="1105535" cy="393700"/>
            <wp:effectExtent l="0" t="0" r="0" b="6350"/>
            <wp:docPr id="3" name="Рисунок 3" descr="http://n2tutor.ru/materials/handbook/chapter10/part5/10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2tutor.ru/materials/handbook/chapter10/part5/10f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5535" cy="393700"/>
                    </a:xfrm>
                    <a:prstGeom prst="rect">
                      <a:avLst/>
                    </a:prstGeom>
                    <a:noFill/>
                    <a:ln>
                      <a:noFill/>
                    </a:ln>
                  </pic:spPr>
                </pic:pic>
              </a:graphicData>
            </a:graphic>
          </wp:inline>
        </w:drawing>
      </w:r>
      <w:r w:rsidRPr="00861208">
        <w:rPr>
          <w:rStyle w:val="apple-converted-space"/>
          <w:color w:val="383F45"/>
        </w:rPr>
        <w:t> </w:t>
      </w:r>
      <w:r w:rsidRPr="00861208">
        <w:rPr>
          <w:color w:val="383F45"/>
        </w:rPr>
        <w:br/>
        <w:t>Полезно рассмотреть графики среднего продукта и предельного продукта:</w:t>
      </w:r>
      <w:r w:rsidRPr="00861208">
        <w:rPr>
          <w:rStyle w:val="apple-converted-space"/>
          <w:color w:val="383F45"/>
        </w:rPr>
        <w:t> </w:t>
      </w:r>
      <w:r>
        <w:rPr>
          <w:rFonts w:ascii="Arial" w:hAnsi="Arial" w:cs="Arial"/>
          <w:color w:val="383F45"/>
          <w:sz w:val="21"/>
          <w:szCs w:val="21"/>
        </w:rPr>
        <w:br/>
      </w:r>
      <w:r>
        <w:rPr>
          <w:rFonts w:ascii="Arial" w:hAnsi="Arial" w:cs="Arial"/>
          <w:color w:val="383F45"/>
          <w:sz w:val="21"/>
          <w:szCs w:val="21"/>
        </w:rPr>
        <w:br/>
      </w:r>
      <w:r>
        <w:rPr>
          <w:rFonts w:ascii="Arial" w:hAnsi="Arial" w:cs="Arial"/>
          <w:noProof/>
          <w:color w:val="383F45"/>
          <w:sz w:val="21"/>
          <w:szCs w:val="21"/>
        </w:rPr>
        <w:drawing>
          <wp:inline distT="0" distB="0" distL="0" distR="0" wp14:anchorId="1FD6FFA4" wp14:editId="1619FB4A">
            <wp:extent cx="5146158" cy="3242930"/>
            <wp:effectExtent l="0" t="0" r="0" b="0"/>
            <wp:docPr id="4" name="Рисунок 4" descr="http://n2tutor.ru/materials/handbook/chapter10/part5/10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2tutor.ru/materials/handbook/chapter10/part5/10g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6369" cy="3243063"/>
                    </a:xfrm>
                    <a:prstGeom prst="rect">
                      <a:avLst/>
                    </a:prstGeom>
                    <a:noFill/>
                    <a:ln>
                      <a:noFill/>
                    </a:ln>
                  </pic:spPr>
                </pic:pic>
              </a:graphicData>
            </a:graphic>
          </wp:inline>
        </w:drawing>
      </w:r>
    </w:p>
    <w:p w:rsidR="0071297E" w:rsidRDefault="0071297E"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Pr="00861208" w:rsidRDefault="00861208" w:rsidP="00861208">
      <w:pPr>
        <w:spacing w:after="0"/>
        <w:ind w:left="357" w:firstLine="709"/>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2. Производственная функция долгосрочного периода</w:t>
      </w:r>
    </w:p>
    <w:p w:rsidR="00861208" w:rsidRDefault="00861208" w:rsidP="00861208">
      <w:pPr>
        <w:spacing w:after="0"/>
        <w:ind w:left="357" w:firstLine="709"/>
        <w:jc w:val="both"/>
        <w:rPr>
          <w:rFonts w:ascii="Times New Roman" w:hAnsi="Times New Roman" w:cs="Times New Roman"/>
          <w:color w:val="000000"/>
          <w:sz w:val="24"/>
          <w:szCs w:val="24"/>
        </w:rPr>
      </w:pPr>
      <w:r w:rsidRPr="00861208">
        <w:rPr>
          <w:rFonts w:ascii="Times New Roman" w:hAnsi="Times New Roman" w:cs="Times New Roman"/>
          <w:color w:val="000000"/>
          <w:sz w:val="24"/>
          <w:szCs w:val="24"/>
          <w:shd w:val="clear" w:color="auto" w:fill="FFFFFF"/>
        </w:rPr>
        <w:t>Первый успешный опыт построения</w:t>
      </w:r>
      <w:r w:rsidRPr="00861208">
        <w:rPr>
          <w:rStyle w:val="apple-converted-space"/>
          <w:rFonts w:ascii="Times New Roman" w:hAnsi="Times New Roman" w:cs="Times New Roman"/>
          <w:color w:val="000000"/>
          <w:sz w:val="24"/>
          <w:szCs w:val="24"/>
          <w:shd w:val="clear" w:color="auto" w:fill="FFFFFF"/>
        </w:rPr>
        <w:t> </w:t>
      </w:r>
      <w:hyperlink r:id="rId12" w:history="1">
        <w:r w:rsidRPr="00861208">
          <w:rPr>
            <w:rStyle w:val="a7"/>
            <w:rFonts w:ascii="Times New Roman" w:hAnsi="Times New Roman" w:cs="Times New Roman"/>
            <w:sz w:val="24"/>
            <w:szCs w:val="24"/>
            <w:shd w:val="clear" w:color="auto" w:fill="FFFFFF"/>
          </w:rPr>
          <w:t>производственной функции</w:t>
        </w:r>
      </w:hyperlink>
      <w:r w:rsidRPr="00861208">
        <w:rPr>
          <w:rFonts w:ascii="Times New Roman" w:hAnsi="Times New Roman" w:cs="Times New Roman"/>
          <w:color w:val="000000"/>
          <w:sz w:val="24"/>
          <w:szCs w:val="24"/>
          <w:shd w:val="clear" w:color="auto" w:fill="FFFFFF"/>
        </w:rPr>
        <w:t xml:space="preserve">, как уравнения регрессии на базе статистических данных, был получен американскими учеными - математиком Д. </w:t>
      </w:r>
      <w:proofErr w:type="spellStart"/>
      <w:r w:rsidRPr="00861208">
        <w:rPr>
          <w:rFonts w:ascii="Times New Roman" w:hAnsi="Times New Roman" w:cs="Times New Roman"/>
          <w:color w:val="000000"/>
          <w:sz w:val="24"/>
          <w:szCs w:val="24"/>
          <w:shd w:val="clear" w:color="auto" w:fill="FFFFFF"/>
        </w:rPr>
        <w:t>Коббом</w:t>
      </w:r>
      <w:proofErr w:type="spellEnd"/>
      <w:r w:rsidRPr="00861208">
        <w:rPr>
          <w:rFonts w:ascii="Times New Roman" w:hAnsi="Times New Roman" w:cs="Times New Roman"/>
          <w:color w:val="000000"/>
          <w:sz w:val="24"/>
          <w:szCs w:val="24"/>
          <w:shd w:val="clear" w:color="auto" w:fill="FFFFFF"/>
        </w:rPr>
        <w:t xml:space="preserve"> и экономистом П. Дугласом в 1928 году. Предложенная ими функция изначально имела вид:</w:t>
      </w:r>
      <w:r w:rsidRPr="00861208">
        <w:rPr>
          <w:rStyle w:val="apple-converted-space"/>
          <w:rFonts w:ascii="Times New Roman" w:hAnsi="Times New Roman" w:cs="Times New Roman"/>
          <w:color w:val="000000"/>
          <w:sz w:val="24"/>
          <w:szCs w:val="24"/>
          <w:shd w:val="clear" w:color="auto" w:fill="FFFFFF"/>
        </w:rPr>
        <w:t> </w:t>
      </w:r>
    </w:p>
    <w:p w:rsidR="00861208" w:rsidRDefault="00861208" w:rsidP="00861208">
      <w:pPr>
        <w:spacing w:after="0"/>
        <w:ind w:left="357" w:firstLine="709"/>
        <w:jc w:val="both"/>
        <w:rPr>
          <w:rFonts w:ascii="Times New Roman" w:hAnsi="Times New Roman" w:cs="Times New Roman"/>
          <w:color w:val="000000"/>
          <w:sz w:val="24"/>
          <w:szCs w:val="24"/>
        </w:rPr>
      </w:pPr>
      <w:r w:rsidRPr="00861208">
        <w:rPr>
          <w:rFonts w:ascii="Times New Roman" w:hAnsi="Times New Roman" w:cs="Times New Roman"/>
          <w:noProof/>
          <w:sz w:val="24"/>
          <w:szCs w:val="24"/>
          <w:lang w:eastAsia="ru-RU"/>
        </w:rPr>
        <w:drawing>
          <wp:inline distT="0" distB="0" distL="0" distR="0" wp14:anchorId="4CA3E9F2" wp14:editId="4752C094">
            <wp:extent cx="2445385" cy="212725"/>
            <wp:effectExtent l="0" t="0" r="0" b="0"/>
            <wp:docPr id="5" name="Рисунок 5" descr="http://www.coolreferat.com/ref-2_620793722-1156.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coolreferat.com/ref-2_620793722-1156.coolp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5385" cy="212725"/>
                    </a:xfrm>
                    <a:prstGeom prst="rect">
                      <a:avLst/>
                    </a:prstGeom>
                    <a:noFill/>
                    <a:ln>
                      <a:noFill/>
                    </a:ln>
                  </pic:spPr>
                </pic:pic>
              </a:graphicData>
            </a:graphic>
          </wp:inline>
        </w:drawing>
      </w:r>
      <w:r>
        <w:rPr>
          <w:rFonts w:ascii="Times New Roman" w:hAnsi="Times New Roman" w:cs="Times New Roman"/>
          <w:color w:val="000000"/>
          <w:sz w:val="24"/>
          <w:szCs w:val="24"/>
          <w:shd w:val="clear" w:color="auto" w:fill="FFFFFF"/>
        </w:rPr>
        <w:t>                   </w:t>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где Y - объем выпуска, K - величина производственных фондов (капитал), L - затраты труда,</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4CB2DB89" wp14:editId="049CF495">
            <wp:extent cx="977900" cy="212725"/>
            <wp:effectExtent l="0" t="0" r="0" b="0"/>
            <wp:docPr id="6" name="Рисунок 6" descr="http://www.coolreferat.com/ref-2_620794878-457.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coolreferat.com/ref-2_620794878-457.coolp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0"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xml:space="preserve"> - числовые параметры (масштабное число и показатель эластичности). Благодаря своей простоте и рациональности, эта функция широко применяется до сих пор, и получила дальнейшие обобщения в различных направлениях. Функцию </w:t>
      </w:r>
      <w:proofErr w:type="spellStart"/>
      <w:r w:rsidRPr="00861208">
        <w:rPr>
          <w:rFonts w:ascii="Times New Roman" w:hAnsi="Times New Roman" w:cs="Times New Roman"/>
          <w:color w:val="000000"/>
          <w:sz w:val="24"/>
          <w:szCs w:val="24"/>
          <w:shd w:val="clear" w:color="auto" w:fill="FFFFFF"/>
        </w:rPr>
        <w:t>Кобба</w:t>
      </w:r>
      <w:proofErr w:type="spellEnd"/>
      <w:r w:rsidRPr="00861208">
        <w:rPr>
          <w:rFonts w:ascii="Times New Roman" w:hAnsi="Times New Roman" w:cs="Times New Roman"/>
          <w:color w:val="000000"/>
          <w:sz w:val="24"/>
          <w:szCs w:val="24"/>
          <w:shd w:val="clear" w:color="auto" w:fill="FFFFFF"/>
        </w:rPr>
        <w:t>-Дугласа иногда мы будем записывать в виде</w:t>
      </w:r>
      <w:r w:rsidRPr="00861208">
        <w:rPr>
          <w:rFonts w:ascii="Times New Roman" w:hAnsi="Times New Roman" w:cs="Times New Roman"/>
          <w:color w:val="000000"/>
          <w:sz w:val="24"/>
          <w:szCs w:val="24"/>
        </w:rPr>
        <w:br/>
      </w:r>
      <w:r w:rsidRPr="00861208">
        <w:rPr>
          <w:rFonts w:ascii="Times New Roman" w:hAnsi="Times New Roman" w:cs="Times New Roman"/>
          <w:noProof/>
          <w:sz w:val="24"/>
          <w:szCs w:val="24"/>
          <w:lang w:eastAsia="ru-RU"/>
        </w:rPr>
        <w:drawing>
          <wp:inline distT="0" distB="0" distL="0" distR="0" wp14:anchorId="145FBB7E" wp14:editId="37A88F90">
            <wp:extent cx="2286000" cy="233680"/>
            <wp:effectExtent l="0" t="0" r="0" b="0"/>
            <wp:docPr id="7" name="Рисунок 7" descr="http://www.coolreferat.com/ref-2_620795335-1029.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coolreferat.com/ref-2_620795335-1029.coolp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233680"/>
                    </a:xfrm>
                    <a:prstGeom prst="rect">
                      <a:avLst/>
                    </a:prstGeom>
                    <a:noFill/>
                    <a:ln>
                      <a:noFill/>
                    </a:ln>
                  </pic:spPr>
                </pic:pic>
              </a:graphicData>
            </a:graphic>
          </wp:inline>
        </w:drawing>
      </w:r>
    </w:p>
    <w:p w:rsidR="00861208" w:rsidRDefault="00861208" w:rsidP="00861208">
      <w:pPr>
        <w:spacing w:after="0"/>
        <w:ind w:left="357" w:firstLine="709"/>
        <w:jc w:val="both"/>
        <w:rPr>
          <w:rFonts w:ascii="Times New Roman" w:hAnsi="Times New Roman" w:cs="Times New Roman"/>
          <w:color w:val="000000"/>
          <w:sz w:val="24"/>
          <w:szCs w:val="24"/>
        </w:rPr>
      </w:pPr>
      <w:r w:rsidRPr="00861208">
        <w:rPr>
          <w:rFonts w:ascii="Times New Roman" w:hAnsi="Times New Roman" w:cs="Times New Roman"/>
          <w:color w:val="000000"/>
          <w:sz w:val="24"/>
          <w:szCs w:val="24"/>
          <w:shd w:val="clear" w:color="auto" w:fill="FFFFFF"/>
        </w:rPr>
        <w:t>Легко проверить, что</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58986964" wp14:editId="6A10189D">
            <wp:extent cx="765810" cy="212725"/>
            <wp:effectExtent l="0" t="0" r="0" b="0"/>
            <wp:docPr id="8" name="Рисунок 8" descr="http://www.coolreferat.com/ref-2_620796364-463.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coolreferat.com/ref-2_620796364-463.coolp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5810"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и</w:t>
      </w:r>
      <w:r>
        <w:rPr>
          <w:rFonts w:ascii="Times New Roman" w:hAnsi="Times New Roman" w:cs="Times New Roman"/>
          <w:color w:val="000000"/>
          <w:sz w:val="24"/>
          <w:szCs w:val="24"/>
        </w:rPr>
        <w:t xml:space="preserve"> </w:t>
      </w:r>
      <w:r w:rsidRPr="00861208">
        <w:rPr>
          <w:rFonts w:ascii="Times New Roman" w:hAnsi="Times New Roman" w:cs="Times New Roman"/>
          <w:noProof/>
          <w:sz w:val="24"/>
          <w:szCs w:val="24"/>
          <w:lang w:eastAsia="ru-RU"/>
        </w:rPr>
        <w:drawing>
          <wp:inline distT="0" distB="0" distL="0" distR="0" wp14:anchorId="068D1F79" wp14:editId="6EFD0FAA">
            <wp:extent cx="2434590" cy="351155"/>
            <wp:effectExtent l="0" t="0" r="3810" b="0"/>
            <wp:docPr id="9" name="Рисунок 9" descr="http://www.coolreferat.com/ref-2_620796827-1312.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coolreferat.com/ref-2_620796827-1312.coolp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4590" cy="351155"/>
                    </a:xfrm>
                    <a:prstGeom prst="rect">
                      <a:avLst/>
                    </a:prstGeom>
                    <a:noFill/>
                    <a:ln>
                      <a:noFill/>
                    </a:ln>
                  </pic:spPr>
                </pic:pic>
              </a:graphicData>
            </a:graphic>
          </wp:inline>
        </w:drawing>
      </w:r>
    </w:p>
    <w:p w:rsidR="00861208" w:rsidRDefault="00861208" w:rsidP="00861208">
      <w:pPr>
        <w:spacing w:after="0"/>
        <w:ind w:left="357" w:firstLine="709"/>
        <w:jc w:val="both"/>
        <w:rPr>
          <w:rFonts w:ascii="Times New Roman" w:hAnsi="Times New Roman" w:cs="Times New Roman"/>
          <w:color w:val="000000"/>
          <w:sz w:val="24"/>
          <w:szCs w:val="24"/>
        </w:rPr>
      </w:pPr>
      <w:r w:rsidRPr="00861208">
        <w:rPr>
          <w:rFonts w:ascii="Times New Roman" w:hAnsi="Times New Roman" w:cs="Times New Roman"/>
          <w:color w:val="000000"/>
          <w:sz w:val="24"/>
          <w:szCs w:val="24"/>
          <w:shd w:val="clear" w:color="auto" w:fill="FFFFFF"/>
        </w:rPr>
        <w:t>Кроме того, функция </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color w:val="000000"/>
          <w:sz w:val="24"/>
          <w:szCs w:val="24"/>
          <w:shd w:val="clear" w:color="auto" w:fill="FFFFFF"/>
        </w:rPr>
        <w:t>(1) </w:t>
      </w:r>
      <w:r w:rsidRPr="00861208">
        <w:rPr>
          <w:rStyle w:val="apple-converted-space"/>
          <w:rFonts w:ascii="Times New Roman" w:hAnsi="Times New Roman" w:cs="Times New Roman"/>
          <w:color w:val="000000"/>
          <w:sz w:val="24"/>
          <w:szCs w:val="24"/>
          <w:shd w:val="clear" w:color="auto" w:fill="FFFFFF"/>
        </w:rPr>
        <w:t> </w:t>
      </w:r>
      <w:proofErr w:type="gramStart"/>
      <w:r w:rsidRPr="00861208">
        <w:rPr>
          <w:rFonts w:ascii="Times New Roman" w:hAnsi="Times New Roman" w:cs="Times New Roman"/>
          <w:color w:val="000000"/>
          <w:sz w:val="24"/>
          <w:szCs w:val="24"/>
          <w:shd w:val="clear" w:color="auto" w:fill="FFFFFF"/>
        </w:rPr>
        <w:t>линейно-однородна</w:t>
      </w:r>
      <w:proofErr w:type="gramEnd"/>
      <w:r w:rsidRPr="00861208">
        <w:rPr>
          <w:rFonts w:ascii="Times New Roman" w:hAnsi="Times New Roman" w:cs="Times New Roman"/>
          <w:color w:val="000000"/>
          <w:sz w:val="24"/>
          <w:szCs w:val="24"/>
          <w:shd w:val="clear" w:color="auto" w:fill="FFFFFF"/>
        </w:rPr>
        <w:t>:</w:t>
      </w:r>
    </w:p>
    <w:p w:rsidR="00861208" w:rsidRDefault="00861208" w:rsidP="00861208">
      <w:pPr>
        <w:spacing w:after="0"/>
        <w:ind w:left="357" w:firstLine="709"/>
        <w:jc w:val="both"/>
        <w:rPr>
          <w:rFonts w:ascii="Times New Roman" w:hAnsi="Times New Roman" w:cs="Times New Roman"/>
          <w:color w:val="000000"/>
          <w:sz w:val="24"/>
          <w:szCs w:val="24"/>
        </w:rPr>
      </w:pPr>
      <w:r w:rsidRPr="00861208">
        <w:rPr>
          <w:rFonts w:ascii="Times New Roman" w:hAnsi="Times New Roman" w:cs="Times New Roman"/>
          <w:noProof/>
          <w:sz w:val="24"/>
          <w:szCs w:val="24"/>
          <w:lang w:eastAsia="ru-RU"/>
        </w:rPr>
        <w:drawing>
          <wp:inline distT="0" distB="0" distL="0" distR="0" wp14:anchorId="7D4EDB20" wp14:editId="553949E4">
            <wp:extent cx="3540760" cy="212725"/>
            <wp:effectExtent l="0" t="0" r="2540" b="0"/>
            <wp:docPr id="10" name="Рисунок 10" descr="http://www.coolreferat.com/ref-2_620798139-1504.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coolreferat.com/ref-2_620798139-1504.coolpi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40760" cy="212725"/>
                    </a:xfrm>
                    <a:prstGeom prst="rect">
                      <a:avLst/>
                    </a:prstGeom>
                    <a:noFill/>
                    <a:ln>
                      <a:noFill/>
                    </a:ln>
                  </pic:spPr>
                </pic:pic>
              </a:graphicData>
            </a:graphic>
          </wp:inline>
        </w:drawing>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 xml:space="preserve">Таким образом, функция </w:t>
      </w:r>
      <w:proofErr w:type="spellStart"/>
      <w:r w:rsidRPr="00861208">
        <w:rPr>
          <w:rFonts w:ascii="Times New Roman" w:hAnsi="Times New Roman" w:cs="Times New Roman"/>
          <w:color w:val="000000"/>
          <w:sz w:val="24"/>
          <w:szCs w:val="24"/>
          <w:shd w:val="clear" w:color="auto" w:fill="FFFFFF"/>
        </w:rPr>
        <w:t>Кобба</w:t>
      </w:r>
      <w:proofErr w:type="spellEnd"/>
      <w:r w:rsidRPr="00861208">
        <w:rPr>
          <w:rFonts w:ascii="Times New Roman" w:hAnsi="Times New Roman" w:cs="Times New Roman"/>
          <w:color w:val="000000"/>
          <w:sz w:val="24"/>
          <w:szCs w:val="24"/>
          <w:shd w:val="clear" w:color="auto" w:fill="FFFFFF"/>
        </w:rPr>
        <w:t>-Дугласа (1) обладает всеми вышеуказанными свойствами.</w:t>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 xml:space="preserve">Для многофакторного производства функция </w:t>
      </w:r>
      <w:proofErr w:type="spellStart"/>
      <w:r w:rsidRPr="00861208">
        <w:rPr>
          <w:rFonts w:ascii="Times New Roman" w:hAnsi="Times New Roman" w:cs="Times New Roman"/>
          <w:color w:val="000000"/>
          <w:sz w:val="24"/>
          <w:szCs w:val="24"/>
          <w:shd w:val="clear" w:color="auto" w:fill="FFFFFF"/>
        </w:rPr>
        <w:t>Кобба</w:t>
      </w:r>
      <w:proofErr w:type="spellEnd"/>
      <w:r w:rsidRPr="00861208">
        <w:rPr>
          <w:rFonts w:ascii="Times New Roman" w:hAnsi="Times New Roman" w:cs="Times New Roman"/>
          <w:color w:val="000000"/>
          <w:sz w:val="24"/>
          <w:szCs w:val="24"/>
          <w:shd w:val="clear" w:color="auto" w:fill="FFFFFF"/>
        </w:rPr>
        <w:t>-Дугласа имеет вид:</w:t>
      </w:r>
      <w:r w:rsidRPr="00861208">
        <w:rPr>
          <w:rFonts w:ascii="Times New Roman" w:hAnsi="Times New Roman" w:cs="Times New Roman"/>
          <w:color w:val="000000"/>
          <w:sz w:val="24"/>
          <w:szCs w:val="24"/>
        </w:rPr>
        <w:br/>
      </w:r>
      <w:r w:rsidRPr="00861208">
        <w:rPr>
          <w:rFonts w:ascii="Times New Roman" w:hAnsi="Times New Roman" w:cs="Times New Roman"/>
          <w:noProof/>
          <w:sz w:val="24"/>
          <w:szCs w:val="24"/>
          <w:lang w:eastAsia="ru-RU"/>
        </w:rPr>
        <w:drawing>
          <wp:inline distT="0" distB="0" distL="0" distR="0" wp14:anchorId="11D4A5FE" wp14:editId="25F0C5E9">
            <wp:extent cx="3498215" cy="233680"/>
            <wp:effectExtent l="0" t="0" r="6985" b="0"/>
            <wp:docPr id="11" name="Рисунок 11" descr="http://www.coolreferat.com/ref-2_620799643-1262.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coolreferat.com/ref-2_620799643-1262.coolpi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8215" cy="233680"/>
                    </a:xfrm>
                    <a:prstGeom prst="rect">
                      <a:avLst/>
                    </a:prstGeom>
                    <a:noFill/>
                    <a:ln>
                      <a:noFill/>
                    </a:ln>
                  </pic:spPr>
                </pic:pic>
              </a:graphicData>
            </a:graphic>
          </wp:inline>
        </w:drawing>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 xml:space="preserve">Для учета технического прогресса в функцию </w:t>
      </w:r>
      <w:proofErr w:type="spellStart"/>
      <w:r w:rsidRPr="00861208">
        <w:rPr>
          <w:rFonts w:ascii="Times New Roman" w:hAnsi="Times New Roman" w:cs="Times New Roman"/>
          <w:color w:val="000000"/>
          <w:sz w:val="24"/>
          <w:szCs w:val="24"/>
          <w:shd w:val="clear" w:color="auto" w:fill="FFFFFF"/>
        </w:rPr>
        <w:t>Кобба</w:t>
      </w:r>
      <w:proofErr w:type="spellEnd"/>
      <w:r w:rsidRPr="00861208">
        <w:rPr>
          <w:rFonts w:ascii="Times New Roman" w:hAnsi="Times New Roman" w:cs="Times New Roman"/>
          <w:color w:val="000000"/>
          <w:sz w:val="24"/>
          <w:szCs w:val="24"/>
          <w:shd w:val="clear" w:color="auto" w:fill="FFFFFF"/>
        </w:rPr>
        <w:t>-Дугласа вводят специальный множитель (технического прогресса)</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20E53DCF" wp14:editId="1580F097">
            <wp:extent cx="255270" cy="180975"/>
            <wp:effectExtent l="0" t="0" r="0" b="9525"/>
            <wp:docPr id="12" name="Рисунок 12" descr="http://www.coolreferat.com/ref-2_620800905-27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coolreferat.com/ref-2_620800905-270.cool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где t - параметр времени,</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0E9A81C9" wp14:editId="5871C6F2">
            <wp:extent cx="148590" cy="212725"/>
            <wp:effectExtent l="0" t="0" r="0" b="0"/>
            <wp:docPr id="13" name="Рисунок 13" descr="http://www.coolreferat.com/ref-2_620801175-206.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coolreferat.com/ref-2_620801175-206.coolpi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 постоянное число, характеризующее темп развития. В результате функция принимает "динамический" вид:</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color w:val="000000"/>
          <w:sz w:val="24"/>
          <w:szCs w:val="24"/>
        </w:rPr>
        <w:br/>
      </w:r>
      <w:r w:rsidRPr="00861208">
        <w:rPr>
          <w:rFonts w:ascii="Times New Roman" w:hAnsi="Times New Roman" w:cs="Times New Roman"/>
          <w:noProof/>
          <w:sz w:val="24"/>
          <w:szCs w:val="24"/>
          <w:lang w:eastAsia="ru-RU"/>
        </w:rPr>
        <w:drawing>
          <wp:inline distT="0" distB="0" distL="0" distR="0" wp14:anchorId="1FEA2455" wp14:editId="7480925D">
            <wp:extent cx="1254760" cy="266065"/>
            <wp:effectExtent l="0" t="0" r="2540" b="635"/>
            <wp:docPr id="14" name="Рисунок 14" descr="http://www.coolreferat.com/ref-2_620801381-839.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coolreferat.com/ref-2_620801381-839.coolpi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4760" cy="266065"/>
                    </a:xfrm>
                    <a:prstGeom prst="rect">
                      <a:avLst/>
                    </a:prstGeom>
                    <a:noFill/>
                    <a:ln>
                      <a:noFill/>
                    </a:ln>
                  </pic:spPr>
                </pic:pic>
              </a:graphicData>
            </a:graphic>
          </wp:inline>
        </w:drawing>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где не обязательно</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037BF08D" wp14:editId="44C800F4">
            <wp:extent cx="765810" cy="212725"/>
            <wp:effectExtent l="0" t="0" r="0" b="0"/>
            <wp:docPr id="15" name="Рисунок 15" descr="http://www.coolreferat.com/ref-2_620802220-372.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coolreferat.com/ref-2_620802220-372.coolpic"/>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5810"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Как будет показано в следующем параграфе, показатели степени в функции (1) имеют смысл эластичности выпуска по капиталу и труду.</w:t>
      </w:r>
      <w:r w:rsidRPr="00861208">
        <w:rPr>
          <w:rFonts w:ascii="Times New Roman" w:hAnsi="Times New Roman" w:cs="Times New Roman"/>
          <w:color w:val="000000"/>
          <w:sz w:val="24"/>
          <w:szCs w:val="24"/>
        </w:rPr>
        <w:br/>
      </w:r>
      <w:r w:rsidRPr="00861208">
        <w:rPr>
          <w:rFonts w:ascii="Times New Roman" w:hAnsi="Times New Roman" w:cs="Times New Roman"/>
          <w:b/>
          <w:bCs/>
          <w:color w:val="000000"/>
          <w:sz w:val="24"/>
          <w:szCs w:val="24"/>
          <w:shd w:val="clear" w:color="auto" w:fill="FFFFFF"/>
        </w:rPr>
        <w:t>Производственная функция</w:t>
      </w:r>
      <w:r w:rsidRPr="00861208">
        <w:rPr>
          <w:rStyle w:val="apple-converted-space"/>
          <w:rFonts w:ascii="Times New Roman" w:hAnsi="Times New Roman" w:cs="Times New Roman"/>
          <w:b/>
          <w:bCs/>
          <w:color w:val="000000"/>
          <w:sz w:val="24"/>
          <w:szCs w:val="24"/>
          <w:shd w:val="clear" w:color="auto" w:fill="FFFFFF"/>
        </w:rPr>
        <w:t> </w:t>
      </w:r>
      <w:r w:rsidRPr="00861208">
        <w:rPr>
          <w:rFonts w:ascii="Times New Roman" w:hAnsi="Times New Roman" w:cs="Times New Roman"/>
          <w:b/>
          <w:bCs/>
          <w:color w:val="000000"/>
          <w:sz w:val="24"/>
          <w:szCs w:val="24"/>
          <w:shd w:val="clear" w:color="auto" w:fill="FFFFFF"/>
        </w:rPr>
        <w:t>CES</w:t>
      </w:r>
      <w:r>
        <w:rPr>
          <w:rFonts w:ascii="Times New Roman" w:hAnsi="Times New Roman" w:cs="Times New Roman"/>
          <w:b/>
          <w:bCs/>
          <w:color w:val="000000"/>
          <w:sz w:val="24"/>
          <w:szCs w:val="24"/>
          <w:shd w:val="clear" w:color="auto" w:fill="FFFFFF"/>
        </w:rPr>
        <w:t xml:space="preserve"> </w:t>
      </w:r>
      <w:r w:rsidRPr="00861208">
        <w:rPr>
          <w:rFonts w:ascii="Times New Roman" w:hAnsi="Times New Roman" w:cs="Times New Roman"/>
          <w:color w:val="000000"/>
          <w:sz w:val="24"/>
          <w:szCs w:val="24"/>
          <w:shd w:val="clear" w:color="auto" w:fill="FFFFFF"/>
        </w:rPr>
        <w:t>(с постоянной эластичностью замещения)</w:t>
      </w:r>
      <w:r w:rsidRPr="00861208">
        <w:rPr>
          <w:rStyle w:val="apple-converted-space"/>
          <w:rFonts w:ascii="Times New Roman" w:hAnsi="Times New Roman" w:cs="Times New Roman"/>
          <w:color w:val="000000"/>
          <w:sz w:val="24"/>
          <w:szCs w:val="24"/>
          <w:shd w:val="clear" w:color="auto" w:fill="FFFFFF"/>
        </w:rPr>
        <w:t> </w:t>
      </w:r>
    </w:p>
    <w:p w:rsidR="00861208" w:rsidRDefault="00861208" w:rsidP="00861208">
      <w:pPr>
        <w:spacing w:after="0"/>
        <w:ind w:left="357" w:firstLine="709"/>
        <w:jc w:val="both"/>
        <w:rPr>
          <w:rFonts w:ascii="Times New Roman" w:hAnsi="Times New Roman" w:cs="Times New Roman"/>
          <w:color w:val="000000"/>
          <w:sz w:val="24"/>
          <w:szCs w:val="24"/>
        </w:rPr>
      </w:pPr>
      <w:r w:rsidRPr="00861208">
        <w:rPr>
          <w:rFonts w:ascii="Times New Roman" w:hAnsi="Times New Roman" w:cs="Times New Roman"/>
          <w:color w:val="000000"/>
          <w:sz w:val="24"/>
          <w:szCs w:val="24"/>
          <w:shd w:val="clear" w:color="auto" w:fill="FFFFFF"/>
        </w:rPr>
        <w:t>Имеет вид:</w:t>
      </w:r>
    </w:p>
    <w:p w:rsidR="00861208" w:rsidRPr="00861208" w:rsidRDefault="00861208" w:rsidP="00861208">
      <w:pPr>
        <w:spacing w:after="0"/>
        <w:ind w:left="357" w:firstLine="709"/>
        <w:jc w:val="both"/>
        <w:rPr>
          <w:rFonts w:ascii="Times New Roman" w:hAnsi="Times New Roman" w:cs="Times New Roman"/>
          <w:b/>
          <w:bCs/>
          <w:color w:val="000000"/>
          <w:sz w:val="24"/>
          <w:szCs w:val="24"/>
          <w:shd w:val="clear" w:color="auto" w:fill="FFFFFF"/>
        </w:rPr>
      </w:pPr>
      <w:r w:rsidRPr="00861208">
        <w:rPr>
          <w:rFonts w:ascii="Times New Roman" w:hAnsi="Times New Roman" w:cs="Times New Roman"/>
          <w:noProof/>
          <w:sz w:val="24"/>
          <w:szCs w:val="24"/>
          <w:lang w:eastAsia="ru-RU"/>
        </w:rPr>
        <w:drawing>
          <wp:inline distT="0" distB="0" distL="0" distR="0" wp14:anchorId="47D95F2A" wp14:editId="7924B5E1">
            <wp:extent cx="2498725" cy="351155"/>
            <wp:effectExtent l="0" t="0" r="0" b="0"/>
            <wp:docPr id="16" name="Рисунок 16" descr="http://www.coolreferat.com/ref-2_620802592-1272.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coolreferat.com/ref-2_620802592-1272.coolpic"/>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8725" cy="35115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w:t>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Где</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106280F6" wp14:editId="2DFA1989">
            <wp:extent cx="467995" cy="212725"/>
            <wp:effectExtent l="0" t="0" r="8255" b="0"/>
            <wp:docPr id="17" name="Рисунок 17" descr="http://www.coolreferat.com/ref-2_620803864-288.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coolreferat.com/ref-2_620803864-288.coolpi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7995"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коэффициент шкалы,</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6EB27123" wp14:editId="4EAB39C9">
            <wp:extent cx="467995" cy="212725"/>
            <wp:effectExtent l="0" t="0" r="8255" b="0"/>
            <wp:docPr id="18" name="Рисунок 18" descr="http://www.coolreferat.com/ref-2_620804152-30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coolreferat.com/ref-2_620804152-300.coolpic"/>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7995"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коэффициент распределения, </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19D4A76B" wp14:editId="0E276DB8">
            <wp:extent cx="159385" cy="212725"/>
            <wp:effectExtent l="0" t="0" r="0" b="0"/>
            <wp:docPr id="19" name="Рисунок 19" descr="http://www.coolreferat.com/ref-2_620804452-220.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coolreferat.com/ref-2_620804452-220.coolpi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9385"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 коэффициент замещения,</w:t>
      </w:r>
      <w:r w:rsidRPr="00861208">
        <w:rPr>
          <w:rFonts w:ascii="Times New Roman" w:hAnsi="Times New Roman" w:cs="Times New Roman"/>
          <w:noProof/>
          <w:sz w:val="24"/>
          <w:szCs w:val="24"/>
          <w:lang w:eastAsia="ru-RU"/>
        </w:rPr>
        <w:drawing>
          <wp:inline distT="0" distB="0" distL="0" distR="0" wp14:anchorId="19A8E804" wp14:editId="7FD98F75">
            <wp:extent cx="159385" cy="212725"/>
            <wp:effectExtent l="0" t="0" r="0" b="0"/>
            <wp:docPr id="20" name="Рисунок 20" descr="http://www.coolreferat.com/ref-2_620804672-217.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coolreferat.com/ref-2_620804672-217.coolpi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385" cy="212725"/>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степень однородности. Если выполнены условия:</w:t>
      </w:r>
      <w:r w:rsidRPr="00861208">
        <w:rPr>
          <w:rFonts w:ascii="Times New Roman" w:hAnsi="Times New Roman" w:cs="Times New Roman"/>
          <w:noProof/>
          <w:sz w:val="24"/>
          <w:szCs w:val="24"/>
          <w:lang w:eastAsia="ru-RU"/>
        </w:rPr>
        <w:drawing>
          <wp:inline distT="0" distB="0" distL="0" distR="0" wp14:anchorId="58616993" wp14:editId="2C1BFFCD">
            <wp:extent cx="1392555" cy="212725"/>
            <wp:effectExtent l="0" t="0" r="0" b="0"/>
            <wp:docPr id="21" name="Рисунок 21" descr="http://www.coolreferat.com/ref-2_620804889-499.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coolreferat.com/ref-2_620804889-499.coolpi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2555" cy="212725"/>
                    </a:xfrm>
                    <a:prstGeom prst="rect">
                      <a:avLst/>
                    </a:prstGeom>
                    <a:noFill/>
                    <a:ln>
                      <a:noFill/>
                    </a:ln>
                  </pic:spPr>
                </pic:pic>
              </a:graphicData>
            </a:graphic>
          </wp:inline>
        </w:drawing>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то функция (2) удовлетворяет неравенствам</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49311551" wp14:editId="7B0BA6F4">
            <wp:extent cx="1477645" cy="393700"/>
            <wp:effectExtent l="0" t="0" r="0" b="6350"/>
            <wp:docPr id="22" name="Рисунок 22" descr="http://www.coolreferat.com/ref-2_620805388-859.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coolreferat.com/ref-2_620805388-859.coolpic"/>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7645" cy="393700"/>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и</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noProof/>
          <w:sz w:val="24"/>
          <w:szCs w:val="24"/>
          <w:lang w:eastAsia="ru-RU"/>
        </w:rPr>
        <w:drawing>
          <wp:inline distT="0" distB="0" distL="0" distR="0" wp14:anchorId="0910D960" wp14:editId="666FFFBB">
            <wp:extent cx="638175" cy="403860"/>
            <wp:effectExtent l="0" t="0" r="0" b="0"/>
            <wp:docPr id="23" name="Рисунок 23" descr="http://www.coolreferat.com/ref-2_620806247-552.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coolreferat.com/ref-2_620806247-552.coolpic"/>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8175" cy="403860"/>
                    </a:xfrm>
                    <a:prstGeom prst="rect">
                      <a:avLst/>
                    </a:prstGeom>
                    <a:noFill/>
                    <a:ln>
                      <a:noFill/>
                    </a:ln>
                  </pic:spPr>
                </pic:pic>
              </a:graphicData>
            </a:graphic>
          </wp:inline>
        </w:drawing>
      </w:r>
      <w:r w:rsidRPr="00861208">
        <w:rPr>
          <w:rFonts w:ascii="Times New Roman" w:hAnsi="Times New Roman" w:cs="Times New Roman"/>
          <w:color w:val="000000"/>
          <w:sz w:val="24"/>
          <w:szCs w:val="24"/>
          <w:shd w:val="clear" w:color="auto" w:fill="FFFFFF"/>
        </w:rPr>
        <w:t>. С учетом технического прогресса функция</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color w:val="000000"/>
          <w:sz w:val="24"/>
          <w:szCs w:val="24"/>
          <w:shd w:val="clear" w:color="auto" w:fill="FFFFFF"/>
        </w:rPr>
        <w:t>CES</w:t>
      </w:r>
      <w:r w:rsidRPr="00861208">
        <w:rPr>
          <w:rStyle w:val="apple-converted-space"/>
          <w:rFonts w:ascii="Times New Roman" w:hAnsi="Times New Roman" w:cs="Times New Roman"/>
          <w:color w:val="000000"/>
          <w:sz w:val="24"/>
          <w:szCs w:val="24"/>
          <w:shd w:val="clear" w:color="auto" w:fill="FFFFFF"/>
        </w:rPr>
        <w:t> </w:t>
      </w:r>
      <w:r w:rsidRPr="00861208">
        <w:rPr>
          <w:rFonts w:ascii="Times New Roman" w:hAnsi="Times New Roman" w:cs="Times New Roman"/>
          <w:color w:val="000000"/>
          <w:sz w:val="24"/>
          <w:szCs w:val="24"/>
          <w:shd w:val="clear" w:color="auto" w:fill="FFFFFF"/>
        </w:rPr>
        <w:t>записывается</w:t>
      </w:r>
      <w:r w:rsidRPr="00861208">
        <w:rPr>
          <w:rFonts w:ascii="Times New Roman" w:hAnsi="Times New Roman" w:cs="Times New Roman"/>
          <w:noProof/>
          <w:sz w:val="24"/>
          <w:szCs w:val="24"/>
          <w:lang w:eastAsia="ru-RU"/>
        </w:rPr>
        <w:drawing>
          <wp:inline distT="0" distB="0" distL="0" distR="0" wp14:anchorId="71B28A30" wp14:editId="696C4ACC">
            <wp:extent cx="2530475" cy="351155"/>
            <wp:effectExtent l="0" t="0" r="3175" b="0"/>
            <wp:docPr id="24" name="Рисунок 24" descr="http://www.coolreferat.com/ref-2_620806799-1301.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coolreferat.com/ref-2_620806799-1301.coolpic"/>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30475" cy="351155"/>
                    </a:xfrm>
                    <a:prstGeom prst="rect">
                      <a:avLst/>
                    </a:prstGeom>
                    <a:noFill/>
                    <a:ln>
                      <a:noFill/>
                    </a:ln>
                  </pic:spPr>
                </pic:pic>
              </a:graphicData>
            </a:graphic>
          </wp:inline>
        </w:drawing>
      </w:r>
      <w:r w:rsidRPr="00861208">
        <w:rPr>
          <w:rFonts w:ascii="Times New Roman" w:hAnsi="Times New Roman" w:cs="Times New Roman"/>
          <w:color w:val="000000"/>
          <w:sz w:val="24"/>
          <w:szCs w:val="24"/>
        </w:rPr>
        <w:br/>
      </w:r>
      <w:r w:rsidRPr="00861208">
        <w:rPr>
          <w:rFonts w:ascii="Times New Roman" w:hAnsi="Times New Roman" w:cs="Times New Roman"/>
          <w:color w:val="000000"/>
          <w:sz w:val="24"/>
          <w:szCs w:val="24"/>
          <w:shd w:val="clear" w:color="auto" w:fill="FFFFFF"/>
        </w:rPr>
        <w:t>Название данной функции следует из того факта, что для нее эластичность замещения постоянна.</w:t>
      </w:r>
    </w:p>
    <w:p w:rsidR="00861208" w:rsidRPr="00861208" w:rsidRDefault="00861208" w:rsidP="00861208">
      <w:pPr>
        <w:spacing w:after="0"/>
        <w:ind w:left="357" w:firstLine="709"/>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3. Издержки производства в краткосрочном периоде</w:t>
      </w:r>
    </w:p>
    <w:p w:rsidR="00861208" w:rsidRDefault="00861208" w:rsidP="00861208">
      <w:pPr>
        <w:spacing w:after="0"/>
        <w:ind w:left="357" w:firstLine="709"/>
        <w:jc w:val="both"/>
        <w:rPr>
          <w:rFonts w:ascii="Times New Roman" w:hAnsi="Times New Roman" w:cs="Times New Roman"/>
          <w:sz w:val="24"/>
          <w:szCs w:val="24"/>
        </w:rPr>
      </w:pPr>
    </w:p>
    <w:p w:rsidR="00861208" w:rsidRPr="00861208" w:rsidRDefault="00861208" w:rsidP="00861208">
      <w:pPr>
        <w:spacing w:after="0"/>
        <w:ind w:firstLine="720"/>
        <w:jc w:val="both"/>
        <w:rPr>
          <w:rFonts w:ascii="Times New Roman" w:eastAsia="Calibri" w:hAnsi="Times New Roman" w:cs="Times New Roman"/>
          <w:sz w:val="24"/>
          <w:szCs w:val="24"/>
          <w:lang w:eastAsia="ru-RU"/>
        </w:rPr>
      </w:pPr>
      <w:r w:rsidRPr="00861208">
        <w:rPr>
          <w:rFonts w:ascii="Times New Roman" w:eastAsia="Calibri" w:hAnsi="Times New Roman" w:cs="Times New Roman"/>
          <w:sz w:val="24"/>
          <w:szCs w:val="24"/>
          <w:lang w:eastAsia="ru-RU"/>
        </w:rPr>
        <w:t>В течение краткосрочного периода фирма может изменить объем производства путем соединения изменяющегося количества ресурсов с фиксированными мощностями.</w:t>
      </w:r>
    </w:p>
    <w:p w:rsidR="00861208" w:rsidRPr="00861208" w:rsidRDefault="00861208" w:rsidP="00861208">
      <w:pPr>
        <w:spacing w:after="0"/>
        <w:ind w:firstLine="720"/>
        <w:jc w:val="both"/>
        <w:rPr>
          <w:rFonts w:ascii="Times New Roman" w:eastAsia="Calibri" w:hAnsi="Times New Roman" w:cs="Times New Roman"/>
          <w:sz w:val="24"/>
          <w:szCs w:val="24"/>
          <w:lang w:eastAsia="ru-RU"/>
        </w:rPr>
      </w:pPr>
      <w:proofErr w:type="gramStart"/>
      <w:r w:rsidRPr="00861208">
        <w:rPr>
          <w:rFonts w:ascii="Times New Roman" w:eastAsia="Calibri" w:hAnsi="Times New Roman" w:cs="Times New Roman"/>
          <w:sz w:val="24"/>
          <w:szCs w:val="24"/>
          <w:lang w:eastAsia="ru-RU"/>
        </w:rPr>
        <w:t>Анализируя издержки, необходимо различать издержки на весь выпуск продукции, т.е. общие (полные, суммарные) издержки производства, и издержки производства единицы продукции, т.е. средние (удельные) издержки.</w:t>
      </w:r>
      <w:proofErr w:type="gramEnd"/>
    </w:p>
    <w:p w:rsidR="00861208" w:rsidRPr="00861208" w:rsidRDefault="00861208" w:rsidP="00861208">
      <w:pPr>
        <w:spacing w:after="0"/>
        <w:ind w:firstLine="709"/>
        <w:jc w:val="both"/>
        <w:rPr>
          <w:rFonts w:ascii="Times New Roman" w:eastAsia="Calibri" w:hAnsi="Times New Roman" w:cs="Times New Roman"/>
          <w:sz w:val="24"/>
          <w:szCs w:val="24"/>
          <w:lang w:eastAsia="ru-RU"/>
        </w:rPr>
      </w:pPr>
      <w:r w:rsidRPr="00861208">
        <w:rPr>
          <w:rFonts w:ascii="Times New Roman" w:eastAsia="Calibri" w:hAnsi="Times New Roman" w:cs="Times New Roman"/>
          <w:b/>
          <w:sz w:val="24"/>
          <w:szCs w:val="24"/>
          <w:lang w:eastAsia="ru-RU"/>
        </w:rPr>
        <w:t xml:space="preserve">Постоянные издержки </w:t>
      </w:r>
      <w:r w:rsidRPr="00861208">
        <w:rPr>
          <w:rFonts w:ascii="Times New Roman" w:eastAsia="Calibri" w:hAnsi="Times New Roman" w:cs="Times New Roman"/>
          <w:sz w:val="24"/>
          <w:szCs w:val="24"/>
          <w:lang w:eastAsia="ru-RU"/>
        </w:rPr>
        <w:t>(</w:t>
      </w:r>
      <w:r w:rsidRPr="00861208">
        <w:rPr>
          <w:rFonts w:ascii="Times New Roman" w:eastAsia="Calibri" w:hAnsi="Times New Roman" w:cs="Times New Roman"/>
          <w:sz w:val="24"/>
          <w:szCs w:val="24"/>
          <w:lang w:val="en-US" w:eastAsia="ru-RU"/>
        </w:rPr>
        <w:t>FC</w:t>
      </w:r>
      <w:r w:rsidRPr="00861208">
        <w:rPr>
          <w:rFonts w:ascii="Times New Roman" w:eastAsia="Calibri" w:hAnsi="Times New Roman" w:cs="Times New Roman"/>
          <w:sz w:val="24"/>
          <w:szCs w:val="24"/>
          <w:lang w:eastAsia="ru-RU"/>
        </w:rPr>
        <w:t xml:space="preserve"> - </w:t>
      </w:r>
      <w:r w:rsidRPr="00861208">
        <w:rPr>
          <w:rFonts w:ascii="Times New Roman" w:eastAsia="Calibri" w:hAnsi="Times New Roman" w:cs="Times New Roman"/>
          <w:sz w:val="24"/>
          <w:szCs w:val="24"/>
          <w:lang w:val="en-US" w:eastAsia="ru-RU"/>
        </w:rPr>
        <w:t>fixed</w:t>
      </w:r>
      <w:r w:rsidRPr="00861208">
        <w:rPr>
          <w:rFonts w:ascii="Times New Roman" w:eastAsia="Calibri" w:hAnsi="Times New Roman" w:cs="Times New Roman"/>
          <w:sz w:val="24"/>
          <w:szCs w:val="24"/>
          <w:lang w:eastAsia="ru-RU"/>
        </w:rPr>
        <w:t xml:space="preserve"> </w:t>
      </w:r>
      <w:r w:rsidRPr="00861208">
        <w:rPr>
          <w:rFonts w:ascii="Times New Roman" w:eastAsia="Calibri" w:hAnsi="Times New Roman" w:cs="Times New Roman"/>
          <w:sz w:val="24"/>
          <w:szCs w:val="24"/>
          <w:lang w:val="en-US" w:eastAsia="ru-RU"/>
        </w:rPr>
        <w:t>cost</w:t>
      </w:r>
      <w:r w:rsidRPr="00861208">
        <w:rPr>
          <w:rFonts w:ascii="Times New Roman" w:eastAsia="Calibri" w:hAnsi="Times New Roman" w:cs="Times New Roman"/>
          <w:sz w:val="24"/>
          <w:szCs w:val="24"/>
          <w:lang w:eastAsia="ru-RU"/>
        </w:rPr>
        <w:t>) - такие издержки, величина которых остается постоянной при изменении объема выпуска продукции. Постоянные издержки неизменны при любом уровне производства. Фирма должна их нести даже в том случае, когда не производит продукцию.</w:t>
      </w:r>
    </w:p>
    <w:p w:rsidR="00861208" w:rsidRPr="00861208" w:rsidRDefault="00861208" w:rsidP="00861208">
      <w:pPr>
        <w:spacing w:after="0"/>
        <w:ind w:firstLine="709"/>
        <w:jc w:val="both"/>
        <w:rPr>
          <w:rFonts w:ascii="Times New Roman" w:eastAsia="Calibri" w:hAnsi="Times New Roman" w:cs="Times New Roman"/>
          <w:sz w:val="24"/>
          <w:szCs w:val="24"/>
          <w:lang w:eastAsia="ru-RU"/>
        </w:rPr>
      </w:pPr>
      <w:r w:rsidRPr="00861208">
        <w:rPr>
          <w:rFonts w:ascii="Times New Roman" w:eastAsia="Calibri" w:hAnsi="Times New Roman" w:cs="Times New Roman"/>
          <w:b/>
          <w:sz w:val="24"/>
          <w:szCs w:val="24"/>
          <w:lang w:eastAsia="ru-RU"/>
        </w:rPr>
        <w:t xml:space="preserve">Переменные издержки </w:t>
      </w:r>
      <w:r w:rsidRPr="00861208">
        <w:rPr>
          <w:rFonts w:ascii="Times New Roman" w:eastAsia="Calibri" w:hAnsi="Times New Roman" w:cs="Times New Roman"/>
          <w:sz w:val="24"/>
          <w:szCs w:val="24"/>
          <w:lang w:eastAsia="ru-RU"/>
        </w:rPr>
        <w:t>(</w:t>
      </w:r>
      <w:r w:rsidRPr="00861208">
        <w:rPr>
          <w:rFonts w:ascii="Times New Roman" w:eastAsia="Calibri" w:hAnsi="Times New Roman" w:cs="Times New Roman"/>
          <w:sz w:val="24"/>
          <w:szCs w:val="24"/>
          <w:lang w:val="en-US" w:eastAsia="ru-RU"/>
        </w:rPr>
        <w:t>VC</w:t>
      </w:r>
      <w:r w:rsidRPr="00861208">
        <w:rPr>
          <w:rFonts w:ascii="Times New Roman" w:eastAsia="Calibri" w:hAnsi="Times New Roman" w:cs="Times New Roman"/>
          <w:sz w:val="24"/>
          <w:szCs w:val="24"/>
          <w:lang w:eastAsia="ru-RU"/>
        </w:rPr>
        <w:t xml:space="preserve"> - </w:t>
      </w:r>
      <w:r w:rsidRPr="00861208">
        <w:rPr>
          <w:rFonts w:ascii="Times New Roman" w:eastAsia="Calibri" w:hAnsi="Times New Roman" w:cs="Times New Roman"/>
          <w:sz w:val="24"/>
          <w:szCs w:val="24"/>
          <w:lang w:val="en-US" w:eastAsia="ru-RU"/>
        </w:rPr>
        <w:t>variable</w:t>
      </w:r>
      <w:r w:rsidRPr="00861208">
        <w:rPr>
          <w:rFonts w:ascii="Times New Roman" w:eastAsia="Calibri" w:hAnsi="Times New Roman" w:cs="Times New Roman"/>
          <w:sz w:val="24"/>
          <w:szCs w:val="24"/>
          <w:lang w:eastAsia="ru-RU"/>
        </w:rPr>
        <w:t xml:space="preserve"> </w:t>
      </w:r>
      <w:r w:rsidRPr="00861208">
        <w:rPr>
          <w:rFonts w:ascii="Times New Roman" w:eastAsia="Calibri" w:hAnsi="Times New Roman" w:cs="Times New Roman"/>
          <w:sz w:val="24"/>
          <w:szCs w:val="24"/>
          <w:lang w:val="en-US" w:eastAsia="ru-RU"/>
        </w:rPr>
        <w:t>cost</w:t>
      </w:r>
      <w:r w:rsidRPr="00861208">
        <w:rPr>
          <w:rFonts w:ascii="Times New Roman" w:eastAsia="Calibri" w:hAnsi="Times New Roman" w:cs="Times New Roman"/>
          <w:sz w:val="24"/>
          <w:szCs w:val="24"/>
          <w:lang w:eastAsia="ru-RU"/>
        </w:rPr>
        <w:t xml:space="preserve">) - это издержки, величина которых меняется при изменении объема выпуска продукции. Переменные издержки увеличиваются по мере роста объема производства. </w:t>
      </w:r>
    </w:p>
    <w:p w:rsidR="00861208" w:rsidRPr="00861208" w:rsidRDefault="00861208" w:rsidP="00861208">
      <w:pPr>
        <w:spacing w:after="0"/>
        <w:ind w:firstLine="709"/>
        <w:jc w:val="both"/>
        <w:rPr>
          <w:rFonts w:ascii="Times New Roman" w:eastAsia="Calibri" w:hAnsi="Times New Roman" w:cs="Times New Roman"/>
          <w:sz w:val="24"/>
          <w:szCs w:val="24"/>
          <w:lang w:eastAsia="ru-RU"/>
        </w:rPr>
      </w:pPr>
      <w:r w:rsidRPr="00861208">
        <w:rPr>
          <w:rFonts w:ascii="Times New Roman" w:eastAsia="Calibri" w:hAnsi="Times New Roman" w:cs="Times New Roman"/>
          <w:b/>
          <w:sz w:val="24"/>
          <w:szCs w:val="24"/>
          <w:lang w:eastAsia="ru-RU"/>
        </w:rPr>
        <w:t xml:space="preserve">Валовые издержки </w:t>
      </w:r>
      <w:r w:rsidRPr="00861208">
        <w:rPr>
          <w:rFonts w:ascii="Times New Roman" w:eastAsia="Calibri" w:hAnsi="Times New Roman" w:cs="Times New Roman"/>
          <w:sz w:val="24"/>
          <w:szCs w:val="24"/>
          <w:lang w:eastAsia="ru-RU"/>
        </w:rPr>
        <w:t>(</w:t>
      </w:r>
      <w:r w:rsidRPr="00861208">
        <w:rPr>
          <w:rFonts w:ascii="Times New Roman" w:eastAsia="Calibri" w:hAnsi="Times New Roman" w:cs="Times New Roman"/>
          <w:sz w:val="24"/>
          <w:szCs w:val="24"/>
          <w:lang w:val="en-US" w:eastAsia="ru-RU"/>
        </w:rPr>
        <w:t>TC</w:t>
      </w:r>
      <w:r w:rsidRPr="00861208">
        <w:rPr>
          <w:rFonts w:ascii="Times New Roman" w:eastAsia="Calibri" w:hAnsi="Times New Roman" w:cs="Times New Roman"/>
          <w:sz w:val="24"/>
          <w:szCs w:val="24"/>
          <w:lang w:eastAsia="ru-RU"/>
        </w:rPr>
        <w:t xml:space="preserve"> - </w:t>
      </w:r>
      <w:r w:rsidRPr="00861208">
        <w:rPr>
          <w:rFonts w:ascii="Times New Roman" w:eastAsia="Calibri" w:hAnsi="Times New Roman" w:cs="Times New Roman"/>
          <w:sz w:val="24"/>
          <w:szCs w:val="24"/>
          <w:lang w:val="en-US" w:eastAsia="ru-RU"/>
        </w:rPr>
        <w:t>total</w:t>
      </w:r>
      <w:r w:rsidRPr="00861208">
        <w:rPr>
          <w:rFonts w:ascii="Times New Roman" w:eastAsia="Calibri" w:hAnsi="Times New Roman" w:cs="Times New Roman"/>
          <w:sz w:val="24"/>
          <w:szCs w:val="24"/>
          <w:lang w:eastAsia="ru-RU"/>
        </w:rPr>
        <w:t xml:space="preserve"> </w:t>
      </w:r>
      <w:r w:rsidRPr="00861208">
        <w:rPr>
          <w:rFonts w:ascii="Times New Roman" w:eastAsia="Calibri" w:hAnsi="Times New Roman" w:cs="Times New Roman"/>
          <w:sz w:val="24"/>
          <w:szCs w:val="24"/>
          <w:lang w:val="en-US" w:eastAsia="ru-RU"/>
        </w:rPr>
        <w:t>cost</w:t>
      </w:r>
      <w:r w:rsidRPr="00861208">
        <w:rPr>
          <w:rFonts w:ascii="Times New Roman" w:eastAsia="Calibri" w:hAnsi="Times New Roman" w:cs="Times New Roman"/>
          <w:sz w:val="24"/>
          <w:szCs w:val="24"/>
          <w:lang w:eastAsia="ru-RU"/>
        </w:rPr>
        <w:t xml:space="preserve">) - это сумма постоянных и переменных издержек. При нулевом уровне выпуска продукции валовые издержки равны </w:t>
      </w:r>
      <w:proofErr w:type="gramStart"/>
      <w:r w:rsidRPr="00861208">
        <w:rPr>
          <w:rFonts w:ascii="Times New Roman" w:eastAsia="Calibri" w:hAnsi="Times New Roman" w:cs="Times New Roman"/>
          <w:sz w:val="24"/>
          <w:szCs w:val="24"/>
          <w:lang w:eastAsia="ru-RU"/>
        </w:rPr>
        <w:t>постоянным</w:t>
      </w:r>
      <w:proofErr w:type="gramEnd"/>
      <w:r w:rsidRPr="00861208">
        <w:rPr>
          <w:rFonts w:ascii="Times New Roman" w:eastAsia="Calibri" w:hAnsi="Times New Roman" w:cs="Times New Roman"/>
          <w:sz w:val="24"/>
          <w:szCs w:val="24"/>
          <w:lang w:eastAsia="ru-RU"/>
        </w:rPr>
        <w:t xml:space="preserve">. По мере увеличения объема производства они увеличиваются в соответствии с ростом переменных издержек. </w:t>
      </w:r>
    </w:p>
    <w:p w:rsidR="00861208" w:rsidRPr="00861208" w:rsidRDefault="00861208" w:rsidP="00861208">
      <w:pPr>
        <w:spacing w:after="0"/>
        <w:ind w:firstLine="709"/>
        <w:jc w:val="both"/>
        <w:rPr>
          <w:rFonts w:ascii="Times New Roman" w:eastAsia="Calibri" w:hAnsi="Times New Roman" w:cs="Times New Roman"/>
          <w:sz w:val="24"/>
          <w:szCs w:val="24"/>
          <w:lang w:eastAsia="ru-RU"/>
        </w:rPr>
      </w:pPr>
      <w:r w:rsidRPr="00861208">
        <w:rPr>
          <w:rFonts w:ascii="Times New Roman" w:eastAsia="Calibri" w:hAnsi="Times New Roman" w:cs="Times New Roman"/>
          <w:sz w:val="24"/>
          <w:szCs w:val="24"/>
          <w:lang w:eastAsia="ru-RU"/>
        </w:rPr>
        <w:t>Следует привести примеры различных видов издержек и объяснить их изменение в связи с действием закона убывающей отдачи.</w:t>
      </w:r>
    </w:p>
    <w:p w:rsidR="00861208" w:rsidRPr="00861208" w:rsidRDefault="00861208" w:rsidP="00861208">
      <w:pPr>
        <w:spacing w:after="0"/>
        <w:ind w:firstLine="709"/>
        <w:jc w:val="both"/>
        <w:rPr>
          <w:rFonts w:ascii="Times New Roman" w:eastAsia="Calibri" w:hAnsi="Times New Roman" w:cs="Times New Roman"/>
          <w:sz w:val="24"/>
          <w:szCs w:val="24"/>
          <w:lang w:eastAsia="ru-RU"/>
        </w:rPr>
      </w:pPr>
      <w:r w:rsidRPr="00861208">
        <w:rPr>
          <w:rFonts w:ascii="Times New Roman" w:eastAsia="Calibri" w:hAnsi="Times New Roman" w:cs="Times New Roman"/>
          <w:sz w:val="24"/>
          <w:szCs w:val="24"/>
          <w:lang w:eastAsia="ru-RU"/>
        </w:rPr>
        <w:t xml:space="preserve">От величины совокупных постоянных, совокупных переменных и валовых издержек зависят средние издержки фирмы. </w:t>
      </w:r>
      <w:r w:rsidRPr="00861208">
        <w:rPr>
          <w:rFonts w:ascii="Times New Roman" w:eastAsia="Calibri" w:hAnsi="Times New Roman" w:cs="Times New Roman"/>
          <w:b/>
          <w:sz w:val="24"/>
          <w:szCs w:val="24"/>
          <w:lang w:eastAsia="ru-RU"/>
        </w:rPr>
        <w:t xml:space="preserve">Средние </w:t>
      </w:r>
      <w:r w:rsidRPr="00861208">
        <w:rPr>
          <w:rFonts w:ascii="Times New Roman" w:eastAsia="Calibri" w:hAnsi="Times New Roman" w:cs="Times New Roman"/>
          <w:sz w:val="24"/>
          <w:szCs w:val="24"/>
          <w:lang w:eastAsia="ru-RU"/>
        </w:rPr>
        <w:t>издержки определяются в расчете на единицу выпущенной продукции. Они обычно используются для сравнения с ценой единицы продукции.</w:t>
      </w:r>
    </w:p>
    <w:p w:rsidR="00861208" w:rsidRPr="00861208" w:rsidRDefault="00861208" w:rsidP="00861208">
      <w:pPr>
        <w:spacing w:after="0"/>
        <w:ind w:firstLine="709"/>
        <w:jc w:val="both"/>
        <w:rPr>
          <w:rFonts w:ascii="Times New Roman" w:eastAsia="Calibri" w:hAnsi="Times New Roman" w:cs="Times New Roman"/>
          <w:sz w:val="24"/>
          <w:szCs w:val="24"/>
          <w:lang w:eastAsia="ru-RU"/>
        </w:rPr>
      </w:pPr>
      <w:r w:rsidRPr="00861208">
        <w:rPr>
          <w:rFonts w:ascii="Times New Roman" w:eastAsia="Calibri" w:hAnsi="Times New Roman" w:cs="Times New Roman"/>
          <w:sz w:val="24"/>
          <w:szCs w:val="24"/>
          <w:lang w:eastAsia="ru-RU"/>
        </w:rPr>
        <w:t xml:space="preserve">График постоянных издержек </w:t>
      </w:r>
      <w:proofErr w:type="gramStart"/>
      <w:r w:rsidRPr="00861208">
        <w:rPr>
          <w:rFonts w:ascii="Times New Roman" w:eastAsia="Calibri" w:hAnsi="Times New Roman" w:cs="Times New Roman"/>
          <w:sz w:val="24"/>
          <w:szCs w:val="24"/>
          <w:lang w:val="en-US" w:eastAsia="ru-RU"/>
        </w:rPr>
        <w:t>F</w:t>
      </w:r>
      <w:proofErr w:type="gramEnd"/>
      <w:r w:rsidRPr="00861208">
        <w:rPr>
          <w:rFonts w:ascii="Times New Roman" w:eastAsia="Calibri" w:hAnsi="Times New Roman" w:cs="Times New Roman"/>
          <w:sz w:val="24"/>
          <w:szCs w:val="24"/>
          <w:lang w:eastAsia="ru-RU"/>
        </w:rPr>
        <w:t xml:space="preserve">С представляет собой горизонтальную линию. Графики переменных </w:t>
      </w:r>
      <w:r w:rsidRPr="00861208">
        <w:rPr>
          <w:rFonts w:ascii="Times New Roman" w:eastAsia="Calibri" w:hAnsi="Times New Roman" w:cs="Times New Roman"/>
          <w:sz w:val="24"/>
          <w:szCs w:val="24"/>
          <w:lang w:val="en-US" w:eastAsia="ru-RU"/>
        </w:rPr>
        <w:t>VC</w:t>
      </w:r>
      <w:r w:rsidRPr="00861208">
        <w:rPr>
          <w:rFonts w:ascii="Times New Roman" w:eastAsia="Calibri" w:hAnsi="Times New Roman" w:cs="Times New Roman"/>
          <w:sz w:val="24"/>
          <w:szCs w:val="24"/>
          <w:lang w:eastAsia="ru-RU"/>
        </w:rPr>
        <w:t xml:space="preserve"> и валовых ТС издержек имеют положительный наклон. При этом крутизна кривых </w:t>
      </w:r>
      <w:r w:rsidRPr="00861208">
        <w:rPr>
          <w:rFonts w:ascii="Times New Roman" w:eastAsia="Calibri" w:hAnsi="Times New Roman" w:cs="Times New Roman"/>
          <w:sz w:val="24"/>
          <w:szCs w:val="24"/>
          <w:lang w:val="en-US" w:eastAsia="ru-RU"/>
        </w:rPr>
        <w:t>VC</w:t>
      </w:r>
      <w:r w:rsidRPr="00861208">
        <w:rPr>
          <w:rFonts w:ascii="Times New Roman" w:eastAsia="Calibri" w:hAnsi="Times New Roman" w:cs="Times New Roman"/>
          <w:sz w:val="24"/>
          <w:szCs w:val="24"/>
          <w:lang w:eastAsia="ru-RU"/>
        </w:rPr>
        <w:t xml:space="preserve"> и </w:t>
      </w:r>
      <w:r w:rsidRPr="00861208">
        <w:rPr>
          <w:rFonts w:ascii="Times New Roman" w:eastAsia="Calibri" w:hAnsi="Times New Roman" w:cs="Times New Roman"/>
          <w:sz w:val="24"/>
          <w:szCs w:val="24"/>
          <w:lang w:val="en-US" w:eastAsia="ru-RU"/>
        </w:rPr>
        <w:t>TC</w:t>
      </w:r>
      <w:r w:rsidRPr="00861208">
        <w:rPr>
          <w:rFonts w:ascii="Times New Roman" w:eastAsia="Calibri" w:hAnsi="Times New Roman" w:cs="Times New Roman"/>
          <w:sz w:val="24"/>
          <w:szCs w:val="24"/>
          <w:lang w:eastAsia="ru-RU"/>
        </w:rPr>
        <w:t xml:space="preserve"> сначала уменьшается, а затем, в результате действия закона убывающей отдачи,  увеличивается. </w:t>
      </w:r>
    </w:p>
    <w:p w:rsidR="00861208" w:rsidRPr="00861208" w:rsidRDefault="00861208" w:rsidP="00861208">
      <w:pPr>
        <w:spacing w:after="0"/>
        <w:ind w:firstLine="709"/>
        <w:jc w:val="both"/>
        <w:rPr>
          <w:rFonts w:ascii="Times New Roman" w:eastAsia="Calibri" w:hAnsi="Times New Roman" w:cs="Times New Roman"/>
          <w:sz w:val="24"/>
          <w:szCs w:val="24"/>
          <w:lang w:eastAsia="ru-RU"/>
        </w:rPr>
      </w:pPr>
      <w:r w:rsidRPr="00861208">
        <w:rPr>
          <w:rFonts w:ascii="Times New Roman" w:eastAsia="Calibri" w:hAnsi="Times New Roman" w:cs="Times New Roman"/>
          <w:sz w:val="24"/>
          <w:szCs w:val="24"/>
          <w:lang w:eastAsia="ru-RU"/>
        </w:rPr>
        <w:t xml:space="preserve">График средних постоянных издержек </w:t>
      </w:r>
      <w:r w:rsidRPr="00861208">
        <w:rPr>
          <w:rFonts w:ascii="Times New Roman" w:eastAsia="Calibri" w:hAnsi="Times New Roman" w:cs="Times New Roman"/>
          <w:sz w:val="24"/>
          <w:szCs w:val="24"/>
          <w:lang w:val="en-US" w:eastAsia="ru-RU"/>
        </w:rPr>
        <w:t>AFC</w:t>
      </w:r>
      <w:r w:rsidRPr="00861208">
        <w:rPr>
          <w:rFonts w:ascii="Times New Roman" w:eastAsia="Calibri" w:hAnsi="Times New Roman" w:cs="Times New Roman"/>
          <w:sz w:val="24"/>
          <w:szCs w:val="24"/>
          <w:lang w:eastAsia="ru-RU"/>
        </w:rPr>
        <w:t xml:space="preserve"> имеет отрицательный наклон. Кривые средних переменных издержек </w:t>
      </w:r>
      <w:r w:rsidRPr="00861208">
        <w:rPr>
          <w:rFonts w:ascii="Times New Roman" w:eastAsia="Calibri" w:hAnsi="Times New Roman" w:cs="Times New Roman"/>
          <w:sz w:val="24"/>
          <w:szCs w:val="24"/>
          <w:lang w:val="en-US" w:eastAsia="ru-RU"/>
        </w:rPr>
        <w:t>AVC</w:t>
      </w:r>
      <w:r w:rsidRPr="00861208">
        <w:rPr>
          <w:rFonts w:ascii="Times New Roman" w:eastAsia="Calibri" w:hAnsi="Times New Roman" w:cs="Times New Roman"/>
          <w:sz w:val="24"/>
          <w:szCs w:val="24"/>
          <w:lang w:eastAsia="ru-RU"/>
        </w:rPr>
        <w:t xml:space="preserve">, средних валовых издержек </w:t>
      </w:r>
      <w:r w:rsidRPr="00861208">
        <w:rPr>
          <w:rFonts w:ascii="Times New Roman" w:eastAsia="Calibri" w:hAnsi="Times New Roman" w:cs="Times New Roman"/>
          <w:sz w:val="24"/>
          <w:szCs w:val="24"/>
          <w:lang w:val="en-US" w:eastAsia="ru-RU"/>
        </w:rPr>
        <w:t>ATC</w:t>
      </w:r>
      <w:r w:rsidRPr="00861208">
        <w:rPr>
          <w:rFonts w:ascii="Times New Roman" w:eastAsia="Calibri" w:hAnsi="Times New Roman" w:cs="Times New Roman"/>
          <w:sz w:val="24"/>
          <w:szCs w:val="24"/>
          <w:lang w:eastAsia="ru-RU"/>
        </w:rPr>
        <w:t xml:space="preserve"> и предельных издержек </w:t>
      </w:r>
      <w:r w:rsidRPr="00861208">
        <w:rPr>
          <w:rFonts w:ascii="Times New Roman" w:eastAsia="Calibri" w:hAnsi="Times New Roman" w:cs="Times New Roman"/>
          <w:sz w:val="24"/>
          <w:szCs w:val="24"/>
          <w:lang w:val="en-US" w:eastAsia="ru-RU"/>
        </w:rPr>
        <w:t>MC</w:t>
      </w:r>
      <w:r w:rsidRPr="00861208">
        <w:rPr>
          <w:rFonts w:ascii="Times New Roman" w:eastAsia="Calibri" w:hAnsi="Times New Roman" w:cs="Times New Roman"/>
          <w:sz w:val="24"/>
          <w:szCs w:val="24"/>
          <w:lang w:eastAsia="ru-RU"/>
        </w:rPr>
        <w:t xml:space="preserve"> имеют дугообразную форму, т.е. сначала  снижаются,  достигают  минимума,  а затем  приобретают возвышающийся вид. </w:t>
      </w:r>
    </w:p>
    <w:p w:rsidR="00861208" w:rsidRPr="00861208" w:rsidRDefault="00861208" w:rsidP="00861208">
      <w:pPr>
        <w:spacing w:after="0"/>
        <w:ind w:firstLine="851"/>
        <w:jc w:val="both"/>
        <w:rPr>
          <w:rFonts w:ascii="Times New Roman" w:eastAsia="Calibri" w:hAnsi="Times New Roman" w:cs="Times New Roman"/>
          <w:sz w:val="24"/>
          <w:szCs w:val="24"/>
          <w:lang w:eastAsia="ru-RU"/>
        </w:rPr>
      </w:pPr>
      <w:r w:rsidRPr="00861208">
        <w:rPr>
          <w:rFonts w:ascii="Times New Roman" w:eastAsia="Calibri" w:hAnsi="Times New Roman" w:cs="Times New Roman"/>
          <w:sz w:val="24"/>
          <w:szCs w:val="24"/>
          <w:lang w:eastAsia="ru-RU"/>
        </w:rPr>
        <w:t xml:space="preserve">Обращает на себя внимание </w:t>
      </w:r>
      <w:r w:rsidRPr="00861208">
        <w:rPr>
          <w:rFonts w:ascii="Times New Roman" w:eastAsia="Calibri" w:hAnsi="Times New Roman" w:cs="Times New Roman"/>
          <w:b/>
          <w:sz w:val="24"/>
          <w:szCs w:val="24"/>
          <w:lang w:eastAsia="ru-RU"/>
        </w:rPr>
        <w:t xml:space="preserve">зависимость между графиками средних переменных </w:t>
      </w:r>
      <w:r w:rsidRPr="00861208">
        <w:rPr>
          <w:rFonts w:ascii="Times New Roman" w:eastAsia="Calibri" w:hAnsi="Times New Roman" w:cs="Times New Roman"/>
          <w:b/>
          <w:sz w:val="24"/>
          <w:szCs w:val="24"/>
          <w:lang w:val="en-US" w:eastAsia="ru-RU"/>
        </w:rPr>
        <w:t>AVC</w:t>
      </w:r>
      <w:r w:rsidRPr="00861208">
        <w:rPr>
          <w:rFonts w:ascii="Times New Roman" w:eastAsia="Calibri" w:hAnsi="Times New Roman" w:cs="Times New Roman"/>
          <w:b/>
          <w:sz w:val="24"/>
          <w:szCs w:val="24"/>
          <w:lang w:eastAsia="ru-RU"/>
        </w:rPr>
        <w:t xml:space="preserve"> и предельных МС издержек</w:t>
      </w:r>
      <w:r w:rsidRPr="00861208">
        <w:rPr>
          <w:rFonts w:ascii="Times New Roman" w:eastAsia="Calibri" w:hAnsi="Times New Roman" w:cs="Times New Roman"/>
          <w:sz w:val="24"/>
          <w:szCs w:val="24"/>
          <w:lang w:eastAsia="ru-RU"/>
        </w:rPr>
        <w:t xml:space="preserve">, а также </w:t>
      </w:r>
      <w:r w:rsidRPr="00861208">
        <w:rPr>
          <w:rFonts w:ascii="Times New Roman" w:eastAsia="Calibri" w:hAnsi="Times New Roman" w:cs="Times New Roman"/>
          <w:b/>
          <w:sz w:val="24"/>
          <w:szCs w:val="24"/>
          <w:lang w:eastAsia="ru-RU"/>
        </w:rPr>
        <w:t>между кривыми средних валовых АТС и предельных МС издержек</w:t>
      </w:r>
      <w:r w:rsidRPr="00861208">
        <w:rPr>
          <w:rFonts w:ascii="Times New Roman" w:eastAsia="Calibri" w:hAnsi="Times New Roman" w:cs="Times New Roman"/>
          <w:sz w:val="24"/>
          <w:szCs w:val="24"/>
          <w:lang w:eastAsia="ru-RU"/>
        </w:rPr>
        <w:t xml:space="preserve">. Как видно на рис. 2, кривая МС пересекает кривые </w:t>
      </w:r>
      <w:r w:rsidRPr="00861208">
        <w:rPr>
          <w:rFonts w:ascii="Times New Roman" w:eastAsia="Calibri" w:hAnsi="Times New Roman" w:cs="Times New Roman"/>
          <w:sz w:val="24"/>
          <w:szCs w:val="24"/>
          <w:lang w:val="en-US" w:eastAsia="ru-RU"/>
        </w:rPr>
        <w:t>AVC</w:t>
      </w:r>
      <w:r w:rsidRPr="00861208">
        <w:rPr>
          <w:rFonts w:ascii="Times New Roman" w:eastAsia="Calibri" w:hAnsi="Times New Roman" w:cs="Times New Roman"/>
          <w:sz w:val="24"/>
          <w:szCs w:val="24"/>
          <w:lang w:eastAsia="ru-RU"/>
        </w:rPr>
        <w:t xml:space="preserve"> и АТС в точках их минимума. Это вызвано тем, что пока предельные, или добавочные, издержки, связанные с производством каждой дополнительной единицы продукции, меньше средних переменных или средних валовых издержек, которые были до производства данной единицы, средние издержки снижаются. Однако когда предельные издержки определенной единицы продукции превысят средние, которые были до ее изготовления, средние переменные и средние валовые издержки начинают увеличиваться. Следовательно, равенство предельных издержек со средними переменными и средними валовыми издержками (точки пересечения графика МС с кривыми </w:t>
      </w:r>
      <w:r w:rsidRPr="00861208">
        <w:rPr>
          <w:rFonts w:ascii="Times New Roman" w:eastAsia="Calibri" w:hAnsi="Times New Roman" w:cs="Times New Roman"/>
          <w:sz w:val="24"/>
          <w:szCs w:val="24"/>
          <w:lang w:val="en-US" w:eastAsia="ru-RU"/>
        </w:rPr>
        <w:t>AVC</w:t>
      </w:r>
      <w:r w:rsidRPr="00861208">
        <w:rPr>
          <w:rFonts w:ascii="Times New Roman" w:eastAsia="Calibri" w:hAnsi="Times New Roman" w:cs="Times New Roman"/>
          <w:sz w:val="24"/>
          <w:szCs w:val="24"/>
          <w:lang w:eastAsia="ru-RU"/>
        </w:rPr>
        <w:t xml:space="preserve"> и АТС) достигается при минимальном значении последних. </w:t>
      </w:r>
    </w:p>
    <w:p w:rsidR="00861208" w:rsidRPr="00861208" w:rsidRDefault="00861208" w:rsidP="00861208">
      <w:pPr>
        <w:spacing w:after="0"/>
        <w:ind w:firstLine="851"/>
        <w:jc w:val="both"/>
        <w:rPr>
          <w:rFonts w:ascii="Times New Roman" w:eastAsia="Calibri" w:hAnsi="Times New Roman" w:cs="Times New Roman"/>
          <w:sz w:val="24"/>
          <w:szCs w:val="24"/>
          <w:lang w:eastAsia="ru-RU"/>
        </w:rPr>
      </w:pPr>
    </w:p>
    <w:p w:rsidR="00861208" w:rsidRPr="00861208" w:rsidRDefault="00861208" w:rsidP="00861208">
      <w:pPr>
        <w:spacing w:after="0"/>
        <w:ind w:firstLine="1134"/>
        <w:jc w:val="both"/>
        <w:rPr>
          <w:rFonts w:ascii="Times New Roman" w:eastAsia="Calibri" w:hAnsi="Times New Roman" w:cs="Times New Roman"/>
          <w:sz w:val="24"/>
          <w:szCs w:val="24"/>
          <w:lang w:eastAsia="ru-RU"/>
        </w:rPr>
      </w:pPr>
      <w:r w:rsidRPr="00861208">
        <w:rPr>
          <w:rFonts w:ascii="Times New Roman" w:eastAsia="Calibri" w:hAnsi="Times New Roman" w:cs="Times New Roman"/>
          <w:noProof/>
          <w:sz w:val="24"/>
          <w:szCs w:val="24"/>
          <w:lang w:eastAsia="ru-RU"/>
        </w:rPr>
        <w:lastRenderedPageBreak/>
        <w:drawing>
          <wp:inline distT="0" distB="0" distL="0" distR="0" wp14:anchorId="185829FA" wp14:editId="094F197D">
            <wp:extent cx="2849245" cy="2200910"/>
            <wp:effectExtent l="0" t="0" r="825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49245" cy="2200910"/>
                    </a:xfrm>
                    <a:prstGeom prst="rect">
                      <a:avLst/>
                    </a:prstGeom>
                    <a:noFill/>
                    <a:ln>
                      <a:noFill/>
                    </a:ln>
                  </pic:spPr>
                </pic:pic>
              </a:graphicData>
            </a:graphic>
          </wp:inline>
        </w:drawing>
      </w:r>
    </w:p>
    <w:p w:rsidR="00861208" w:rsidRPr="00861208" w:rsidRDefault="00861208" w:rsidP="00861208">
      <w:pPr>
        <w:spacing w:after="0"/>
        <w:jc w:val="center"/>
        <w:rPr>
          <w:rFonts w:ascii="Times New Roman" w:eastAsia="Calibri" w:hAnsi="Times New Roman" w:cs="Times New Roman"/>
          <w:b/>
          <w:sz w:val="24"/>
          <w:szCs w:val="24"/>
          <w:lang w:eastAsia="ru-RU"/>
        </w:rPr>
      </w:pPr>
      <w:r w:rsidRPr="00861208">
        <w:rPr>
          <w:rFonts w:ascii="Times New Roman" w:eastAsia="Calibri" w:hAnsi="Times New Roman" w:cs="Times New Roman"/>
          <w:b/>
          <w:sz w:val="24"/>
          <w:szCs w:val="24"/>
          <w:lang w:eastAsia="ru-RU"/>
        </w:rPr>
        <w:t xml:space="preserve">   Рис. 1 Кривые постоянных, переменных и валовых издержек</w:t>
      </w:r>
    </w:p>
    <w:p w:rsidR="00861208" w:rsidRPr="00861208" w:rsidRDefault="00861208" w:rsidP="00861208">
      <w:pPr>
        <w:spacing w:after="0"/>
        <w:jc w:val="center"/>
        <w:rPr>
          <w:rFonts w:ascii="Times New Roman" w:eastAsia="Calibri" w:hAnsi="Times New Roman" w:cs="Times New Roman"/>
          <w:b/>
          <w:sz w:val="24"/>
          <w:szCs w:val="24"/>
          <w:lang w:eastAsia="ru-RU"/>
        </w:rPr>
      </w:pPr>
      <w:r w:rsidRPr="00861208">
        <w:rPr>
          <w:rFonts w:ascii="Times New Roman" w:eastAsia="Calibri" w:hAnsi="Times New Roman" w:cs="Times New Roman"/>
          <w:b/>
          <w:sz w:val="24"/>
          <w:szCs w:val="24"/>
          <w:lang w:eastAsia="ru-RU"/>
        </w:rPr>
        <w:t xml:space="preserve"> в краткосрочном периоде</w:t>
      </w:r>
    </w:p>
    <w:p w:rsidR="00861208" w:rsidRPr="00861208" w:rsidRDefault="00861208" w:rsidP="00861208">
      <w:pPr>
        <w:spacing w:after="0"/>
        <w:ind w:firstLine="567"/>
        <w:jc w:val="both"/>
        <w:rPr>
          <w:rFonts w:ascii="Times New Roman" w:eastAsia="Calibri" w:hAnsi="Times New Roman" w:cs="Times New Roman"/>
          <w:b/>
          <w:sz w:val="24"/>
          <w:szCs w:val="24"/>
          <w:lang w:eastAsia="ru-RU"/>
        </w:rPr>
      </w:pPr>
      <w:r w:rsidRPr="00861208">
        <w:rPr>
          <w:rFonts w:ascii="Times New Roman" w:eastAsia="Calibri" w:hAnsi="Times New Roman" w:cs="Times New Roman"/>
          <w:sz w:val="24"/>
          <w:szCs w:val="24"/>
          <w:lang w:eastAsia="ru-RU"/>
        </w:rPr>
        <w:t xml:space="preserve"> </w:t>
      </w:r>
      <w:r w:rsidRPr="00861208">
        <w:rPr>
          <w:rFonts w:ascii="Times New Roman" w:eastAsia="Calibri" w:hAnsi="Times New Roman" w:cs="Times New Roman"/>
          <w:noProof/>
          <w:sz w:val="24"/>
          <w:szCs w:val="24"/>
          <w:lang w:eastAsia="ru-RU"/>
        </w:rPr>
        <w:drawing>
          <wp:inline distT="0" distB="0" distL="0" distR="0" wp14:anchorId="3A9196B2" wp14:editId="7E4EECAC">
            <wp:extent cx="2955925" cy="18180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55925" cy="1818005"/>
                    </a:xfrm>
                    <a:prstGeom prst="rect">
                      <a:avLst/>
                    </a:prstGeom>
                    <a:noFill/>
                    <a:ln>
                      <a:noFill/>
                    </a:ln>
                  </pic:spPr>
                </pic:pic>
              </a:graphicData>
            </a:graphic>
          </wp:inline>
        </w:drawing>
      </w:r>
    </w:p>
    <w:p w:rsidR="00861208" w:rsidRPr="00861208" w:rsidRDefault="00861208" w:rsidP="00861208">
      <w:pPr>
        <w:spacing w:after="0"/>
        <w:jc w:val="center"/>
        <w:rPr>
          <w:rFonts w:ascii="Times New Roman" w:eastAsia="Calibri" w:hAnsi="Times New Roman" w:cs="Times New Roman"/>
          <w:b/>
          <w:sz w:val="24"/>
          <w:szCs w:val="24"/>
          <w:lang w:eastAsia="ru-RU"/>
        </w:rPr>
      </w:pPr>
      <w:r w:rsidRPr="00861208">
        <w:rPr>
          <w:rFonts w:ascii="Times New Roman" w:eastAsia="Calibri" w:hAnsi="Times New Roman" w:cs="Times New Roman"/>
          <w:b/>
          <w:sz w:val="24"/>
          <w:szCs w:val="24"/>
          <w:lang w:eastAsia="ru-RU"/>
        </w:rPr>
        <w:t>Рис. 2 Кривые средних и предельных издержек</w:t>
      </w:r>
    </w:p>
    <w:p w:rsidR="00861208" w:rsidRPr="00861208" w:rsidRDefault="00861208" w:rsidP="00861208">
      <w:pPr>
        <w:spacing w:after="0"/>
        <w:jc w:val="center"/>
        <w:rPr>
          <w:rFonts w:ascii="Times New Roman" w:eastAsia="Calibri" w:hAnsi="Times New Roman" w:cs="Times New Roman"/>
          <w:b/>
          <w:sz w:val="24"/>
          <w:szCs w:val="24"/>
          <w:lang w:eastAsia="ru-RU"/>
        </w:rPr>
      </w:pPr>
      <w:r w:rsidRPr="00861208">
        <w:rPr>
          <w:rFonts w:ascii="Times New Roman" w:eastAsia="Calibri" w:hAnsi="Times New Roman" w:cs="Times New Roman"/>
          <w:b/>
          <w:sz w:val="24"/>
          <w:szCs w:val="24"/>
          <w:lang w:eastAsia="ru-RU"/>
        </w:rPr>
        <w:t xml:space="preserve"> в краткосрочном периоде</w:t>
      </w:r>
    </w:p>
    <w:p w:rsidR="00861208" w:rsidRPr="00861208" w:rsidRDefault="00861208" w:rsidP="00861208">
      <w:pPr>
        <w:spacing w:after="0"/>
        <w:jc w:val="center"/>
        <w:rPr>
          <w:rFonts w:ascii="Times New Roman" w:eastAsia="Calibri" w:hAnsi="Times New Roman" w:cs="Times New Roman"/>
          <w:b/>
          <w:sz w:val="24"/>
          <w:szCs w:val="24"/>
          <w:lang w:eastAsia="ru-RU"/>
        </w:rPr>
      </w:pPr>
    </w:p>
    <w:p w:rsidR="00861208" w:rsidRPr="00861208" w:rsidRDefault="00861208" w:rsidP="00861208">
      <w:pPr>
        <w:spacing w:after="0"/>
        <w:ind w:firstLine="851"/>
        <w:jc w:val="both"/>
        <w:rPr>
          <w:rFonts w:ascii="Times New Roman" w:eastAsia="Calibri" w:hAnsi="Times New Roman" w:cs="Times New Roman"/>
          <w:sz w:val="24"/>
          <w:szCs w:val="24"/>
          <w:lang w:eastAsia="ru-RU"/>
        </w:rPr>
      </w:pPr>
      <w:r w:rsidRPr="00861208">
        <w:rPr>
          <w:rFonts w:ascii="Times New Roman" w:eastAsia="Calibri" w:hAnsi="Times New Roman" w:cs="Times New Roman"/>
          <w:b/>
          <w:sz w:val="24"/>
          <w:szCs w:val="24"/>
          <w:lang w:eastAsia="ru-RU"/>
        </w:rPr>
        <w:t>Между предельной производительностью и предельными издержками</w:t>
      </w:r>
      <w:r w:rsidRPr="00861208">
        <w:rPr>
          <w:rFonts w:ascii="Times New Roman" w:eastAsia="Calibri" w:hAnsi="Times New Roman" w:cs="Times New Roman"/>
          <w:sz w:val="24"/>
          <w:szCs w:val="24"/>
          <w:lang w:eastAsia="ru-RU"/>
        </w:rPr>
        <w:t xml:space="preserve"> существует обратная </w:t>
      </w:r>
      <w:r w:rsidRPr="00861208">
        <w:rPr>
          <w:rFonts w:ascii="Times New Roman" w:eastAsia="Calibri" w:hAnsi="Times New Roman" w:cs="Times New Roman"/>
          <w:b/>
          <w:sz w:val="24"/>
          <w:szCs w:val="24"/>
          <w:lang w:eastAsia="ru-RU"/>
        </w:rPr>
        <w:t>зависимость</w:t>
      </w:r>
      <w:r w:rsidRPr="00861208">
        <w:rPr>
          <w:rFonts w:ascii="Times New Roman" w:eastAsia="Calibri" w:hAnsi="Times New Roman" w:cs="Times New Roman"/>
          <w:sz w:val="24"/>
          <w:szCs w:val="24"/>
          <w:lang w:eastAsia="ru-RU"/>
        </w:rPr>
        <w:t>. До тех пор пока предельная производительность переменного ресурса увеличивается, и закон убывающей отдачи не действует, предельные издержки снижаются. Когда предельная производительность достигает максимума, предельные издержки становятся минимальными. Затем, когда начинает действовать закон убывающей отдачи, и предельная производительность снижается, предельные издержки увеличиваются. Таким образом, кривая предельных издержек МС является зеркальным отражением кривой предельной производительности МР. Аналогичная взаимосвязь существует также между графиками средней производительности и средних переменных издержек.</w:t>
      </w: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sz w:val="24"/>
          <w:szCs w:val="24"/>
        </w:rPr>
      </w:pPr>
    </w:p>
    <w:p w:rsidR="00861208" w:rsidRDefault="00861208" w:rsidP="00861208">
      <w:pPr>
        <w:spacing w:after="0"/>
        <w:ind w:left="357" w:firstLine="709"/>
        <w:jc w:val="both"/>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4. Издержки производства в долгосрочном периоде. Равновесие фирмы</w:t>
      </w:r>
    </w:p>
    <w:p w:rsidR="00861208" w:rsidRDefault="00861208" w:rsidP="00861208">
      <w:pPr>
        <w:spacing w:after="0"/>
        <w:ind w:left="357" w:firstLine="709"/>
        <w:jc w:val="both"/>
        <w:rPr>
          <w:rFonts w:ascii="Times New Roman" w:hAnsi="Times New Roman" w:cs="Times New Roman"/>
          <w:b/>
          <w:sz w:val="24"/>
          <w:szCs w:val="24"/>
          <w:u w:val="single"/>
        </w:rPr>
      </w:pPr>
    </w:p>
    <w:p w:rsidR="00861208" w:rsidRDefault="00861208" w:rsidP="00861208">
      <w:pPr>
        <w:pStyle w:val="a4"/>
        <w:spacing w:before="0" w:beforeAutospacing="0" w:after="0" w:afterAutospacing="0"/>
        <w:ind w:firstLine="360"/>
        <w:jc w:val="both"/>
        <w:rPr>
          <w:color w:val="000000"/>
          <w:sz w:val="27"/>
          <w:szCs w:val="27"/>
        </w:rPr>
      </w:pPr>
      <w:r>
        <w:rPr>
          <w:color w:val="000000"/>
          <w:sz w:val="27"/>
          <w:szCs w:val="27"/>
        </w:rPr>
        <w:t>В любой момент времени фирма имеет определенную величину. В пределах этих размеров издержки изменяются в соответствии с моделью, описанной для краткосрочного периода времени. В условиях долгосрочного периода фирма может изменять все свои ресурсы, поэтому все факторы производства становятся переменными. Поэтому в долгосрочном периоде фирма стремится увеличить выпуск, снижая средние издержки.</w:t>
      </w:r>
    </w:p>
    <w:p w:rsidR="00861208" w:rsidRDefault="00861208" w:rsidP="00861208">
      <w:pPr>
        <w:pStyle w:val="a4"/>
        <w:spacing w:before="0" w:beforeAutospacing="0" w:after="0" w:afterAutospacing="0"/>
        <w:ind w:firstLine="360"/>
        <w:jc w:val="both"/>
        <w:rPr>
          <w:color w:val="000000"/>
          <w:sz w:val="27"/>
          <w:szCs w:val="27"/>
        </w:rPr>
      </w:pPr>
      <w:r>
        <w:rPr>
          <w:noProof/>
          <w:color w:val="000000"/>
          <w:sz w:val="27"/>
          <w:szCs w:val="27"/>
        </w:rPr>
        <w:drawing>
          <wp:inline distT="0" distB="0" distL="0" distR="0" wp14:anchorId="5D0A597A" wp14:editId="71177DD3">
            <wp:extent cx="2934335" cy="2169160"/>
            <wp:effectExtent l="0" t="0" r="0" b="2540"/>
            <wp:docPr id="36" name="Рисунок 36" descr="http://economy-bases.ru/0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onomy-bases.ru/0014.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34335" cy="2169160"/>
                    </a:xfrm>
                    <a:prstGeom prst="rect">
                      <a:avLst/>
                    </a:prstGeom>
                    <a:noFill/>
                    <a:ln>
                      <a:noFill/>
                    </a:ln>
                  </pic:spPr>
                </pic:pic>
              </a:graphicData>
            </a:graphic>
          </wp:inline>
        </w:drawing>
      </w:r>
    </w:p>
    <w:p w:rsidR="00861208" w:rsidRDefault="00861208" w:rsidP="00861208">
      <w:pPr>
        <w:pStyle w:val="a4"/>
        <w:spacing w:before="0" w:beforeAutospacing="0" w:after="0" w:afterAutospacing="0"/>
        <w:ind w:firstLine="360"/>
        <w:jc w:val="both"/>
        <w:rPr>
          <w:color w:val="000000"/>
          <w:sz w:val="27"/>
          <w:szCs w:val="27"/>
        </w:rPr>
      </w:pPr>
      <w:r>
        <w:rPr>
          <w:color w:val="000000"/>
          <w:sz w:val="27"/>
          <w:szCs w:val="27"/>
        </w:rPr>
        <w:t>Построим</w:t>
      </w:r>
      <w:r>
        <w:rPr>
          <w:rStyle w:val="apple-converted-space"/>
          <w:color w:val="000000"/>
          <w:sz w:val="27"/>
          <w:szCs w:val="27"/>
        </w:rPr>
        <w:t> </w:t>
      </w:r>
      <w:r>
        <w:rPr>
          <w:i/>
          <w:iCs/>
          <w:color w:val="000000"/>
          <w:sz w:val="27"/>
          <w:szCs w:val="27"/>
        </w:rPr>
        <w:t>долгосрочную кривую средних издержек</w:t>
      </w:r>
      <w:r>
        <w:rPr>
          <w:rStyle w:val="apple-converted-space"/>
          <w:color w:val="000000"/>
          <w:sz w:val="27"/>
          <w:szCs w:val="27"/>
        </w:rPr>
        <w:t> </w:t>
      </w:r>
      <w:proofErr w:type="gramStart"/>
      <w:r>
        <w:rPr>
          <w:color w:val="000000"/>
          <w:sz w:val="27"/>
          <w:szCs w:val="27"/>
        </w:rPr>
        <w:t xml:space="preserve">( </w:t>
      </w:r>
      <w:proofErr w:type="gramEnd"/>
      <w:r>
        <w:rPr>
          <w:color w:val="000000"/>
          <w:sz w:val="27"/>
          <w:szCs w:val="27"/>
        </w:rPr>
        <w:t>LAC ). Она строится на основе краткосрочных графиков средних издержек, которые соответствуют разным по величине фирмам. Функция долгосрочных средних издержек характеризует связь между выпуском продукции и минимально возможными затратами на её производство. Кривая LAC – это плавная опоясывающая кривая, огибающая множество краткосрочных кривых средних издержек, каждая из которых соответствует определенному размеру предприятия. Кривая LAC касается всех краткосрочных кривых средних издержек, нигде не пересекаясь с ними.</w:t>
      </w:r>
    </w:p>
    <w:p w:rsidR="00861208" w:rsidRDefault="00861208" w:rsidP="00861208">
      <w:pPr>
        <w:pStyle w:val="a4"/>
        <w:spacing w:before="0" w:beforeAutospacing="0" w:after="0" w:afterAutospacing="0"/>
        <w:ind w:firstLine="360"/>
        <w:jc w:val="both"/>
        <w:rPr>
          <w:color w:val="000000"/>
          <w:sz w:val="27"/>
          <w:szCs w:val="27"/>
        </w:rPr>
      </w:pPr>
      <w:r>
        <w:rPr>
          <w:color w:val="000000"/>
          <w:sz w:val="27"/>
          <w:szCs w:val="27"/>
        </w:rPr>
        <w:t>Объем Q * соответствует минимальной величине LAC , которая обозначена AC * . Точка</w:t>
      </w:r>
      <w:proofErr w:type="gramStart"/>
      <w:r>
        <w:rPr>
          <w:color w:val="000000"/>
          <w:sz w:val="27"/>
          <w:szCs w:val="27"/>
        </w:rPr>
        <w:t xml:space="preserve"> А</w:t>
      </w:r>
      <w:proofErr w:type="gramEnd"/>
      <w:r>
        <w:rPr>
          <w:color w:val="000000"/>
          <w:sz w:val="27"/>
          <w:szCs w:val="27"/>
        </w:rPr>
        <w:t xml:space="preserve"> означает, что после нее идет повышение уровня средних издержек.</w:t>
      </w:r>
    </w:p>
    <w:p w:rsidR="00861208" w:rsidRDefault="00861208" w:rsidP="00861208">
      <w:pPr>
        <w:pStyle w:val="a4"/>
        <w:spacing w:before="0" w:beforeAutospacing="0" w:after="0" w:afterAutospacing="0"/>
        <w:ind w:firstLine="360"/>
        <w:jc w:val="both"/>
        <w:rPr>
          <w:color w:val="000000"/>
          <w:sz w:val="27"/>
          <w:szCs w:val="27"/>
        </w:rPr>
      </w:pPr>
      <w:r>
        <w:rPr>
          <w:color w:val="000000"/>
          <w:sz w:val="27"/>
          <w:szCs w:val="27"/>
        </w:rPr>
        <w:t xml:space="preserve">Форма долгосрочного графика средних издержек зависит исключительно от эффекта масштаба. Если имеет место положительный эффект масштаба, то кривая LAC имеет отрицательный наклон, т.е. AC убывает. Если имеет место постоянный эффект масштаба, то LAC </w:t>
      </w:r>
      <w:proofErr w:type="gramStart"/>
      <w:r>
        <w:rPr>
          <w:color w:val="000000"/>
          <w:sz w:val="27"/>
          <w:szCs w:val="27"/>
        </w:rPr>
        <w:t>горизонтальна</w:t>
      </w:r>
      <w:proofErr w:type="gramEnd"/>
      <w:r>
        <w:rPr>
          <w:color w:val="000000"/>
          <w:sz w:val="27"/>
          <w:szCs w:val="27"/>
        </w:rPr>
        <w:t>. Если же эффект масштаба отрицательный, то средние издержки увеличиваются и кривая устремляется вверх.</w:t>
      </w: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5. Количественный подход к анализу полезности и спроса</w:t>
      </w:r>
    </w:p>
    <w:p w:rsidR="00861208" w:rsidRPr="00861208" w:rsidRDefault="00861208" w:rsidP="00861208">
      <w:pPr>
        <w:spacing w:after="0"/>
        <w:ind w:firstLine="709"/>
        <w:jc w:val="both"/>
        <w:rPr>
          <w:rFonts w:ascii="Times New Roman" w:hAnsi="Times New Roman" w:cs="Times New Roman"/>
          <w:sz w:val="24"/>
          <w:szCs w:val="24"/>
        </w:rPr>
      </w:pPr>
      <w:proofErr w:type="spellStart"/>
      <w:r w:rsidRPr="00861208">
        <w:rPr>
          <w:rFonts w:ascii="Times New Roman" w:hAnsi="Times New Roman" w:cs="Times New Roman"/>
          <w:sz w:val="24"/>
          <w:szCs w:val="24"/>
        </w:rPr>
        <w:t>Кардиналистская</w:t>
      </w:r>
      <w:proofErr w:type="spellEnd"/>
      <w:r w:rsidRPr="00861208">
        <w:rPr>
          <w:rFonts w:ascii="Times New Roman" w:hAnsi="Times New Roman" w:cs="Times New Roman"/>
          <w:sz w:val="24"/>
          <w:szCs w:val="24"/>
        </w:rPr>
        <w:t xml:space="preserve"> концепция основана на 3-х гипотезах.</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i/>
          <w:sz w:val="24"/>
          <w:szCs w:val="24"/>
        </w:rPr>
        <w:t>Гипотеза 1:</w:t>
      </w:r>
      <w:r w:rsidRPr="00861208">
        <w:rPr>
          <w:rFonts w:ascii="Times New Roman" w:hAnsi="Times New Roman" w:cs="Times New Roman"/>
          <w:sz w:val="24"/>
          <w:szCs w:val="24"/>
        </w:rPr>
        <w:t xml:space="preserve"> Потребитель может выразить свое желание приобрести некоторое благо посредством количественной оценки его полезности. </w:t>
      </w:r>
      <w:proofErr w:type="spellStart"/>
      <w:r w:rsidRPr="00861208">
        <w:rPr>
          <w:rFonts w:ascii="Times New Roman" w:hAnsi="Times New Roman" w:cs="Times New Roman"/>
          <w:sz w:val="24"/>
          <w:szCs w:val="24"/>
        </w:rPr>
        <w:t>Ед-ца</w:t>
      </w:r>
      <w:proofErr w:type="spellEnd"/>
      <w:r w:rsidRPr="00861208">
        <w:rPr>
          <w:rFonts w:ascii="Times New Roman" w:hAnsi="Times New Roman" w:cs="Times New Roman"/>
          <w:sz w:val="24"/>
          <w:szCs w:val="24"/>
        </w:rPr>
        <w:t xml:space="preserve">, служащая потребителю масштабом измерения полезности, получила название </w:t>
      </w:r>
      <w:proofErr w:type="spellStart"/>
      <w:r w:rsidRPr="00861208">
        <w:rPr>
          <w:rFonts w:ascii="Times New Roman" w:hAnsi="Times New Roman" w:cs="Times New Roman"/>
          <w:sz w:val="24"/>
          <w:szCs w:val="24"/>
        </w:rPr>
        <w:t>ютила</w:t>
      </w:r>
      <w:proofErr w:type="spellEnd"/>
      <w:r w:rsidRPr="00861208">
        <w:rPr>
          <w:rFonts w:ascii="Times New Roman" w:hAnsi="Times New Roman" w:cs="Times New Roman"/>
          <w:sz w:val="24"/>
          <w:szCs w:val="24"/>
        </w:rPr>
        <w:t>. Применительно к каждому виду блага индивидуум различает общую и предельную полезность</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Общая полезность (TU) - это удовлетворение, которое индивид получает от потребления товаров и услуг в данном объеме. Функция полезности: TU=f(</w:t>
      </w:r>
      <w:proofErr w:type="spellStart"/>
      <w:proofErr w:type="gramStart"/>
      <w:r w:rsidRPr="00861208">
        <w:rPr>
          <w:rFonts w:ascii="Times New Roman" w:hAnsi="Times New Roman" w:cs="Times New Roman"/>
          <w:sz w:val="24"/>
          <w:szCs w:val="24"/>
        </w:rPr>
        <w:t>Q</w:t>
      </w:r>
      <w:proofErr w:type="gramEnd"/>
      <w:r w:rsidRPr="00861208">
        <w:rPr>
          <w:rFonts w:ascii="Times New Roman" w:hAnsi="Times New Roman" w:cs="Times New Roman"/>
          <w:sz w:val="24"/>
          <w:szCs w:val="24"/>
        </w:rPr>
        <w:t>а,Qb</w:t>
      </w:r>
      <w:proofErr w:type="spellEnd"/>
      <w:r w:rsidRPr="00861208">
        <w:rPr>
          <w:rFonts w:ascii="Times New Roman" w:hAnsi="Times New Roman" w:cs="Times New Roman"/>
          <w:sz w:val="24"/>
          <w:szCs w:val="24"/>
        </w:rPr>
        <w:t>,...,</w:t>
      </w:r>
      <w:proofErr w:type="spellStart"/>
      <w:r w:rsidRPr="00861208">
        <w:rPr>
          <w:rFonts w:ascii="Times New Roman" w:hAnsi="Times New Roman" w:cs="Times New Roman"/>
          <w:sz w:val="24"/>
          <w:szCs w:val="24"/>
        </w:rPr>
        <w:t>Qz</w:t>
      </w:r>
      <w:proofErr w:type="spellEnd"/>
      <w:r w:rsidRPr="00861208">
        <w:rPr>
          <w:rFonts w:ascii="Times New Roman" w:hAnsi="Times New Roman" w:cs="Times New Roman"/>
          <w:sz w:val="24"/>
          <w:szCs w:val="24"/>
        </w:rPr>
        <w:t xml:space="preserve">), где </w:t>
      </w:r>
      <w:proofErr w:type="spellStart"/>
      <w:r w:rsidRPr="00861208">
        <w:rPr>
          <w:rFonts w:ascii="Times New Roman" w:hAnsi="Times New Roman" w:cs="Times New Roman"/>
          <w:sz w:val="24"/>
          <w:szCs w:val="24"/>
        </w:rPr>
        <w:t>Qa,Qb,Qz</w:t>
      </w:r>
      <w:proofErr w:type="spellEnd"/>
      <w:r w:rsidRPr="00861208">
        <w:rPr>
          <w:rFonts w:ascii="Times New Roman" w:hAnsi="Times New Roman" w:cs="Times New Roman"/>
          <w:sz w:val="24"/>
          <w:szCs w:val="24"/>
        </w:rPr>
        <w:t>- объемы потребления благ A,B,...,Z.</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Предельная полезность (MU) - это прирост общей полезности при увеличении объема потребления данного блага на единицу.</w:t>
      </w:r>
    </w:p>
    <w:p w:rsidR="00861208" w:rsidRPr="00861208" w:rsidRDefault="00861208" w:rsidP="00861208">
      <w:pPr>
        <w:spacing w:after="0"/>
        <w:ind w:firstLine="709"/>
        <w:jc w:val="both"/>
        <w:rPr>
          <w:rFonts w:ascii="Times New Roman" w:hAnsi="Times New Roman" w:cs="Times New Roman"/>
          <w:sz w:val="24"/>
          <w:szCs w:val="24"/>
          <w:vertAlign w:val="subscript"/>
        </w:rPr>
      </w:pPr>
      <w:r w:rsidRPr="00861208">
        <w:rPr>
          <w:rFonts w:ascii="Times New Roman" w:hAnsi="Times New Roman" w:cs="Times New Roman"/>
          <w:sz w:val="24"/>
          <w:szCs w:val="24"/>
        </w:rPr>
        <w:t>MU=</w:t>
      </w:r>
      <w:r w:rsidRPr="00861208">
        <w:rPr>
          <w:rFonts w:ascii="Times New Roman" w:hAnsi="Times New Roman" w:cs="Times New Roman"/>
          <w:sz w:val="24"/>
          <w:szCs w:val="24"/>
        </w:rPr>
        <w:sym w:font="Symbol" w:char="F044"/>
      </w:r>
      <w:r w:rsidRPr="00861208">
        <w:rPr>
          <w:rFonts w:ascii="Times New Roman" w:hAnsi="Times New Roman" w:cs="Times New Roman"/>
          <w:sz w:val="24"/>
          <w:szCs w:val="24"/>
        </w:rPr>
        <w:t>TU/</w:t>
      </w:r>
      <w:r w:rsidRPr="00861208">
        <w:rPr>
          <w:rFonts w:ascii="Times New Roman" w:hAnsi="Times New Roman" w:cs="Times New Roman"/>
          <w:sz w:val="24"/>
          <w:szCs w:val="24"/>
        </w:rPr>
        <w:sym w:font="Symbol" w:char="F044"/>
      </w:r>
      <w:r w:rsidRPr="00861208">
        <w:rPr>
          <w:rFonts w:ascii="Times New Roman" w:hAnsi="Times New Roman" w:cs="Times New Roman"/>
          <w:sz w:val="24"/>
          <w:szCs w:val="24"/>
        </w:rPr>
        <w:t>Q</w:t>
      </w:r>
      <w:r w:rsidRPr="00861208">
        <w:rPr>
          <w:rFonts w:ascii="Times New Roman" w:hAnsi="Times New Roman" w:cs="Times New Roman"/>
          <w:sz w:val="24"/>
          <w:szCs w:val="24"/>
          <w:vertAlign w:val="subscript"/>
        </w:rPr>
        <w:t>1</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i/>
          <w:sz w:val="24"/>
          <w:szCs w:val="24"/>
        </w:rPr>
        <w:t>Гипотеза 2:</w:t>
      </w:r>
      <w:r w:rsidRPr="00861208">
        <w:rPr>
          <w:rFonts w:ascii="Times New Roman" w:hAnsi="Times New Roman" w:cs="Times New Roman"/>
          <w:sz w:val="24"/>
          <w:szCs w:val="24"/>
        </w:rPr>
        <w:t xml:space="preserve"> Предельная полезность блага убывает, т.е. полезность каждой последующей </w:t>
      </w:r>
      <w:proofErr w:type="spellStart"/>
      <w:r w:rsidRPr="00861208">
        <w:rPr>
          <w:rFonts w:ascii="Times New Roman" w:hAnsi="Times New Roman" w:cs="Times New Roman"/>
          <w:sz w:val="24"/>
          <w:szCs w:val="24"/>
        </w:rPr>
        <w:t>ед-цы</w:t>
      </w:r>
      <w:proofErr w:type="spellEnd"/>
      <w:r w:rsidRPr="00861208">
        <w:rPr>
          <w:rFonts w:ascii="Times New Roman" w:hAnsi="Times New Roman" w:cs="Times New Roman"/>
          <w:sz w:val="24"/>
          <w:szCs w:val="24"/>
        </w:rPr>
        <w:t xml:space="preserve"> </w:t>
      </w:r>
      <w:proofErr w:type="spellStart"/>
      <w:r w:rsidRPr="00861208">
        <w:rPr>
          <w:rFonts w:ascii="Times New Roman" w:hAnsi="Times New Roman" w:cs="Times New Roman"/>
          <w:sz w:val="24"/>
          <w:szCs w:val="24"/>
        </w:rPr>
        <w:t>опр-го</w:t>
      </w:r>
      <w:proofErr w:type="spellEnd"/>
      <w:r w:rsidRPr="00861208">
        <w:rPr>
          <w:rFonts w:ascii="Times New Roman" w:hAnsi="Times New Roman" w:cs="Times New Roman"/>
          <w:sz w:val="24"/>
          <w:szCs w:val="24"/>
        </w:rPr>
        <w:t xml:space="preserve"> вида благ, получаемой в данный момент, меньше полезности предыдущей </w:t>
      </w:r>
      <w:proofErr w:type="spellStart"/>
      <w:r w:rsidRPr="00861208">
        <w:rPr>
          <w:rFonts w:ascii="Times New Roman" w:hAnsi="Times New Roman" w:cs="Times New Roman"/>
          <w:sz w:val="24"/>
          <w:szCs w:val="24"/>
        </w:rPr>
        <w:t>ед-цы</w:t>
      </w:r>
      <w:proofErr w:type="spellEnd"/>
      <w:r w:rsidRPr="00861208">
        <w:rPr>
          <w:rFonts w:ascii="Times New Roman" w:hAnsi="Times New Roman" w:cs="Times New Roman"/>
          <w:sz w:val="24"/>
          <w:szCs w:val="24"/>
        </w:rPr>
        <w:t xml:space="preserve"> – </w:t>
      </w:r>
      <w:r w:rsidRPr="00861208">
        <w:rPr>
          <w:rFonts w:ascii="Times New Roman" w:hAnsi="Times New Roman" w:cs="Times New Roman"/>
          <w:b/>
          <w:i/>
          <w:sz w:val="24"/>
          <w:szCs w:val="24"/>
        </w:rPr>
        <w:t xml:space="preserve">«первый закон </w:t>
      </w:r>
      <w:proofErr w:type="spellStart"/>
      <w:r w:rsidRPr="00861208">
        <w:rPr>
          <w:rFonts w:ascii="Times New Roman" w:hAnsi="Times New Roman" w:cs="Times New Roman"/>
          <w:b/>
          <w:i/>
          <w:sz w:val="24"/>
          <w:szCs w:val="24"/>
        </w:rPr>
        <w:t>Госсена</w:t>
      </w:r>
      <w:proofErr w:type="spellEnd"/>
      <w:r w:rsidRPr="00861208">
        <w:rPr>
          <w:rFonts w:ascii="Times New Roman" w:hAnsi="Times New Roman" w:cs="Times New Roman"/>
          <w:b/>
          <w:i/>
          <w:sz w:val="24"/>
          <w:szCs w:val="24"/>
        </w:rPr>
        <w:t xml:space="preserve">». </w:t>
      </w:r>
      <w:r w:rsidRPr="00861208">
        <w:rPr>
          <w:rFonts w:ascii="Times New Roman" w:hAnsi="Times New Roman" w:cs="Times New Roman"/>
          <w:sz w:val="24"/>
          <w:szCs w:val="24"/>
        </w:rPr>
        <w:t xml:space="preserve">План потребления индивида, в котором каждая </w:t>
      </w:r>
      <w:proofErr w:type="spellStart"/>
      <w:r w:rsidRPr="00861208">
        <w:rPr>
          <w:rFonts w:ascii="Times New Roman" w:hAnsi="Times New Roman" w:cs="Times New Roman"/>
          <w:sz w:val="24"/>
          <w:szCs w:val="24"/>
        </w:rPr>
        <w:t>ед-ца</w:t>
      </w:r>
      <w:proofErr w:type="spellEnd"/>
      <w:r w:rsidRPr="00861208">
        <w:rPr>
          <w:rFonts w:ascii="Times New Roman" w:hAnsi="Times New Roman" w:cs="Times New Roman"/>
          <w:sz w:val="24"/>
          <w:szCs w:val="24"/>
        </w:rPr>
        <w:t xml:space="preserve"> </w:t>
      </w:r>
      <w:proofErr w:type="spellStart"/>
      <w:r w:rsidRPr="00861208">
        <w:rPr>
          <w:rFonts w:ascii="Times New Roman" w:hAnsi="Times New Roman" w:cs="Times New Roman"/>
          <w:sz w:val="24"/>
          <w:szCs w:val="24"/>
        </w:rPr>
        <w:t>потребл-ых</w:t>
      </w:r>
      <w:proofErr w:type="spellEnd"/>
      <w:r w:rsidRPr="00861208">
        <w:rPr>
          <w:rFonts w:ascii="Times New Roman" w:hAnsi="Times New Roman" w:cs="Times New Roman"/>
          <w:sz w:val="24"/>
          <w:szCs w:val="24"/>
        </w:rPr>
        <w:t xml:space="preserve"> благ имеет </w:t>
      </w:r>
      <w:proofErr w:type="spellStart"/>
      <w:r w:rsidRPr="00861208">
        <w:rPr>
          <w:rFonts w:ascii="Times New Roman" w:hAnsi="Times New Roman" w:cs="Times New Roman"/>
          <w:sz w:val="24"/>
          <w:szCs w:val="24"/>
        </w:rPr>
        <w:t>количест-ую</w:t>
      </w:r>
      <w:proofErr w:type="spellEnd"/>
      <w:r w:rsidRPr="00861208">
        <w:rPr>
          <w:rFonts w:ascii="Times New Roman" w:hAnsi="Times New Roman" w:cs="Times New Roman"/>
          <w:sz w:val="24"/>
          <w:szCs w:val="24"/>
        </w:rPr>
        <w:t xml:space="preserve"> оценку полезности </w:t>
      </w:r>
      <w:proofErr w:type="spellStart"/>
      <w:r w:rsidRPr="00861208">
        <w:rPr>
          <w:rFonts w:ascii="Times New Roman" w:hAnsi="Times New Roman" w:cs="Times New Roman"/>
          <w:sz w:val="24"/>
          <w:szCs w:val="24"/>
        </w:rPr>
        <w:t>сост-ся</w:t>
      </w:r>
      <w:proofErr w:type="spellEnd"/>
      <w:r w:rsidRPr="00861208">
        <w:rPr>
          <w:rFonts w:ascii="Times New Roman" w:hAnsi="Times New Roman" w:cs="Times New Roman"/>
          <w:sz w:val="24"/>
          <w:szCs w:val="24"/>
        </w:rPr>
        <w:t xml:space="preserve"> в виде таблицы, которая </w:t>
      </w:r>
      <w:proofErr w:type="spellStart"/>
      <w:r w:rsidRPr="00861208">
        <w:rPr>
          <w:rFonts w:ascii="Times New Roman" w:hAnsi="Times New Roman" w:cs="Times New Roman"/>
          <w:sz w:val="24"/>
          <w:szCs w:val="24"/>
        </w:rPr>
        <w:t>наз-ся</w:t>
      </w:r>
      <w:proofErr w:type="spellEnd"/>
      <w:r w:rsidRPr="00861208">
        <w:rPr>
          <w:rFonts w:ascii="Times New Roman" w:hAnsi="Times New Roman" w:cs="Times New Roman"/>
          <w:sz w:val="24"/>
          <w:szCs w:val="24"/>
        </w:rPr>
        <w:t xml:space="preserve"> таблицей </w:t>
      </w:r>
      <w:proofErr w:type="spellStart"/>
      <w:r w:rsidRPr="00861208">
        <w:rPr>
          <w:rFonts w:ascii="Times New Roman" w:hAnsi="Times New Roman" w:cs="Times New Roman"/>
          <w:sz w:val="24"/>
          <w:szCs w:val="24"/>
        </w:rPr>
        <w:t>Менгера</w:t>
      </w:r>
      <w:proofErr w:type="spellEnd"/>
      <w:r w:rsidRPr="00861208">
        <w:rPr>
          <w:rFonts w:ascii="Times New Roman" w:hAnsi="Times New Roman" w:cs="Times New Roman"/>
          <w:sz w:val="24"/>
          <w:szCs w:val="24"/>
        </w:rPr>
        <w:t xml:space="preserve">. </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i/>
          <w:sz w:val="24"/>
          <w:szCs w:val="24"/>
        </w:rPr>
        <w:t>Гипотеза 3:</w:t>
      </w:r>
      <w:r w:rsidRPr="00861208">
        <w:rPr>
          <w:rFonts w:ascii="Times New Roman" w:hAnsi="Times New Roman" w:cs="Times New Roman"/>
          <w:sz w:val="24"/>
          <w:szCs w:val="24"/>
        </w:rPr>
        <w:t xml:space="preserve"> Потребитель так расходует свой бюджет, чтобы получить максимум полезности от совокупности потребляемых благ. Для достижения этой цели потребитель должен руководствоваться </w:t>
      </w:r>
      <w:r w:rsidRPr="00861208">
        <w:rPr>
          <w:rFonts w:ascii="Times New Roman" w:hAnsi="Times New Roman" w:cs="Times New Roman"/>
          <w:b/>
          <w:i/>
          <w:iCs/>
          <w:sz w:val="24"/>
          <w:szCs w:val="24"/>
        </w:rPr>
        <w:t xml:space="preserve">вторым законом </w:t>
      </w:r>
      <w:proofErr w:type="spellStart"/>
      <w:r w:rsidRPr="00861208">
        <w:rPr>
          <w:rFonts w:ascii="Times New Roman" w:hAnsi="Times New Roman" w:cs="Times New Roman"/>
          <w:b/>
          <w:i/>
          <w:iCs/>
          <w:sz w:val="24"/>
          <w:szCs w:val="24"/>
        </w:rPr>
        <w:t>Госсена</w:t>
      </w:r>
      <w:proofErr w:type="spellEnd"/>
      <w:r w:rsidRPr="00861208">
        <w:rPr>
          <w:rFonts w:ascii="Times New Roman" w:hAnsi="Times New Roman" w:cs="Times New Roman"/>
          <w:sz w:val="24"/>
          <w:szCs w:val="24"/>
        </w:rPr>
        <w:t>, который гласит: максимум полезности обеспечивает такая структура покупок, при которой отношение предельной полезности (</w:t>
      </w:r>
      <w:r w:rsidRPr="00861208">
        <w:rPr>
          <w:rFonts w:ascii="Times New Roman" w:hAnsi="Times New Roman" w:cs="Times New Roman"/>
          <w:i/>
          <w:iCs/>
          <w:sz w:val="24"/>
          <w:szCs w:val="24"/>
        </w:rPr>
        <w:t>u</w:t>
      </w:r>
      <w:r w:rsidRPr="00861208">
        <w:rPr>
          <w:rFonts w:ascii="Times New Roman" w:hAnsi="Times New Roman" w:cs="Times New Roman"/>
          <w:sz w:val="24"/>
          <w:szCs w:val="24"/>
        </w:rPr>
        <w:t>) блага к его цене (</w:t>
      </w:r>
      <w:r w:rsidRPr="00861208">
        <w:rPr>
          <w:rFonts w:ascii="Times New Roman" w:hAnsi="Times New Roman" w:cs="Times New Roman"/>
          <w:i/>
          <w:iCs/>
          <w:sz w:val="24"/>
          <w:szCs w:val="24"/>
        </w:rPr>
        <w:t>Р</w:t>
      </w:r>
      <w:r w:rsidRPr="00861208">
        <w:rPr>
          <w:rFonts w:ascii="Times New Roman" w:hAnsi="Times New Roman" w:cs="Times New Roman"/>
          <w:sz w:val="24"/>
          <w:szCs w:val="24"/>
        </w:rPr>
        <w:t>) одинаково для всех благ</w:t>
      </w:r>
      <w:r w:rsidRPr="00861208">
        <w:rPr>
          <w:rFonts w:ascii="Times New Roman" w:hAnsi="Times New Roman" w:cs="Times New Roman"/>
          <w:i/>
          <w:iCs/>
          <w:sz w:val="24"/>
          <w:szCs w:val="24"/>
        </w:rPr>
        <w:t xml:space="preserve"> </w:t>
      </w:r>
      <w:proofErr w:type="spellStart"/>
      <w:proofErr w:type="gramStart"/>
      <w:r w:rsidRPr="00861208">
        <w:rPr>
          <w:rFonts w:ascii="Times New Roman" w:hAnsi="Times New Roman" w:cs="Times New Roman"/>
          <w:i/>
          <w:iCs/>
          <w:sz w:val="24"/>
          <w:szCs w:val="24"/>
        </w:rPr>
        <w:t>u</w:t>
      </w:r>
      <w:proofErr w:type="gramEnd"/>
      <w:r w:rsidRPr="00861208">
        <w:rPr>
          <w:rFonts w:ascii="Times New Roman" w:hAnsi="Times New Roman" w:cs="Times New Roman"/>
          <w:i/>
          <w:iCs/>
          <w:sz w:val="24"/>
          <w:szCs w:val="24"/>
          <w:vertAlign w:val="subscript"/>
        </w:rPr>
        <w:t>А</w:t>
      </w:r>
      <w:proofErr w:type="spellEnd"/>
      <w:r w:rsidRPr="00861208">
        <w:rPr>
          <w:rFonts w:ascii="Times New Roman" w:hAnsi="Times New Roman" w:cs="Times New Roman"/>
          <w:sz w:val="24"/>
          <w:szCs w:val="24"/>
        </w:rPr>
        <w:t>/</w:t>
      </w:r>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А</w:t>
      </w:r>
      <w:r w:rsidRPr="00861208">
        <w:rPr>
          <w:rFonts w:ascii="Times New Roman" w:hAnsi="Times New Roman" w:cs="Times New Roman"/>
          <w:sz w:val="24"/>
          <w:szCs w:val="24"/>
        </w:rPr>
        <w:t> =</w:t>
      </w:r>
      <w:r w:rsidRPr="00861208">
        <w:rPr>
          <w:rFonts w:ascii="Times New Roman" w:hAnsi="Times New Roman" w:cs="Times New Roman"/>
          <w:i/>
          <w:iCs/>
          <w:sz w:val="24"/>
          <w:szCs w:val="24"/>
        </w:rPr>
        <w:t xml:space="preserve"> </w:t>
      </w:r>
      <w:proofErr w:type="spellStart"/>
      <w:r w:rsidRPr="00861208">
        <w:rPr>
          <w:rFonts w:ascii="Times New Roman" w:hAnsi="Times New Roman" w:cs="Times New Roman"/>
          <w:i/>
          <w:iCs/>
          <w:sz w:val="24"/>
          <w:szCs w:val="24"/>
        </w:rPr>
        <w:t>u</w:t>
      </w:r>
      <w:r w:rsidRPr="00861208">
        <w:rPr>
          <w:rFonts w:ascii="Times New Roman" w:hAnsi="Times New Roman" w:cs="Times New Roman"/>
          <w:i/>
          <w:iCs/>
          <w:sz w:val="24"/>
          <w:szCs w:val="24"/>
          <w:vertAlign w:val="subscript"/>
        </w:rPr>
        <w:t>В</w:t>
      </w:r>
      <w:proofErr w:type="spellEnd"/>
      <w:r w:rsidRPr="00861208">
        <w:rPr>
          <w:rFonts w:ascii="Times New Roman" w:hAnsi="Times New Roman" w:cs="Times New Roman"/>
          <w:sz w:val="24"/>
          <w:szCs w:val="24"/>
        </w:rPr>
        <w:t>/</w:t>
      </w:r>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В</w:t>
      </w:r>
      <w:r w:rsidRPr="00861208">
        <w:rPr>
          <w:rFonts w:ascii="Times New Roman" w:hAnsi="Times New Roman" w:cs="Times New Roman"/>
          <w:i/>
          <w:iCs/>
          <w:sz w:val="24"/>
          <w:szCs w:val="24"/>
        </w:rPr>
        <w:t>=….= u</w:t>
      </w:r>
      <w:r w:rsidRPr="00861208">
        <w:rPr>
          <w:rFonts w:ascii="Times New Roman" w:hAnsi="Times New Roman" w:cs="Times New Roman"/>
          <w:i/>
          <w:iCs/>
          <w:sz w:val="24"/>
          <w:szCs w:val="24"/>
          <w:vertAlign w:val="subscript"/>
          <w:lang w:val="en-US"/>
        </w:rPr>
        <w:t>Z</w:t>
      </w:r>
      <w:r w:rsidRPr="00861208">
        <w:rPr>
          <w:rFonts w:ascii="Times New Roman" w:hAnsi="Times New Roman" w:cs="Times New Roman"/>
          <w:sz w:val="24"/>
          <w:szCs w:val="24"/>
        </w:rPr>
        <w:t>/</w:t>
      </w:r>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lang w:val="en-US"/>
        </w:rPr>
        <w:t>Z</w:t>
      </w:r>
      <w:r w:rsidRPr="00861208">
        <w:rPr>
          <w:rFonts w:ascii="Times New Roman" w:hAnsi="Times New Roman" w:cs="Times New Roman"/>
          <w:i/>
          <w:iCs/>
          <w:sz w:val="24"/>
          <w:szCs w:val="24"/>
        </w:rPr>
        <w:t>=</w:t>
      </w:r>
      <w:r w:rsidRPr="00861208">
        <w:rPr>
          <w:rFonts w:ascii="Times New Roman" w:hAnsi="Times New Roman" w:cs="Times New Roman"/>
          <w:iCs/>
          <w:sz w:val="24"/>
          <w:szCs w:val="24"/>
          <w:lang w:val="en-US"/>
        </w:rPr>
        <w:sym w:font="Symbol" w:char="F06C"/>
      </w:r>
      <w:r w:rsidRPr="00861208">
        <w:rPr>
          <w:rFonts w:ascii="Times New Roman" w:hAnsi="Times New Roman" w:cs="Times New Roman"/>
          <w:iCs/>
          <w:sz w:val="24"/>
          <w:szCs w:val="24"/>
        </w:rPr>
        <w:t xml:space="preserve">. </w:t>
      </w:r>
      <w:r w:rsidRPr="00861208">
        <w:rPr>
          <w:rFonts w:ascii="Times New Roman" w:hAnsi="Times New Roman" w:cs="Times New Roman"/>
          <w:sz w:val="24"/>
          <w:szCs w:val="24"/>
        </w:rPr>
        <w:t xml:space="preserve">В этом случае говорят, что </w:t>
      </w:r>
      <w:r w:rsidRPr="00861208">
        <w:rPr>
          <w:rFonts w:ascii="Times New Roman" w:hAnsi="Times New Roman" w:cs="Times New Roman"/>
          <w:b/>
          <w:i/>
          <w:sz w:val="24"/>
          <w:szCs w:val="24"/>
        </w:rPr>
        <w:t>потребитель достиг равновесия</w:t>
      </w:r>
      <w:r w:rsidRPr="00861208">
        <w:rPr>
          <w:rFonts w:ascii="Times New Roman" w:hAnsi="Times New Roman" w:cs="Times New Roman"/>
          <w:sz w:val="24"/>
          <w:szCs w:val="24"/>
        </w:rPr>
        <w:t>. </w:t>
      </w:r>
      <w:proofErr w:type="gramStart"/>
      <w:r w:rsidRPr="00861208">
        <w:rPr>
          <w:rFonts w:ascii="Times New Roman" w:hAnsi="Times New Roman" w:cs="Times New Roman"/>
          <w:sz w:val="24"/>
          <w:szCs w:val="24"/>
        </w:rPr>
        <w:t xml:space="preserve">В соответствии со вторым законом </w:t>
      </w:r>
      <w:proofErr w:type="spellStart"/>
      <w:r w:rsidRPr="00861208">
        <w:rPr>
          <w:rFonts w:ascii="Times New Roman" w:hAnsi="Times New Roman" w:cs="Times New Roman"/>
          <w:sz w:val="24"/>
          <w:szCs w:val="24"/>
        </w:rPr>
        <w:t>Госсена</w:t>
      </w:r>
      <w:proofErr w:type="spellEnd"/>
      <w:r w:rsidRPr="00861208">
        <w:rPr>
          <w:rFonts w:ascii="Times New Roman" w:hAnsi="Times New Roman" w:cs="Times New Roman"/>
          <w:sz w:val="24"/>
          <w:szCs w:val="24"/>
        </w:rPr>
        <w:t xml:space="preserve"> повышение цены блага </w:t>
      </w:r>
      <w:r w:rsidRPr="00861208">
        <w:rPr>
          <w:rFonts w:ascii="Times New Roman" w:hAnsi="Times New Roman" w:cs="Times New Roman"/>
          <w:i/>
          <w:iCs/>
          <w:sz w:val="24"/>
          <w:szCs w:val="24"/>
        </w:rPr>
        <w:t>i</w:t>
      </w:r>
      <w:r w:rsidRPr="00861208">
        <w:rPr>
          <w:rFonts w:ascii="Times New Roman" w:hAnsi="Times New Roman" w:cs="Times New Roman"/>
          <w:sz w:val="24"/>
          <w:szCs w:val="24"/>
        </w:rPr>
        <w:t xml:space="preserve"> при неизменности остальных цен и бюджета потребителя снижает объем спроса на это благо: рост </w:t>
      </w:r>
      <w:proofErr w:type="spellStart"/>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i</w:t>
      </w:r>
      <w:proofErr w:type="spellEnd"/>
      <w:r w:rsidRPr="00861208">
        <w:rPr>
          <w:rFonts w:ascii="Times New Roman" w:hAnsi="Times New Roman" w:cs="Times New Roman"/>
          <w:sz w:val="24"/>
          <w:szCs w:val="24"/>
        </w:rPr>
        <w:t xml:space="preserve"> ведет к уменьшению </w:t>
      </w:r>
      <w:proofErr w:type="spellStart"/>
      <w:r w:rsidRPr="00861208">
        <w:rPr>
          <w:rFonts w:ascii="Times New Roman" w:hAnsi="Times New Roman" w:cs="Times New Roman"/>
          <w:i/>
          <w:iCs/>
          <w:sz w:val="24"/>
          <w:szCs w:val="24"/>
        </w:rPr>
        <w:t>u</w:t>
      </w:r>
      <w:r w:rsidRPr="00861208">
        <w:rPr>
          <w:rFonts w:ascii="Times New Roman" w:hAnsi="Times New Roman" w:cs="Times New Roman"/>
          <w:i/>
          <w:iCs/>
          <w:sz w:val="24"/>
          <w:szCs w:val="24"/>
          <w:vertAlign w:val="subscript"/>
        </w:rPr>
        <w:t>i</w:t>
      </w:r>
      <w:proofErr w:type="spellEnd"/>
      <w:r w:rsidRPr="00861208">
        <w:rPr>
          <w:rFonts w:ascii="Times New Roman" w:hAnsi="Times New Roman" w:cs="Times New Roman"/>
          <w:sz w:val="24"/>
          <w:szCs w:val="24"/>
        </w:rPr>
        <w:t> / </w:t>
      </w:r>
      <w:proofErr w:type="spellStart"/>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i</w:t>
      </w:r>
      <w:proofErr w:type="spellEnd"/>
      <w:r w:rsidRPr="00861208">
        <w:rPr>
          <w:rFonts w:ascii="Times New Roman" w:hAnsi="Times New Roman" w:cs="Times New Roman"/>
          <w:sz w:val="24"/>
          <w:szCs w:val="24"/>
        </w:rPr>
        <w:t xml:space="preserve">; для восстановления равенства </w:t>
      </w:r>
      <w:proofErr w:type="spellStart"/>
      <w:r w:rsidRPr="00861208">
        <w:rPr>
          <w:rFonts w:ascii="Times New Roman" w:hAnsi="Times New Roman" w:cs="Times New Roman"/>
          <w:i/>
          <w:iCs/>
          <w:sz w:val="24"/>
          <w:szCs w:val="24"/>
        </w:rPr>
        <w:t>u</w:t>
      </w:r>
      <w:r w:rsidRPr="00861208">
        <w:rPr>
          <w:rFonts w:ascii="Times New Roman" w:hAnsi="Times New Roman" w:cs="Times New Roman"/>
          <w:i/>
          <w:iCs/>
          <w:sz w:val="24"/>
          <w:szCs w:val="24"/>
          <w:vertAlign w:val="subscript"/>
        </w:rPr>
        <w:t>i</w:t>
      </w:r>
      <w:proofErr w:type="spellEnd"/>
      <w:r w:rsidRPr="00861208">
        <w:rPr>
          <w:rFonts w:ascii="Times New Roman" w:hAnsi="Times New Roman" w:cs="Times New Roman"/>
          <w:sz w:val="24"/>
          <w:szCs w:val="24"/>
        </w:rPr>
        <w:t> / </w:t>
      </w:r>
      <w:proofErr w:type="spellStart"/>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i</w:t>
      </w:r>
      <w:proofErr w:type="spellEnd"/>
      <w:r w:rsidRPr="00861208">
        <w:rPr>
          <w:rFonts w:ascii="Times New Roman" w:hAnsi="Times New Roman" w:cs="Times New Roman"/>
          <w:sz w:val="24"/>
          <w:szCs w:val="24"/>
        </w:rPr>
        <w:t> = </w:t>
      </w:r>
      <w:r w:rsidRPr="00861208">
        <w:rPr>
          <w:rFonts w:ascii="Times New Roman" w:hAnsi="Times New Roman" w:cs="Times New Roman"/>
          <w:noProof/>
          <w:sz w:val="24"/>
          <w:szCs w:val="24"/>
          <w:lang w:eastAsia="ru-RU"/>
        </w:rPr>
        <w:drawing>
          <wp:inline distT="0" distB="0" distL="0" distR="0" wp14:anchorId="601D4611" wp14:editId="5E15E253">
            <wp:extent cx="74295" cy="116840"/>
            <wp:effectExtent l="0" t="0" r="1905" b="0"/>
            <wp:docPr id="49" name="Рисунок 49" descr="lam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ambda"/>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4295" cy="116840"/>
                    </a:xfrm>
                    <a:prstGeom prst="rect">
                      <a:avLst/>
                    </a:prstGeom>
                    <a:noFill/>
                    <a:ln>
                      <a:noFill/>
                    </a:ln>
                  </pic:spPr>
                </pic:pic>
              </a:graphicData>
            </a:graphic>
          </wp:inline>
        </w:drawing>
      </w:r>
      <w:r w:rsidRPr="00861208">
        <w:rPr>
          <w:rFonts w:ascii="Times New Roman" w:hAnsi="Times New Roman" w:cs="Times New Roman"/>
          <w:sz w:val="24"/>
          <w:szCs w:val="24"/>
        </w:rPr>
        <w:t xml:space="preserve"> нужно увеличить </w:t>
      </w:r>
      <w:proofErr w:type="spellStart"/>
      <w:r w:rsidRPr="00861208">
        <w:rPr>
          <w:rFonts w:ascii="Times New Roman" w:hAnsi="Times New Roman" w:cs="Times New Roman"/>
          <w:i/>
          <w:iCs/>
          <w:sz w:val="24"/>
          <w:szCs w:val="24"/>
        </w:rPr>
        <w:t>u</w:t>
      </w:r>
      <w:r w:rsidRPr="00861208">
        <w:rPr>
          <w:rFonts w:ascii="Times New Roman" w:hAnsi="Times New Roman" w:cs="Times New Roman"/>
          <w:i/>
          <w:iCs/>
          <w:sz w:val="24"/>
          <w:szCs w:val="24"/>
          <w:vertAlign w:val="subscript"/>
        </w:rPr>
        <w:t>i</w:t>
      </w:r>
      <w:proofErr w:type="spellEnd"/>
      <w:r w:rsidRPr="00861208">
        <w:rPr>
          <w:rFonts w:ascii="Times New Roman" w:hAnsi="Times New Roman" w:cs="Times New Roman"/>
          <w:sz w:val="24"/>
          <w:szCs w:val="24"/>
        </w:rPr>
        <w:t xml:space="preserve">, что в соответствии с первым законом </w:t>
      </w:r>
      <w:proofErr w:type="spellStart"/>
      <w:r w:rsidRPr="00861208">
        <w:rPr>
          <w:rFonts w:ascii="Times New Roman" w:hAnsi="Times New Roman" w:cs="Times New Roman"/>
          <w:sz w:val="24"/>
          <w:szCs w:val="24"/>
        </w:rPr>
        <w:t>Госсена</w:t>
      </w:r>
      <w:proofErr w:type="spellEnd"/>
      <w:r w:rsidRPr="00861208">
        <w:rPr>
          <w:rFonts w:ascii="Times New Roman" w:hAnsi="Times New Roman" w:cs="Times New Roman"/>
          <w:sz w:val="24"/>
          <w:szCs w:val="24"/>
        </w:rPr>
        <w:t xml:space="preserve"> достигается за счет сокращения объема потребления блага </w:t>
      </w:r>
      <w:r w:rsidRPr="00861208">
        <w:rPr>
          <w:rFonts w:ascii="Times New Roman" w:hAnsi="Times New Roman" w:cs="Times New Roman"/>
          <w:i/>
          <w:iCs/>
          <w:sz w:val="24"/>
          <w:szCs w:val="24"/>
        </w:rPr>
        <w:t>i</w:t>
      </w:r>
      <w:r w:rsidRPr="00861208">
        <w:rPr>
          <w:rFonts w:ascii="Times New Roman" w:hAnsi="Times New Roman" w:cs="Times New Roman"/>
          <w:sz w:val="24"/>
          <w:szCs w:val="24"/>
        </w:rPr>
        <w:t>.</w:t>
      </w:r>
      <w:proofErr w:type="gramEnd"/>
      <w:r w:rsidRPr="00861208">
        <w:rPr>
          <w:rFonts w:ascii="Times New Roman" w:hAnsi="Times New Roman" w:cs="Times New Roman"/>
          <w:sz w:val="24"/>
          <w:szCs w:val="24"/>
        </w:rPr>
        <w:t xml:space="preserve"> Из аналогичных рассуждений следует, что снижение цены блага ведет к увеличению спроса на него. В этом суть </w:t>
      </w:r>
      <w:r w:rsidRPr="00861208">
        <w:rPr>
          <w:rFonts w:ascii="Times New Roman" w:hAnsi="Times New Roman" w:cs="Times New Roman"/>
          <w:b/>
          <w:i/>
          <w:iCs/>
          <w:sz w:val="24"/>
          <w:szCs w:val="24"/>
        </w:rPr>
        <w:t>закона спроса</w:t>
      </w:r>
      <w:r w:rsidRPr="00861208">
        <w:rPr>
          <w:rFonts w:ascii="Times New Roman" w:hAnsi="Times New Roman" w:cs="Times New Roman"/>
          <w:sz w:val="24"/>
          <w:szCs w:val="24"/>
        </w:rPr>
        <w:t>: объем спроса увеличивается при снижении и уменьшается при повышении цены блага. Количество спрашиваемого индивидом блага зависит от: цены данного блага (</w:t>
      </w:r>
      <w:proofErr w:type="spellStart"/>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i</w:t>
      </w:r>
      <w:proofErr w:type="spellEnd"/>
      <w:r w:rsidRPr="00861208">
        <w:rPr>
          <w:rFonts w:ascii="Times New Roman" w:hAnsi="Times New Roman" w:cs="Times New Roman"/>
          <w:sz w:val="24"/>
          <w:szCs w:val="24"/>
        </w:rPr>
        <w:t>), цен других благ (</w:t>
      </w:r>
      <w:proofErr w:type="spellStart"/>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j</w:t>
      </w:r>
      <w:proofErr w:type="spellEnd"/>
      <w:r w:rsidRPr="00861208">
        <w:rPr>
          <w:rFonts w:ascii="Times New Roman" w:hAnsi="Times New Roman" w:cs="Times New Roman"/>
          <w:sz w:val="24"/>
          <w:szCs w:val="24"/>
        </w:rPr>
        <w:t>) и бюджета индивида (</w:t>
      </w:r>
      <w:r w:rsidRPr="00861208">
        <w:rPr>
          <w:rFonts w:ascii="Times New Roman" w:hAnsi="Times New Roman" w:cs="Times New Roman"/>
          <w:i/>
          <w:iCs/>
          <w:sz w:val="24"/>
          <w:szCs w:val="24"/>
        </w:rPr>
        <w:t>М</w:t>
      </w:r>
      <w:r w:rsidRPr="00861208">
        <w:rPr>
          <w:rFonts w:ascii="Times New Roman" w:hAnsi="Times New Roman" w:cs="Times New Roman"/>
          <w:sz w:val="24"/>
          <w:szCs w:val="24"/>
        </w:rPr>
        <w:t>):</w:t>
      </w:r>
    </w:p>
    <w:tbl>
      <w:tblPr>
        <w:tblpPr w:leftFromText="180" w:rightFromText="180" w:vertAnchor="text" w:horzAnchor="margin" w:tblpY="35"/>
        <w:tblW w:w="773" w:type="pct"/>
        <w:tblCellSpacing w:w="0" w:type="dxa"/>
        <w:tblCellMar>
          <w:left w:w="0" w:type="dxa"/>
          <w:right w:w="0" w:type="dxa"/>
        </w:tblCellMar>
        <w:tblLook w:val="0000" w:firstRow="0" w:lastRow="0" w:firstColumn="0" w:lastColumn="0" w:noHBand="0" w:noVBand="0"/>
      </w:tblPr>
      <w:tblGrid>
        <w:gridCol w:w="2820"/>
      </w:tblGrid>
      <w:tr w:rsidR="00861208" w:rsidRPr="00861208" w:rsidTr="00A15689">
        <w:trPr>
          <w:tblCellSpacing w:w="0" w:type="dxa"/>
        </w:trPr>
        <w:tc>
          <w:tcPr>
            <w:tcW w:w="500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inline distT="0" distB="0" distL="0" distR="0" wp14:anchorId="0898766D" wp14:editId="5C03F921">
                  <wp:extent cx="1786255" cy="446405"/>
                  <wp:effectExtent l="0" t="0" r="4445" b="0"/>
                  <wp:docPr id="48" name="Рисунок 48" descr="eq3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q3_1_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86255" cy="446405"/>
                          </a:xfrm>
                          <a:prstGeom prst="rect">
                            <a:avLst/>
                          </a:prstGeom>
                          <a:noFill/>
                          <a:ln>
                            <a:noFill/>
                          </a:ln>
                        </pic:spPr>
                      </pic:pic>
                    </a:graphicData>
                  </a:graphic>
                </wp:inline>
              </w:drawing>
            </w:r>
          </w:p>
        </w:tc>
      </w:tr>
    </w:tbl>
    <w:p w:rsidR="00861208" w:rsidRPr="00861208" w:rsidRDefault="00861208" w:rsidP="00861208">
      <w:pPr>
        <w:spacing w:after="0"/>
        <w:ind w:firstLine="709"/>
        <w:jc w:val="both"/>
        <w:rPr>
          <w:rFonts w:ascii="Times New Roman" w:hAnsi="Times New Roman" w:cs="Times New Roman"/>
          <w:sz w:val="24"/>
          <w:szCs w:val="24"/>
        </w:rPr>
      </w:pP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График функции индивидуального спроса представлен на рис. 1. Отрицательный наклон линии спроса отображает закон спроса. Влияние других аргументов функции </w:t>
      </w:r>
      <w:proofErr w:type="spellStart"/>
      <w:r w:rsidRPr="00861208">
        <w:rPr>
          <w:rFonts w:ascii="Times New Roman" w:hAnsi="Times New Roman" w:cs="Times New Roman"/>
          <w:i/>
          <w:iCs/>
          <w:sz w:val="24"/>
          <w:szCs w:val="24"/>
        </w:rPr>
        <w:t>Q</w:t>
      </w:r>
      <w:r w:rsidRPr="00861208">
        <w:rPr>
          <w:rFonts w:ascii="Times New Roman" w:hAnsi="Times New Roman" w:cs="Times New Roman"/>
          <w:i/>
          <w:iCs/>
          <w:sz w:val="24"/>
          <w:szCs w:val="24"/>
          <w:vertAlign w:val="subscript"/>
        </w:rPr>
        <w:t>i</w:t>
      </w:r>
      <w:r w:rsidRPr="00861208">
        <w:rPr>
          <w:rFonts w:ascii="Times New Roman" w:hAnsi="Times New Roman" w:cs="Times New Roman"/>
          <w:i/>
          <w:iCs/>
          <w:sz w:val="24"/>
          <w:szCs w:val="24"/>
          <w:vertAlign w:val="superscript"/>
        </w:rPr>
        <w:t>D</w:t>
      </w:r>
      <w:proofErr w:type="spellEnd"/>
      <w:r w:rsidRPr="00861208">
        <w:rPr>
          <w:rFonts w:ascii="Times New Roman" w:hAnsi="Times New Roman" w:cs="Times New Roman"/>
          <w:sz w:val="24"/>
          <w:szCs w:val="24"/>
        </w:rPr>
        <w:t xml:space="preserve"> на количество спрашиваемого блага выражается в соответствующем сдвиге линии спроса. Так, при увеличении </w:t>
      </w:r>
      <w:r w:rsidRPr="00861208">
        <w:rPr>
          <w:rFonts w:ascii="Times New Roman" w:hAnsi="Times New Roman" w:cs="Times New Roman"/>
          <w:noProof/>
          <w:sz w:val="24"/>
          <w:szCs w:val="24"/>
          <w:lang w:eastAsia="ru-RU"/>
        </w:rPr>
        <w:drawing>
          <wp:anchor distT="0" distB="0" distL="0" distR="0" simplePos="0" relativeHeight="251659264" behindDoc="0" locked="0" layoutInCell="1" allowOverlap="0" wp14:anchorId="1F795669" wp14:editId="0CF4B172">
            <wp:simplePos x="0" y="0"/>
            <wp:positionH relativeFrom="column">
              <wp:posOffset>-118745</wp:posOffset>
            </wp:positionH>
            <wp:positionV relativeFrom="line">
              <wp:posOffset>7620</wp:posOffset>
            </wp:positionV>
            <wp:extent cx="1781175" cy="1424940"/>
            <wp:effectExtent l="0" t="0" r="9525" b="3810"/>
            <wp:wrapSquare wrapText="bothSides"/>
            <wp:docPr id="50" name="Рисунок 50" descr="ris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ris3_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81175"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hAnsi="Times New Roman" w:cs="Times New Roman"/>
          <w:sz w:val="24"/>
          <w:szCs w:val="24"/>
        </w:rPr>
        <w:t>бюджета потребитель по каждой цене будет спрашивать большее количество, т.е. его кривая спроса сдвинется вправо. В связи с этим важно различать изменение объема спроса на каждое благо (перемещение по линии </w:t>
      </w:r>
      <w:r w:rsidRPr="00861208">
        <w:rPr>
          <w:rFonts w:ascii="Times New Roman" w:hAnsi="Times New Roman" w:cs="Times New Roman"/>
          <w:i/>
          <w:iCs/>
          <w:sz w:val="24"/>
          <w:szCs w:val="24"/>
        </w:rPr>
        <w:t>D</w:t>
      </w:r>
      <w:r w:rsidRPr="00861208">
        <w:rPr>
          <w:rFonts w:ascii="Times New Roman" w:hAnsi="Times New Roman" w:cs="Times New Roman"/>
          <w:sz w:val="24"/>
          <w:szCs w:val="24"/>
        </w:rPr>
        <w:t>) и изменение спроса (сдвиг линии </w:t>
      </w:r>
      <w:r w:rsidRPr="00861208">
        <w:rPr>
          <w:rFonts w:ascii="Times New Roman" w:hAnsi="Times New Roman" w:cs="Times New Roman"/>
          <w:i/>
          <w:iCs/>
          <w:sz w:val="24"/>
          <w:szCs w:val="24"/>
        </w:rPr>
        <w:t>D</w:t>
      </w:r>
      <w:r w:rsidRPr="00861208">
        <w:rPr>
          <w:rFonts w:ascii="Times New Roman" w:hAnsi="Times New Roman" w:cs="Times New Roman"/>
          <w:sz w:val="24"/>
          <w:szCs w:val="24"/>
        </w:rPr>
        <w:t xml:space="preserve">). Когда все факторы, определяющие объем спроса на благо, кроме его цены, постоянны, функция спроса принимает частный вид </w:t>
      </w:r>
      <w:r w:rsidRPr="00861208">
        <w:rPr>
          <w:rFonts w:ascii="Times New Roman" w:hAnsi="Times New Roman" w:cs="Times New Roman"/>
          <w:i/>
          <w:iCs/>
          <w:sz w:val="24"/>
          <w:szCs w:val="24"/>
        </w:rPr>
        <w:t>функции спроса по цене</w:t>
      </w:r>
      <w:r w:rsidRPr="00861208">
        <w:rPr>
          <w:rFonts w:ascii="Times New Roman" w:hAnsi="Times New Roman" w:cs="Times New Roman"/>
          <w:sz w:val="24"/>
          <w:szCs w:val="24"/>
        </w:rPr>
        <w:t xml:space="preserve">: </w:t>
      </w:r>
      <w:r w:rsidRPr="00861208">
        <w:rPr>
          <w:rFonts w:ascii="Times New Roman" w:hAnsi="Times New Roman" w:cs="Times New Roman"/>
          <w:i/>
          <w:iCs/>
          <w:sz w:val="24"/>
          <w:szCs w:val="24"/>
        </w:rPr>
        <w:t>Q</w:t>
      </w:r>
      <w:r w:rsidRPr="00861208">
        <w:rPr>
          <w:rFonts w:ascii="Times New Roman" w:hAnsi="Times New Roman" w:cs="Times New Roman"/>
          <w:sz w:val="24"/>
          <w:szCs w:val="24"/>
        </w:rPr>
        <w:t> = </w:t>
      </w:r>
      <w:r w:rsidRPr="00861208">
        <w:rPr>
          <w:rFonts w:ascii="Times New Roman" w:hAnsi="Times New Roman" w:cs="Times New Roman"/>
          <w:i/>
          <w:iCs/>
          <w:sz w:val="24"/>
          <w:szCs w:val="24"/>
        </w:rPr>
        <w:t>Q</w:t>
      </w:r>
      <w:r w:rsidRPr="00861208">
        <w:rPr>
          <w:rFonts w:ascii="Times New Roman" w:hAnsi="Times New Roman" w:cs="Times New Roman"/>
          <w:sz w:val="24"/>
          <w:szCs w:val="24"/>
        </w:rPr>
        <w:t>(</w:t>
      </w:r>
      <w:r w:rsidRPr="00861208">
        <w:rPr>
          <w:rFonts w:ascii="Times New Roman" w:hAnsi="Times New Roman" w:cs="Times New Roman"/>
          <w:i/>
          <w:iCs/>
          <w:sz w:val="24"/>
          <w:szCs w:val="24"/>
        </w:rPr>
        <w:t>P</w:t>
      </w:r>
      <w:r w:rsidRPr="00861208">
        <w:rPr>
          <w:rFonts w:ascii="Times New Roman" w:hAnsi="Times New Roman" w:cs="Times New Roman"/>
          <w:sz w:val="24"/>
          <w:szCs w:val="24"/>
        </w:rPr>
        <w:t>).</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lastRenderedPageBreak/>
        <w:t xml:space="preserve">Таблица </w:t>
      </w:r>
      <w:proofErr w:type="spellStart"/>
      <w:r w:rsidRPr="00861208">
        <w:rPr>
          <w:rFonts w:ascii="Times New Roman" w:hAnsi="Times New Roman" w:cs="Times New Roman"/>
          <w:sz w:val="24"/>
          <w:szCs w:val="24"/>
        </w:rPr>
        <w:t>Менгера</w:t>
      </w:r>
      <w:proofErr w:type="spellEnd"/>
      <w:r w:rsidRPr="00861208">
        <w:rPr>
          <w:rFonts w:ascii="Times New Roman" w:hAnsi="Times New Roman" w:cs="Times New Roman"/>
          <w:sz w:val="24"/>
          <w:szCs w:val="24"/>
        </w:rPr>
        <w:t xml:space="preserve"> представляет собой дискретную функцию полезности. Если она непрерывна, то второй закон </w:t>
      </w:r>
      <w:proofErr w:type="spellStart"/>
      <w:r w:rsidRPr="00861208">
        <w:rPr>
          <w:rFonts w:ascii="Times New Roman" w:hAnsi="Times New Roman" w:cs="Times New Roman"/>
          <w:sz w:val="24"/>
          <w:szCs w:val="24"/>
        </w:rPr>
        <w:t>Госсена</w:t>
      </w:r>
      <w:proofErr w:type="spellEnd"/>
      <w:r w:rsidRPr="00861208">
        <w:rPr>
          <w:rFonts w:ascii="Times New Roman" w:hAnsi="Times New Roman" w:cs="Times New Roman"/>
          <w:sz w:val="24"/>
          <w:szCs w:val="24"/>
        </w:rPr>
        <w:t xml:space="preserve"> и функция спроса на каждое благо выводятся аналитически. Допустим, что индивид потребляет лишь три вида благ (</w:t>
      </w:r>
      <w:r w:rsidRPr="00861208">
        <w:rPr>
          <w:rFonts w:ascii="Times New Roman" w:hAnsi="Times New Roman" w:cs="Times New Roman"/>
          <w:i/>
          <w:iCs/>
          <w:sz w:val="24"/>
          <w:szCs w:val="24"/>
        </w:rPr>
        <w:t>А</w:t>
      </w:r>
      <w:proofErr w:type="gramStart"/>
      <w:r w:rsidRPr="00861208">
        <w:rPr>
          <w:rFonts w:ascii="Times New Roman" w:hAnsi="Times New Roman" w:cs="Times New Roman"/>
          <w:i/>
          <w:iCs/>
          <w:sz w:val="24"/>
          <w:szCs w:val="24"/>
        </w:rPr>
        <w:t>,В</w:t>
      </w:r>
      <w:proofErr w:type="gramEnd"/>
      <w:r w:rsidRPr="00861208">
        <w:rPr>
          <w:rFonts w:ascii="Times New Roman" w:hAnsi="Times New Roman" w:cs="Times New Roman"/>
          <w:i/>
          <w:iCs/>
          <w:sz w:val="24"/>
          <w:szCs w:val="24"/>
        </w:rPr>
        <w:t>,С</w:t>
      </w:r>
      <w:r w:rsidRPr="00861208">
        <w:rPr>
          <w:rFonts w:ascii="Times New Roman" w:hAnsi="Times New Roman" w:cs="Times New Roman"/>
          <w:sz w:val="24"/>
          <w:szCs w:val="24"/>
        </w:rPr>
        <w:t>); их воздействие на уровень полезности отображается функцией</w:t>
      </w:r>
    </w:p>
    <w:tbl>
      <w:tblPr>
        <w:tblW w:w="5000" w:type="pct"/>
        <w:jc w:val="center"/>
        <w:tblCellSpacing w:w="0" w:type="dxa"/>
        <w:tblCellMar>
          <w:left w:w="0" w:type="dxa"/>
          <w:right w:w="0" w:type="dxa"/>
        </w:tblCellMar>
        <w:tblLook w:val="0000" w:firstRow="0" w:lastRow="0" w:firstColumn="0" w:lastColumn="0" w:noHBand="0" w:noVBand="0"/>
      </w:tblPr>
      <w:tblGrid>
        <w:gridCol w:w="2338"/>
        <w:gridCol w:w="4584"/>
        <w:gridCol w:w="94"/>
        <w:gridCol w:w="2339"/>
      </w:tblGrid>
      <w:tr w:rsidR="00861208" w:rsidRPr="00861208" w:rsidTr="00A15689">
        <w:trPr>
          <w:tblCellSpacing w:w="0" w:type="dxa"/>
          <w:jc w:val="center"/>
        </w:trPr>
        <w:tc>
          <w:tcPr>
            <w:tcW w:w="1250" w:type="pct"/>
            <w:vAlign w:val="center"/>
          </w:tcPr>
          <w:p w:rsidR="00861208" w:rsidRPr="00861208" w:rsidRDefault="00861208" w:rsidP="00861208">
            <w:pPr>
              <w:spacing w:after="0"/>
              <w:ind w:firstLine="709"/>
              <w:jc w:val="both"/>
              <w:rPr>
                <w:rFonts w:ascii="Times New Roman" w:hAnsi="Times New Roman" w:cs="Times New Roman"/>
                <w:sz w:val="24"/>
                <w:szCs w:val="24"/>
              </w:rPr>
            </w:pPr>
          </w:p>
        </w:tc>
        <w:tc>
          <w:tcPr>
            <w:tcW w:w="0" w:type="auto"/>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i/>
                <w:iCs/>
                <w:sz w:val="24"/>
                <w:szCs w:val="24"/>
              </w:rPr>
              <w:t>U</w:t>
            </w:r>
            <w:r w:rsidRPr="00861208">
              <w:rPr>
                <w:rFonts w:ascii="Times New Roman" w:hAnsi="Times New Roman" w:cs="Times New Roman"/>
                <w:sz w:val="24"/>
                <w:szCs w:val="24"/>
              </w:rPr>
              <w:t> = </w:t>
            </w:r>
            <w:r w:rsidRPr="00861208">
              <w:rPr>
                <w:rFonts w:ascii="Times New Roman" w:hAnsi="Times New Roman" w:cs="Times New Roman"/>
                <w:i/>
                <w:iCs/>
                <w:sz w:val="24"/>
                <w:szCs w:val="24"/>
              </w:rPr>
              <w:t>Q</w:t>
            </w:r>
            <w:r w:rsidRPr="00861208">
              <w:rPr>
                <w:rFonts w:ascii="Times New Roman" w:hAnsi="Times New Roman" w:cs="Times New Roman"/>
                <w:sz w:val="24"/>
                <w:szCs w:val="24"/>
                <w:vertAlign w:val="subscript"/>
              </w:rPr>
              <w:t>A</w:t>
            </w:r>
            <w:r w:rsidRPr="00861208">
              <w:rPr>
                <w:rFonts w:ascii="Times New Roman" w:hAnsi="Times New Roman" w:cs="Times New Roman"/>
                <w:noProof/>
                <w:sz w:val="24"/>
                <w:szCs w:val="24"/>
                <w:vertAlign w:val="superscript"/>
                <w:lang w:eastAsia="ru-RU"/>
              </w:rPr>
              <w:drawing>
                <wp:inline distT="0" distB="0" distL="0" distR="0" wp14:anchorId="224817D7" wp14:editId="42C75A23">
                  <wp:extent cx="106045" cy="85090"/>
                  <wp:effectExtent l="0" t="0" r="8255" b="0"/>
                  <wp:docPr id="47" name="Рисунок 47" descr="a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lf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045" cy="85090"/>
                          </a:xfrm>
                          <a:prstGeom prst="rect">
                            <a:avLst/>
                          </a:prstGeom>
                          <a:noFill/>
                          <a:ln>
                            <a:noFill/>
                          </a:ln>
                        </pic:spPr>
                      </pic:pic>
                    </a:graphicData>
                  </a:graphic>
                </wp:inline>
              </w:drawing>
            </w:r>
            <w:r w:rsidRPr="00861208">
              <w:rPr>
                <w:rFonts w:ascii="Times New Roman" w:hAnsi="Times New Roman" w:cs="Times New Roman"/>
                <w:i/>
                <w:iCs/>
                <w:sz w:val="24"/>
                <w:szCs w:val="24"/>
              </w:rPr>
              <w:t>Q</w:t>
            </w:r>
            <w:r w:rsidRPr="00861208">
              <w:rPr>
                <w:rFonts w:ascii="Times New Roman" w:hAnsi="Times New Roman" w:cs="Times New Roman"/>
                <w:sz w:val="24"/>
                <w:szCs w:val="24"/>
                <w:vertAlign w:val="subscript"/>
              </w:rPr>
              <w:t>B</w:t>
            </w:r>
            <w:r w:rsidRPr="00861208">
              <w:rPr>
                <w:rFonts w:ascii="Times New Roman" w:hAnsi="Times New Roman" w:cs="Times New Roman"/>
                <w:noProof/>
                <w:sz w:val="24"/>
                <w:szCs w:val="24"/>
                <w:vertAlign w:val="superscript"/>
                <w:lang w:eastAsia="ru-RU"/>
              </w:rPr>
              <w:drawing>
                <wp:inline distT="0" distB="0" distL="0" distR="0" wp14:anchorId="74D9D20B" wp14:editId="635BEE53">
                  <wp:extent cx="74295" cy="138430"/>
                  <wp:effectExtent l="0" t="0" r="1905" b="0"/>
                  <wp:docPr id="46" name="Рисунок 46"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et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4295" cy="138430"/>
                          </a:xfrm>
                          <a:prstGeom prst="rect">
                            <a:avLst/>
                          </a:prstGeom>
                          <a:noFill/>
                          <a:ln>
                            <a:noFill/>
                          </a:ln>
                        </pic:spPr>
                      </pic:pic>
                    </a:graphicData>
                  </a:graphic>
                </wp:inline>
              </w:drawing>
            </w:r>
            <w:r w:rsidRPr="00861208">
              <w:rPr>
                <w:rFonts w:ascii="Times New Roman" w:hAnsi="Times New Roman" w:cs="Times New Roman"/>
                <w:i/>
                <w:iCs/>
                <w:sz w:val="24"/>
                <w:szCs w:val="24"/>
              </w:rPr>
              <w:t>Q</w:t>
            </w:r>
            <w:r w:rsidRPr="00861208">
              <w:rPr>
                <w:rFonts w:ascii="Times New Roman" w:hAnsi="Times New Roman" w:cs="Times New Roman"/>
                <w:sz w:val="24"/>
                <w:szCs w:val="24"/>
                <w:vertAlign w:val="subscript"/>
              </w:rPr>
              <w:t>C</w:t>
            </w:r>
            <w:r w:rsidRPr="00861208">
              <w:rPr>
                <w:rFonts w:ascii="Times New Roman" w:hAnsi="Times New Roman" w:cs="Times New Roman"/>
                <w:noProof/>
                <w:sz w:val="24"/>
                <w:szCs w:val="24"/>
                <w:vertAlign w:val="superscript"/>
                <w:lang w:eastAsia="ru-RU"/>
              </w:rPr>
              <w:drawing>
                <wp:inline distT="0" distB="0" distL="0" distR="0" wp14:anchorId="58D2C995" wp14:editId="298C3465">
                  <wp:extent cx="74295" cy="116840"/>
                  <wp:effectExtent l="0" t="0" r="1905" b="0"/>
                  <wp:docPr id="45" name="Рисунок 45" descr="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amm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4295" cy="116840"/>
                          </a:xfrm>
                          <a:prstGeom prst="rect">
                            <a:avLst/>
                          </a:prstGeom>
                          <a:noFill/>
                          <a:ln>
                            <a:noFill/>
                          </a:ln>
                        </pic:spPr>
                      </pic:pic>
                    </a:graphicData>
                  </a:graphic>
                </wp:inline>
              </w:drawing>
            </w:r>
            <w:r w:rsidRPr="00861208">
              <w:rPr>
                <w:rFonts w:ascii="Times New Roman" w:hAnsi="Times New Roman" w:cs="Times New Roman"/>
                <w:sz w:val="24"/>
                <w:szCs w:val="24"/>
              </w:rPr>
              <w:t>;  0 &lt; </w:t>
            </w:r>
            <w:r w:rsidRPr="00861208">
              <w:rPr>
                <w:rFonts w:ascii="Times New Roman" w:hAnsi="Times New Roman" w:cs="Times New Roman"/>
                <w:noProof/>
                <w:sz w:val="24"/>
                <w:szCs w:val="24"/>
                <w:lang w:eastAsia="ru-RU"/>
              </w:rPr>
              <w:drawing>
                <wp:inline distT="0" distB="0" distL="0" distR="0" wp14:anchorId="02C2C350" wp14:editId="04CB8585">
                  <wp:extent cx="106045" cy="85090"/>
                  <wp:effectExtent l="0" t="0" r="8255" b="0"/>
                  <wp:docPr id="44" name="Рисунок 44" descr="a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alf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045" cy="85090"/>
                          </a:xfrm>
                          <a:prstGeom prst="rect">
                            <a:avLst/>
                          </a:prstGeom>
                          <a:noFill/>
                          <a:ln>
                            <a:noFill/>
                          </a:ln>
                        </pic:spPr>
                      </pic:pic>
                    </a:graphicData>
                  </a:graphic>
                </wp:inline>
              </w:drawing>
            </w:r>
            <w:r w:rsidRPr="00861208">
              <w:rPr>
                <w:rFonts w:ascii="Times New Roman" w:hAnsi="Times New Roman" w:cs="Times New Roman"/>
                <w:sz w:val="24"/>
                <w:szCs w:val="24"/>
              </w:rPr>
              <w:t> &lt; 1;  0 &lt; </w:t>
            </w:r>
            <w:r w:rsidRPr="00861208">
              <w:rPr>
                <w:rFonts w:ascii="Times New Roman" w:hAnsi="Times New Roman" w:cs="Times New Roman"/>
                <w:noProof/>
                <w:sz w:val="24"/>
                <w:szCs w:val="24"/>
                <w:lang w:eastAsia="ru-RU"/>
              </w:rPr>
              <w:drawing>
                <wp:inline distT="0" distB="0" distL="0" distR="0" wp14:anchorId="0ECDEE4D" wp14:editId="0D3BC62D">
                  <wp:extent cx="74295" cy="138430"/>
                  <wp:effectExtent l="0" t="0" r="1905" b="0"/>
                  <wp:docPr id="43" name="Рисунок 43"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et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4295" cy="138430"/>
                          </a:xfrm>
                          <a:prstGeom prst="rect">
                            <a:avLst/>
                          </a:prstGeom>
                          <a:noFill/>
                          <a:ln>
                            <a:noFill/>
                          </a:ln>
                        </pic:spPr>
                      </pic:pic>
                    </a:graphicData>
                  </a:graphic>
                </wp:inline>
              </w:drawing>
            </w:r>
            <w:r w:rsidRPr="00861208">
              <w:rPr>
                <w:rFonts w:ascii="Times New Roman" w:hAnsi="Times New Roman" w:cs="Times New Roman"/>
                <w:sz w:val="24"/>
                <w:szCs w:val="24"/>
              </w:rPr>
              <w:t> &lt; 1;  0 &lt; </w:t>
            </w:r>
            <w:r w:rsidRPr="00861208">
              <w:rPr>
                <w:rFonts w:ascii="Times New Roman" w:hAnsi="Times New Roman" w:cs="Times New Roman"/>
                <w:noProof/>
                <w:sz w:val="24"/>
                <w:szCs w:val="24"/>
                <w:lang w:eastAsia="ru-RU"/>
              </w:rPr>
              <w:drawing>
                <wp:inline distT="0" distB="0" distL="0" distR="0" wp14:anchorId="492E5825" wp14:editId="11F85095">
                  <wp:extent cx="74295" cy="116840"/>
                  <wp:effectExtent l="0" t="0" r="1905" b="0"/>
                  <wp:docPr id="42" name="Рисунок 42" descr="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gamm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4295" cy="116840"/>
                          </a:xfrm>
                          <a:prstGeom prst="rect">
                            <a:avLst/>
                          </a:prstGeom>
                          <a:noFill/>
                          <a:ln>
                            <a:noFill/>
                          </a:ln>
                        </pic:spPr>
                      </pic:pic>
                    </a:graphicData>
                  </a:graphic>
                </wp:inline>
              </w:drawing>
            </w:r>
            <w:r w:rsidRPr="00861208">
              <w:rPr>
                <w:rFonts w:ascii="Times New Roman" w:hAnsi="Times New Roman" w:cs="Times New Roman"/>
                <w:sz w:val="24"/>
                <w:szCs w:val="24"/>
              </w:rPr>
              <w:t> &lt; 1</w:t>
            </w:r>
          </w:p>
        </w:tc>
        <w:tc>
          <w:tcPr>
            <w:tcW w:w="5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 </w:t>
            </w:r>
          </w:p>
        </w:tc>
        <w:tc>
          <w:tcPr>
            <w:tcW w:w="125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(3.2)</w:t>
            </w:r>
          </w:p>
        </w:tc>
      </w:tr>
    </w:tbl>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Бюджет индивида равен </w:t>
      </w:r>
      <w:r w:rsidRPr="00861208">
        <w:rPr>
          <w:rFonts w:ascii="Times New Roman" w:hAnsi="Times New Roman" w:cs="Times New Roman"/>
          <w:i/>
          <w:iCs/>
          <w:sz w:val="24"/>
          <w:szCs w:val="24"/>
        </w:rPr>
        <w:t>М</w:t>
      </w:r>
      <w:r w:rsidRPr="00861208">
        <w:rPr>
          <w:rFonts w:ascii="Times New Roman" w:hAnsi="Times New Roman" w:cs="Times New Roman"/>
          <w:sz w:val="24"/>
          <w:szCs w:val="24"/>
        </w:rPr>
        <w:t>, тогда его бюджетное ограничение задается следующим равенством:</w:t>
      </w:r>
    </w:p>
    <w:tbl>
      <w:tblPr>
        <w:tblW w:w="5000" w:type="pct"/>
        <w:jc w:val="center"/>
        <w:tblCellSpacing w:w="0" w:type="dxa"/>
        <w:tblCellMar>
          <w:left w:w="0" w:type="dxa"/>
          <w:right w:w="0" w:type="dxa"/>
        </w:tblCellMar>
        <w:tblLook w:val="0000" w:firstRow="0" w:lastRow="0" w:firstColumn="0" w:lastColumn="0" w:noHBand="0" w:noVBand="0"/>
      </w:tblPr>
      <w:tblGrid>
        <w:gridCol w:w="3344"/>
        <w:gridCol w:w="2584"/>
        <w:gridCol w:w="84"/>
        <w:gridCol w:w="3343"/>
      </w:tblGrid>
      <w:tr w:rsidR="00861208" w:rsidRPr="00861208" w:rsidTr="00A15689">
        <w:trPr>
          <w:tblCellSpacing w:w="0" w:type="dxa"/>
          <w:jc w:val="center"/>
        </w:trPr>
        <w:tc>
          <w:tcPr>
            <w:tcW w:w="2000" w:type="pct"/>
            <w:vAlign w:val="center"/>
          </w:tcPr>
          <w:p w:rsidR="00861208" w:rsidRPr="00861208" w:rsidRDefault="00861208" w:rsidP="00861208">
            <w:pPr>
              <w:spacing w:after="0"/>
              <w:ind w:firstLine="709"/>
              <w:jc w:val="both"/>
              <w:rPr>
                <w:rFonts w:ascii="Times New Roman" w:hAnsi="Times New Roman" w:cs="Times New Roman"/>
                <w:sz w:val="24"/>
                <w:szCs w:val="24"/>
              </w:rPr>
            </w:pPr>
          </w:p>
        </w:tc>
        <w:tc>
          <w:tcPr>
            <w:tcW w:w="0" w:type="auto"/>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i/>
                <w:iCs/>
                <w:sz w:val="24"/>
                <w:szCs w:val="24"/>
              </w:rPr>
              <w:t>M</w:t>
            </w:r>
            <w:r w:rsidRPr="00861208">
              <w:rPr>
                <w:rFonts w:ascii="Times New Roman" w:hAnsi="Times New Roman" w:cs="Times New Roman"/>
                <w:sz w:val="24"/>
                <w:szCs w:val="24"/>
              </w:rPr>
              <w:t> = </w:t>
            </w:r>
            <w:r w:rsidRPr="00861208">
              <w:rPr>
                <w:rFonts w:ascii="Times New Roman" w:hAnsi="Times New Roman" w:cs="Times New Roman"/>
                <w:i/>
                <w:iCs/>
                <w:sz w:val="24"/>
                <w:szCs w:val="24"/>
              </w:rPr>
              <w:t>P</w:t>
            </w:r>
            <w:r w:rsidRPr="00861208">
              <w:rPr>
                <w:rFonts w:ascii="Times New Roman" w:hAnsi="Times New Roman" w:cs="Times New Roman"/>
                <w:i/>
                <w:iCs/>
                <w:sz w:val="24"/>
                <w:szCs w:val="24"/>
                <w:vertAlign w:val="subscript"/>
              </w:rPr>
              <w:t>A</w:t>
            </w:r>
            <w:r w:rsidRPr="00861208">
              <w:rPr>
                <w:rFonts w:ascii="Times New Roman" w:hAnsi="Times New Roman" w:cs="Times New Roman"/>
                <w:i/>
                <w:iCs/>
                <w:sz w:val="24"/>
                <w:szCs w:val="24"/>
              </w:rPr>
              <w:t>Q</w:t>
            </w:r>
            <w:r w:rsidRPr="00861208">
              <w:rPr>
                <w:rFonts w:ascii="Times New Roman" w:hAnsi="Times New Roman" w:cs="Times New Roman"/>
                <w:i/>
                <w:iCs/>
                <w:sz w:val="24"/>
                <w:szCs w:val="24"/>
                <w:vertAlign w:val="subscript"/>
              </w:rPr>
              <w:t>A</w:t>
            </w:r>
            <w:r w:rsidRPr="00861208">
              <w:rPr>
                <w:rFonts w:ascii="Times New Roman" w:hAnsi="Times New Roman" w:cs="Times New Roman"/>
                <w:i/>
                <w:iCs/>
                <w:sz w:val="24"/>
                <w:szCs w:val="24"/>
              </w:rPr>
              <w:t> + P</w:t>
            </w:r>
            <w:r w:rsidRPr="00861208">
              <w:rPr>
                <w:rFonts w:ascii="Times New Roman" w:hAnsi="Times New Roman" w:cs="Times New Roman"/>
                <w:i/>
                <w:iCs/>
                <w:sz w:val="24"/>
                <w:szCs w:val="24"/>
                <w:vertAlign w:val="subscript"/>
              </w:rPr>
              <w:t>B</w:t>
            </w:r>
            <w:r w:rsidRPr="00861208">
              <w:rPr>
                <w:rFonts w:ascii="Times New Roman" w:hAnsi="Times New Roman" w:cs="Times New Roman"/>
                <w:i/>
                <w:iCs/>
                <w:sz w:val="24"/>
                <w:szCs w:val="24"/>
              </w:rPr>
              <w:t>Q</w:t>
            </w:r>
            <w:r w:rsidRPr="00861208">
              <w:rPr>
                <w:rFonts w:ascii="Times New Roman" w:hAnsi="Times New Roman" w:cs="Times New Roman"/>
                <w:i/>
                <w:iCs/>
                <w:sz w:val="24"/>
                <w:szCs w:val="24"/>
                <w:vertAlign w:val="subscript"/>
              </w:rPr>
              <w:t>B</w:t>
            </w:r>
            <w:r w:rsidRPr="00861208">
              <w:rPr>
                <w:rFonts w:ascii="Times New Roman" w:hAnsi="Times New Roman" w:cs="Times New Roman"/>
                <w:i/>
                <w:iCs/>
                <w:sz w:val="24"/>
                <w:szCs w:val="24"/>
              </w:rPr>
              <w:t> + P</w:t>
            </w:r>
            <w:r w:rsidRPr="00861208">
              <w:rPr>
                <w:rFonts w:ascii="Times New Roman" w:hAnsi="Times New Roman" w:cs="Times New Roman"/>
                <w:i/>
                <w:iCs/>
                <w:sz w:val="24"/>
                <w:szCs w:val="24"/>
                <w:vertAlign w:val="subscript"/>
              </w:rPr>
              <w:t>C</w:t>
            </w:r>
            <w:r w:rsidRPr="00861208">
              <w:rPr>
                <w:rFonts w:ascii="Times New Roman" w:hAnsi="Times New Roman" w:cs="Times New Roman"/>
                <w:i/>
                <w:iCs/>
                <w:sz w:val="24"/>
                <w:szCs w:val="24"/>
              </w:rPr>
              <w:t>Q</w:t>
            </w:r>
            <w:r w:rsidRPr="00861208">
              <w:rPr>
                <w:rFonts w:ascii="Times New Roman" w:hAnsi="Times New Roman" w:cs="Times New Roman"/>
                <w:i/>
                <w:iCs/>
                <w:sz w:val="24"/>
                <w:szCs w:val="24"/>
                <w:vertAlign w:val="subscript"/>
              </w:rPr>
              <w:t>C</w:t>
            </w:r>
          </w:p>
        </w:tc>
        <w:tc>
          <w:tcPr>
            <w:tcW w:w="5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 </w:t>
            </w:r>
          </w:p>
        </w:tc>
        <w:tc>
          <w:tcPr>
            <w:tcW w:w="200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(3.3)</w:t>
            </w:r>
          </w:p>
        </w:tc>
      </w:tr>
    </w:tbl>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Чтобы узнать, какая структура покупок обеспечивает потребителю максимум полезности, нужно максимизировать функцию Лагранжа</w:t>
      </w:r>
    </w:p>
    <w:tbl>
      <w:tblPr>
        <w:tblW w:w="5000" w:type="pct"/>
        <w:jc w:val="center"/>
        <w:tblCellSpacing w:w="0" w:type="dxa"/>
        <w:tblCellMar>
          <w:left w:w="0" w:type="dxa"/>
          <w:right w:w="0" w:type="dxa"/>
        </w:tblCellMar>
        <w:tblLook w:val="0000" w:firstRow="0" w:lastRow="0" w:firstColumn="0" w:lastColumn="0" w:noHBand="0" w:noVBand="0"/>
      </w:tblPr>
      <w:tblGrid>
        <w:gridCol w:w="1177"/>
        <w:gridCol w:w="6966"/>
        <w:gridCol w:w="60"/>
        <w:gridCol w:w="1152"/>
      </w:tblGrid>
      <w:tr w:rsidR="00861208" w:rsidRPr="00861208" w:rsidTr="00A15689">
        <w:trPr>
          <w:tblCellSpacing w:w="0" w:type="dxa"/>
          <w:jc w:val="center"/>
        </w:trPr>
        <w:tc>
          <w:tcPr>
            <w:tcW w:w="2500" w:type="pct"/>
            <w:vAlign w:val="center"/>
          </w:tcPr>
          <w:p w:rsidR="00861208" w:rsidRPr="00861208" w:rsidRDefault="00861208" w:rsidP="00861208">
            <w:pPr>
              <w:spacing w:after="0"/>
              <w:ind w:firstLine="709"/>
              <w:jc w:val="both"/>
              <w:rPr>
                <w:rFonts w:ascii="Times New Roman" w:hAnsi="Times New Roman" w:cs="Times New Roman"/>
                <w:sz w:val="24"/>
                <w:szCs w:val="24"/>
              </w:rPr>
            </w:pPr>
          </w:p>
        </w:tc>
        <w:tc>
          <w:tcPr>
            <w:tcW w:w="0" w:type="auto"/>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inline distT="0" distB="0" distL="0" distR="0" wp14:anchorId="7E382AB5" wp14:editId="4BCB6600">
                  <wp:extent cx="4423410" cy="393700"/>
                  <wp:effectExtent l="0" t="0" r="0" b="6350"/>
                  <wp:docPr id="41" name="Рисунок 41" descr="eq3_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eq3_1_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23410" cy="393700"/>
                          </a:xfrm>
                          <a:prstGeom prst="rect">
                            <a:avLst/>
                          </a:prstGeom>
                          <a:noFill/>
                          <a:ln>
                            <a:noFill/>
                          </a:ln>
                        </pic:spPr>
                      </pic:pic>
                    </a:graphicData>
                  </a:graphic>
                </wp:inline>
              </w:drawing>
            </w:r>
          </w:p>
        </w:tc>
        <w:tc>
          <w:tcPr>
            <w:tcW w:w="5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 </w:t>
            </w:r>
          </w:p>
        </w:tc>
        <w:tc>
          <w:tcPr>
            <w:tcW w:w="245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w:t>
            </w:r>
          </w:p>
        </w:tc>
      </w:tr>
    </w:tbl>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Условие ее максимизации следующее: </w:t>
      </w:r>
    </w:p>
    <w:tbl>
      <w:tblPr>
        <w:tblW w:w="5000" w:type="pct"/>
        <w:jc w:val="center"/>
        <w:tblCellSpacing w:w="0" w:type="dxa"/>
        <w:tblCellMar>
          <w:left w:w="0" w:type="dxa"/>
          <w:right w:w="0" w:type="dxa"/>
        </w:tblCellMar>
        <w:tblLook w:val="0000" w:firstRow="0" w:lastRow="0" w:firstColumn="0" w:lastColumn="0" w:noHBand="0" w:noVBand="0"/>
      </w:tblPr>
      <w:tblGrid>
        <w:gridCol w:w="1956"/>
        <w:gridCol w:w="5442"/>
        <w:gridCol w:w="39"/>
        <w:gridCol w:w="1918"/>
      </w:tblGrid>
      <w:tr w:rsidR="00861208" w:rsidRPr="00861208" w:rsidTr="00A15689">
        <w:trPr>
          <w:tblCellSpacing w:w="0" w:type="dxa"/>
          <w:jc w:val="center"/>
        </w:trPr>
        <w:tc>
          <w:tcPr>
            <w:tcW w:w="2500" w:type="pct"/>
            <w:vAlign w:val="center"/>
          </w:tcPr>
          <w:p w:rsidR="00861208" w:rsidRPr="00861208" w:rsidRDefault="00861208" w:rsidP="00861208">
            <w:pPr>
              <w:spacing w:after="0"/>
              <w:ind w:firstLine="709"/>
              <w:jc w:val="both"/>
              <w:rPr>
                <w:rFonts w:ascii="Times New Roman" w:hAnsi="Times New Roman" w:cs="Times New Roman"/>
                <w:sz w:val="24"/>
                <w:szCs w:val="24"/>
              </w:rPr>
            </w:pPr>
          </w:p>
        </w:tc>
        <w:tc>
          <w:tcPr>
            <w:tcW w:w="0" w:type="auto"/>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inline distT="0" distB="0" distL="0" distR="0" wp14:anchorId="5514FEC4" wp14:editId="217E8D35">
                  <wp:extent cx="3455670" cy="1913890"/>
                  <wp:effectExtent l="0" t="0" r="0" b="0"/>
                  <wp:docPr id="40" name="Рисунок 40" descr="eq3_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eq3_1_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55670" cy="1913890"/>
                          </a:xfrm>
                          <a:prstGeom prst="rect">
                            <a:avLst/>
                          </a:prstGeom>
                          <a:noFill/>
                          <a:ln>
                            <a:noFill/>
                          </a:ln>
                        </pic:spPr>
                      </pic:pic>
                    </a:graphicData>
                  </a:graphic>
                </wp:inline>
              </w:drawing>
            </w:r>
          </w:p>
        </w:tc>
        <w:tc>
          <w:tcPr>
            <w:tcW w:w="50" w:type="pct"/>
            <w:vAlign w:val="center"/>
          </w:tcPr>
          <w:p w:rsidR="00861208" w:rsidRPr="00861208" w:rsidRDefault="00861208" w:rsidP="00861208">
            <w:pPr>
              <w:spacing w:after="0"/>
              <w:ind w:firstLine="709"/>
              <w:jc w:val="both"/>
              <w:rPr>
                <w:rFonts w:ascii="Times New Roman" w:hAnsi="Times New Roman" w:cs="Times New Roman"/>
                <w:sz w:val="24"/>
                <w:szCs w:val="24"/>
              </w:rPr>
            </w:pPr>
          </w:p>
        </w:tc>
        <w:tc>
          <w:tcPr>
            <w:tcW w:w="245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(3.4)</w:t>
            </w:r>
            <w:r w:rsidRPr="00861208">
              <w:rPr>
                <w:rFonts w:ascii="Times New Roman" w:hAnsi="Times New Roman" w:cs="Times New Roman"/>
                <w:sz w:val="24"/>
                <w:szCs w:val="24"/>
              </w:rPr>
              <w:br/>
            </w:r>
            <w:r w:rsidRPr="00861208">
              <w:rPr>
                <w:rFonts w:ascii="Times New Roman" w:hAnsi="Times New Roman" w:cs="Times New Roman"/>
                <w:sz w:val="24"/>
                <w:szCs w:val="24"/>
              </w:rPr>
              <w:br/>
            </w:r>
            <w:r w:rsidRPr="00861208">
              <w:rPr>
                <w:rFonts w:ascii="Times New Roman" w:hAnsi="Times New Roman" w:cs="Times New Roman"/>
                <w:sz w:val="24"/>
                <w:szCs w:val="24"/>
              </w:rPr>
              <w:br/>
              <w:t>(3.5)</w:t>
            </w:r>
            <w:r w:rsidRPr="00861208">
              <w:rPr>
                <w:rFonts w:ascii="Times New Roman" w:hAnsi="Times New Roman" w:cs="Times New Roman"/>
                <w:sz w:val="24"/>
                <w:szCs w:val="24"/>
              </w:rPr>
              <w:br/>
            </w:r>
            <w:r w:rsidRPr="00861208">
              <w:rPr>
                <w:rFonts w:ascii="Times New Roman" w:hAnsi="Times New Roman" w:cs="Times New Roman"/>
                <w:sz w:val="24"/>
                <w:szCs w:val="24"/>
              </w:rPr>
              <w:br/>
            </w:r>
            <w:r w:rsidRPr="00861208">
              <w:rPr>
                <w:rFonts w:ascii="Times New Roman" w:hAnsi="Times New Roman" w:cs="Times New Roman"/>
                <w:sz w:val="24"/>
                <w:szCs w:val="24"/>
              </w:rPr>
              <w:br/>
              <w:t>(3.6)</w:t>
            </w:r>
          </w:p>
        </w:tc>
      </w:tr>
    </w:tbl>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Так как в левой части равенств (3.4) - (3.6) стоит предельная полезность каждого из благ, то легко заметить, что условие максимизации функции Лагранжа представляет второй закон </w:t>
      </w:r>
      <w:proofErr w:type="spellStart"/>
      <w:r w:rsidRPr="00861208">
        <w:rPr>
          <w:rFonts w:ascii="Times New Roman" w:hAnsi="Times New Roman" w:cs="Times New Roman"/>
          <w:sz w:val="24"/>
          <w:szCs w:val="24"/>
        </w:rPr>
        <w:t>Госсена</w:t>
      </w:r>
      <w:proofErr w:type="spellEnd"/>
      <w:r w:rsidRPr="00861208">
        <w:rPr>
          <w:rFonts w:ascii="Times New Roman" w:hAnsi="Times New Roman" w:cs="Times New Roman"/>
          <w:sz w:val="24"/>
          <w:szCs w:val="24"/>
        </w:rPr>
        <w:t xml:space="preserve">. </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Разделив равенство (3.4) поочередно на равенства (3.5) и (3.6), после преобразований получим</w:t>
      </w:r>
    </w:p>
    <w:tbl>
      <w:tblPr>
        <w:tblW w:w="5000" w:type="pct"/>
        <w:jc w:val="center"/>
        <w:tblCellSpacing w:w="0" w:type="dxa"/>
        <w:tblCellMar>
          <w:left w:w="0" w:type="dxa"/>
          <w:right w:w="0" w:type="dxa"/>
        </w:tblCellMar>
        <w:tblLook w:val="0000" w:firstRow="0" w:lastRow="0" w:firstColumn="0" w:lastColumn="0" w:noHBand="0" w:noVBand="0"/>
      </w:tblPr>
      <w:tblGrid>
        <w:gridCol w:w="2624"/>
        <w:gridCol w:w="4110"/>
        <w:gridCol w:w="52"/>
        <w:gridCol w:w="2569"/>
      </w:tblGrid>
      <w:tr w:rsidR="00861208" w:rsidRPr="00861208" w:rsidTr="00A15689">
        <w:trPr>
          <w:tblCellSpacing w:w="0" w:type="dxa"/>
          <w:jc w:val="center"/>
        </w:trPr>
        <w:tc>
          <w:tcPr>
            <w:tcW w:w="2500" w:type="pct"/>
            <w:vAlign w:val="center"/>
          </w:tcPr>
          <w:p w:rsidR="00861208" w:rsidRPr="00861208" w:rsidRDefault="00861208" w:rsidP="00861208">
            <w:pPr>
              <w:spacing w:after="0"/>
              <w:ind w:firstLine="709"/>
              <w:jc w:val="both"/>
              <w:rPr>
                <w:rFonts w:ascii="Times New Roman" w:hAnsi="Times New Roman" w:cs="Times New Roman"/>
                <w:sz w:val="24"/>
                <w:szCs w:val="24"/>
              </w:rPr>
            </w:pPr>
          </w:p>
        </w:tc>
        <w:tc>
          <w:tcPr>
            <w:tcW w:w="0" w:type="auto"/>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inline distT="0" distB="0" distL="0" distR="0" wp14:anchorId="0EFBE23B" wp14:editId="702298D8">
                  <wp:extent cx="2604770" cy="563245"/>
                  <wp:effectExtent l="0" t="0" r="5080" b="8255"/>
                  <wp:docPr id="39" name="Рисунок 39" descr="eq3_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q3_1_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04770" cy="563245"/>
                          </a:xfrm>
                          <a:prstGeom prst="rect">
                            <a:avLst/>
                          </a:prstGeom>
                          <a:noFill/>
                          <a:ln>
                            <a:noFill/>
                          </a:ln>
                        </pic:spPr>
                      </pic:pic>
                    </a:graphicData>
                  </a:graphic>
                </wp:inline>
              </w:drawing>
            </w:r>
          </w:p>
        </w:tc>
        <w:tc>
          <w:tcPr>
            <w:tcW w:w="50" w:type="pct"/>
            <w:vAlign w:val="center"/>
          </w:tcPr>
          <w:p w:rsidR="00861208" w:rsidRPr="00861208" w:rsidRDefault="00861208" w:rsidP="00861208">
            <w:pPr>
              <w:spacing w:after="0"/>
              <w:ind w:firstLine="709"/>
              <w:jc w:val="both"/>
              <w:rPr>
                <w:rFonts w:ascii="Times New Roman" w:hAnsi="Times New Roman" w:cs="Times New Roman"/>
                <w:sz w:val="24"/>
                <w:szCs w:val="24"/>
              </w:rPr>
            </w:pPr>
          </w:p>
        </w:tc>
        <w:tc>
          <w:tcPr>
            <w:tcW w:w="2450"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(3.7)</w:t>
            </w:r>
          </w:p>
        </w:tc>
      </w:tr>
    </w:tbl>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Подставив значения (3.7) в бюджетное уравнение (3.3), получим функцию спроса индивида на благо</w:t>
      </w:r>
      <w:proofErr w:type="gramStart"/>
      <w:r w:rsidRPr="00861208">
        <w:rPr>
          <w:rFonts w:ascii="Times New Roman" w:hAnsi="Times New Roman" w:cs="Times New Roman"/>
          <w:sz w:val="24"/>
          <w:szCs w:val="24"/>
        </w:rPr>
        <w:t> </w:t>
      </w:r>
      <w:r w:rsidRPr="00861208">
        <w:rPr>
          <w:rFonts w:ascii="Times New Roman" w:hAnsi="Times New Roman" w:cs="Times New Roman"/>
          <w:i/>
          <w:iCs/>
          <w:sz w:val="24"/>
          <w:szCs w:val="24"/>
        </w:rPr>
        <w:t>А</w:t>
      </w:r>
      <w:proofErr w:type="gramEnd"/>
    </w:p>
    <w:tbl>
      <w:tblPr>
        <w:tblW w:w="2571" w:type="pct"/>
        <w:jc w:val="center"/>
        <w:tblCellSpacing w:w="0" w:type="dxa"/>
        <w:tblCellMar>
          <w:left w:w="0" w:type="dxa"/>
          <w:right w:w="0" w:type="dxa"/>
        </w:tblCellMar>
        <w:tblLook w:val="0000" w:firstRow="0" w:lastRow="0" w:firstColumn="0" w:lastColumn="0" w:noHBand="0" w:noVBand="0"/>
      </w:tblPr>
      <w:tblGrid>
        <w:gridCol w:w="5676"/>
        <w:gridCol w:w="60"/>
      </w:tblGrid>
      <w:tr w:rsidR="00861208" w:rsidRPr="00861208" w:rsidTr="00A15689">
        <w:trPr>
          <w:tblCellSpacing w:w="0" w:type="dxa"/>
          <w:jc w:val="center"/>
        </w:trPr>
        <w:tc>
          <w:tcPr>
            <w:tcW w:w="0" w:type="auto"/>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inline distT="0" distB="0" distL="0" distR="0" wp14:anchorId="7A4E8522" wp14:editId="3156747F">
                  <wp:extent cx="3604260" cy="520700"/>
                  <wp:effectExtent l="0" t="0" r="0" b="0"/>
                  <wp:docPr id="38" name="Рисунок 38" descr="eq3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eq3_1_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04260" cy="520700"/>
                          </a:xfrm>
                          <a:prstGeom prst="rect">
                            <a:avLst/>
                          </a:prstGeom>
                          <a:noFill/>
                          <a:ln>
                            <a:noFill/>
                          </a:ln>
                        </pic:spPr>
                      </pic:pic>
                    </a:graphicData>
                  </a:graphic>
                </wp:inline>
              </w:drawing>
            </w:r>
          </w:p>
        </w:tc>
        <w:tc>
          <w:tcPr>
            <w:tcW w:w="57" w:type="pct"/>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 </w:t>
            </w:r>
          </w:p>
        </w:tc>
      </w:tr>
    </w:tbl>
    <w:tbl>
      <w:tblPr>
        <w:tblpPr w:leftFromText="180" w:rightFromText="180" w:vertAnchor="text" w:horzAnchor="margin" w:tblpY="658"/>
        <w:tblW w:w="2509" w:type="pct"/>
        <w:tblCellSpacing w:w="0" w:type="dxa"/>
        <w:tblCellMar>
          <w:left w:w="0" w:type="dxa"/>
          <w:right w:w="0" w:type="dxa"/>
        </w:tblCellMar>
        <w:tblLook w:val="0000" w:firstRow="0" w:lastRow="0" w:firstColumn="0" w:lastColumn="0" w:noHBand="0" w:noVBand="0"/>
      </w:tblPr>
      <w:tblGrid>
        <w:gridCol w:w="7050"/>
      </w:tblGrid>
      <w:tr w:rsidR="00861208" w:rsidRPr="00861208" w:rsidTr="00A15689">
        <w:trPr>
          <w:tblCellSpacing w:w="0" w:type="dxa"/>
        </w:trPr>
        <w:tc>
          <w:tcPr>
            <w:tcW w:w="0" w:type="auto"/>
            <w:vAlign w:val="center"/>
          </w:tcPr>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inline distT="0" distB="0" distL="0" distR="0" wp14:anchorId="5CBFEB73" wp14:editId="49B88746">
                  <wp:extent cx="4476115" cy="701675"/>
                  <wp:effectExtent l="0" t="0" r="635" b="3175"/>
                  <wp:docPr id="37" name="Рисунок 37" descr="eq3_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eq3_1_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76115" cy="701675"/>
                          </a:xfrm>
                          <a:prstGeom prst="rect">
                            <a:avLst/>
                          </a:prstGeom>
                          <a:noFill/>
                          <a:ln>
                            <a:noFill/>
                          </a:ln>
                        </pic:spPr>
                      </pic:pic>
                    </a:graphicData>
                  </a:graphic>
                </wp:inline>
              </w:drawing>
            </w:r>
          </w:p>
        </w:tc>
      </w:tr>
    </w:tbl>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Заменив в выражениях (3.7) объем спроса функцией спроса на благо</w:t>
      </w:r>
      <w:proofErr w:type="gramStart"/>
      <w:r w:rsidRPr="00861208">
        <w:rPr>
          <w:rFonts w:ascii="Times New Roman" w:hAnsi="Times New Roman" w:cs="Times New Roman"/>
          <w:sz w:val="24"/>
          <w:szCs w:val="24"/>
        </w:rPr>
        <w:t> </w:t>
      </w:r>
      <w:r w:rsidRPr="00861208">
        <w:rPr>
          <w:rFonts w:ascii="Times New Roman" w:hAnsi="Times New Roman" w:cs="Times New Roman"/>
          <w:i/>
          <w:iCs/>
          <w:sz w:val="24"/>
          <w:szCs w:val="24"/>
        </w:rPr>
        <w:t>А</w:t>
      </w:r>
      <w:proofErr w:type="gramEnd"/>
      <w:r w:rsidRPr="00861208">
        <w:rPr>
          <w:rFonts w:ascii="Times New Roman" w:hAnsi="Times New Roman" w:cs="Times New Roman"/>
          <w:sz w:val="24"/>
          <w:szCs w:val="24"/>
        </w:rPr>
        <w:t>, получим функции спроса на два других блага</w:t>
      </w: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6. Порядковый подход к анализу полезности и спроса. Равновесие потребителя</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sz w:val="24"/>
          <w:szCs w:val="24"/>
        </w:rPr>
        <w:t xml:space="preserve">В </w:t>
      </w:r>
      <w:proofErr w:type="spellStart"/>
      <w:r w:rsidRPr="00861208">
        <w:rPr>
          <w:rFonts w:ascii="Times New Roman" w:hAnsi="Times New Roman" w:cs="Times New Roman"/>
          <w:sz w:val="24"/>
          <w:szCs w:val="24"/>
        </w:rPr>
        <w:t>ординалистской</w:t>
      </w:r>
      <w:proofErr w:type="spellEnd"/>
      <w:r w:rsidRPr="00861208">
        <w:rPr>
          <w:rFonts w:ascii="Times New Roman" w:hAnsi="Times New Roman" w:cs="Times New Roman"/>
          <w:sz w:val="24"/>
          <w:szCs w:val="24"/>
        </w:rPr>
        <w:t xml:space="preserve"> концепции потребитель оценивает и сравнивает не отдельные единицы благ, а наборы (потребительские корзины). При этом от него не требуется определять, насколько или во сколько раз одна корзина полезней другой; достаточно установить, какой из двух наборов он признает лучшим. В основе </w:t>
      </w:r>
      <w:proofErr w:type="spellStart"/>
      <w:r w:rsidRPr="00861208">
        <w:rPr>
          <w:rFonts w:ascii="Times New Roman" w:hAnsi="Times New Roman" w:cs="Times New Roman"/>
          <w:sz w:val="24"/>
          <w:szCs w:val="24"/>
        </w:rPr>
        <w:t>ординалистской</w:t>
      </w:r>
      <w:proofErr w:type="spellEnd"/>
      <w:r w:rsidRPr="00861208">
        <w:rPr>
          <w:rFonts w:ascii="Times New Roman" w:hAnsi="Times New Roman" w:cs="Times New Roman"/>
          <w:sz w:val="24"/>
          <w:szCs w:val="24"/>
        </w:rPr>
        <w:t xml:space="preserve"> концепции лежат пять гипотез. </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b/>
          <w:i/>
          <w:sz w:val="24"/>
          <w:szCs w:val="24"/>
        </w:rPr>
        <w:t>Гипотеза полной упорядоченности.</w:t>
      </w:r>
      <w:r w:rsidRPr="00861208">
        <w:rPr>
          <w:rFonts w:ascii="Times New Roman" w:hAnsi="Times New Roman" w:cs="Times New Roman"/>
          <w:sz w:val="24"/>
          <w:szCs w:val="24"/>
        </w:rPr>
        <w:t xml:space="preserve"> При наличии двух различных наборов благ потребитель всегда предпочитает один из них другому или признает их равнозначными (одинаково предпочтительными). </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b/>
          <w:i/>
          <w:sz w:val="24"/>
          <w:szCs w:val="24"/>
        </w:rPr>
        <w:t xml:space="preserve">Гипотеза </w:t>
      </w:r>
      <w:proofErr w:type="spellStart"/>
      <w:r w:rsidRPr="00861208">
        <w:rPr>
          <w:rFonts w:ascii="Times New Roman" w:hAnsi="Times New Roman" w:cs="Times New Roman"/>
          <w:b/>
          <w:i/>
          <w:sz w:val="24"/>
          <w:szCs w:val="24"/>
        </w:rPr>
        <w:t>ненасыщения</w:t>
      </w:r>
      <w:proofErr w:type="spellEnd"/>
      <w:r w:rsidRPr="00861208">
        <w:rPr>
          <w:rFonts w:ascii="Times New Roman" w:hAnsi="Times New Roman" w:cs="Times New Roman"/>
          <w:b/>
          <w:i/>
          <w:sz w:val="24"/>
          <w:szCs w:val="24"/>
        </w:rPr>
        <w:t>.</w:t>
      </w:r>
      <w:r w:rsidRPr="00861208">
        <w:rPr>
          <w:rFonts w:ascii="Times New Roman" w:hAnsi="Times New Roman" w:cs="Times New Roman"/>
          <w:sz w:val="24"/>
          <w:szCs w:val="24"/>
        </w:rPr>
        <w:t xml:space="preserve"> Потребитель предпочитает большее количество данного блага меньшему его количеству. </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b/>
          <w:i/>
          <w:sz w:val="24"/>
          <w:szCs w:val="24"/>
        </w:rPr>
        <w:t>Гипотеза транзитивности.</w:t>
      </w:r>
      <w:r w:rsidRPr="00861208">
        <w:rPr>
          <w:rFonts w:ascii="Times New Roman" w:hAnsi="Times New Roman" w:cs="Times New Roman"/>
          <w:sz w:val="24"/>
          <w:szCs w:val="24"/>
        </w:rPr>
        <w:t xml:space="preserve"> Если потребитель предпочитает набор</w:t>
      </w:r>
      <w:proofErr w:type="gramStart"/>
      <w:r w:rsidRPr="00861208">
        <w:rPr>
          <w:rFonts w:ascii="Times New Roman" w:hAnsi="Times New Roman" w:cs="Times New Roman"/>
          <w:sz w:val="24"/>
          <w:szCs w:val="24"/>
        </w:rPr>
        <w:t> А</w:t>
      </w:r>
      <w:proofErr w:type="gramEnd"/>
      <w:r w:rsidRPr="00861208">
        <w:rPr>
          <w:rFonts w:ascii="Times New Roman" w:hAnsi="Times New Roman" w:cs="Times New Roman"/>
          <w:sz w:val="24"/>
          <w:szCs w:val="24"/>
        </w:rPr>
        <w:t xml:space="preserve"> набору В, а набор В набору С, то он предпочитает набор А набору С; соответственно, если набор А для потребителя равнозначен набору В и набор В равноценен набору С, то А и С тоже для него равнозначны. </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b/>
          <w:i/>
          <w:sz w:val="24"/>
          <w:szCs w:val="24"/>
        </w:rPr>
        <w:t xml:space="preserve">Гипотеза </w:t>
      </w:r>
      <w:proofErr w:type="spellStart"/>
      <w:r w:rsidRPr="00861208">
        <w:rPr>
          <w:rFonts w:ascii="Times New Roman" w:hAnsi="Times New Roman" w:cs="Times New Roman"/>
          <w:b/>
          <w:i/>
          <w:sz w:val="24"/>
          <w:szCs w:val="24"/>
        </w:rPr>
        <w:t>рефлексивности</w:t>
      </w:r>
      <w:proofErr w:type="spellEnd"/>
      <w:r w:rsidRPr="00861208">
        <w:rPr>
          <w:rFonts w:ascii="Times New Roman" w:hAnsi="Times New Roman" w:cs="Times New Roman"/>
          <w:b/>
          <w:i/>
          <w:sz w:val="24"/>
          <w:szCs w:val="24"/>
        </w:rPr>
        <w:t>.</w:t>
      </w:r>
      <w:r w:rsidRPr="00861208">
        <w:rPr>
          <w:rFonts w:ascii="Times New Roman" w:hAnsi="Times New Roman" w:cs="Times New Roman"/>
          <w:sz w:val="24"/>
          <w:szCs w:val="24"/>
        </w:rPr>
        <w:t xml:space="preserve"> При наличии двух одинаковых наборов благ потребитель считает, что любой из них не хуже другого. </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anchor distT="0" distB="0" distL="0" distR="0" simplePos="0" relativeHeight="251661312" behindDoc="0" locked="0" layoutInCell="1" allowOverlap="0">
            <wp:simplePos x="0" y="0"/>
            <wp:positionH relativeFrom="column">
              <wp:posOffset>-232410</wp:posOffset>
            </wp:positionH>
            <wp:positionV relativeFrom="line">
              <wp:posOffset>35560</wp:posOffset>
            </wp:positionV>
            <wp:extent cx="2095500" cy="1346835"/>
            <wp:effectExtent l="0" t="0" r="0" b="5715"/>
            <wp:wrapSquare wrapText="bothSides"/>
            <wp:docPr id="61" name="Рисунок 61" descr="ris3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ris3_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5500" cy="1346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hAnsi="Times New Roman" w:cs="Times New Roman"/>
          <w:sz w:val="24"/>
          <w:szCs w:val="24"/>
        </w:rPr>
        <w:t xml:space="preserve">По гипотезе полной упорядоченности ряд потребительских корзин индивид может признать равнозначными. Совокупность точек в пространстве двух благ, представляющих равнозначные для потребителя наборы, называют </w:t>
      </w:r>
      <w:r w:rsidRPr="00861208">
        <w:rPr>
          <w:rFonts w:ascii="Times New Roman" w:hAnsi="Times New Roman" w:cs="Times New Roman"/>
          <w:b/>
          <w:i/>
          <w:sz w:val="24"/>
          <w:szCs w:val="24"/>
        </w:rPr>
        <w:t>кривой безразличия.</w:t>
      </w:r>
      <w:r w:rsidRPr="00861208">
        <w:rPr>
          <w:rFonts w:ascii="Times New Roman" w:hAnsi="Times New Roman" w:cs="Times New Roman"/>
          <w:sz w:val="24"/>
          <w:szCs w:val="24"/>
        </w:rPr>
        <w:t xml:space="preserve"> Из гипотезы </w:t>
      </w:r>
      <w:proofErr w:type="spellStart"/>
      <w:r w:rsidRPr="00861208">
        <w:rPr>
          <w:rFonts w:ascii="Times New Roman" w:hAnsi="Times New Roman" w:cs="Times New Roman"/>
          <w:sz w:val="24"/>
          <w:szCs w:val="24"/>
        </w:rPr>
        <w:t>ненасыщения</w:t>
      </w:r>
      <w:proofErr w:type="spellEnd"/>
      <w:r w:rsidRPr="00861208">
        <w:rPr>
          <w:rFonts w:ascii="Times New Roman" w:hAnsi="Times New Roman" w:cs="Times New Roman"/>
          <w:sz w:val="24"/>
          <w:szCs w:val="24"/>
        </w:rPr>
        <w:t xml:space="preserve"> следует, что кривая безразличия имеет отрицательный наклон</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b/>
          <w:i/>
          <w:sz w:val="24"/>
          <w:szCs w:val="24"/>
        </w:rPr>
        <w:t>Гипотеза выпуклости.</w:t>
      </w:r>
      <w:r w:rsidRPr="00861208">
        <w:rPr>
          <w:rFonts w:ascii="Times New Roman" w:hAnsi="Times New Roman" w:cs="Times New Roman"/>
          <w:sz w:val="24"/>
          <w:szCs w:val="24"/>
        </w:rPr>
        <w:t xml:space="preserve"> Кривая безразличия выпукла к началу координат. Выпуклость кривой безразличия к началу координат означает, что в </w:t>
      </w:r>
      <w:proofErr w:type="spellStart"/>
      <w:r w:rsidRPr="00861208">
        <w:rPr>
          <w:rFonts w:ascii="Times New Roman" w:hAnsi="Times New Roman" w:cs="Times New Roman"/>
          <w:sz w:val="24"/>
          <w:szCs w:val="24"/>
        </w:rPr>
        <w:t>пределых</w:t>
      </w:r>
      <w:proofErr w:type="spellEnd"/>
      <w:r w:rsidRPr="00861208">
        <w:rPr>
          <w:rFonts w:ascii="Times New Roman" w:hAnsi="Times New Roman" w:cs="Times New Roman"/>
          <w:sz w:val="24"/>
          <w:szCs w:val="24"/>
        </w:rPr>
        <w:t xml:space="preserve"> заданного уровня благосостояния каждая последующая </w:t>
      </w:r>
      <w:proofErr w:type="spellStart"/>
      <w:r w:rsidRPr="00861208">
        <w:rPr>
          <w:rFonts w:ascii="Times New Roman" w:hAnsi="Times New Roman" w:cs="Times New Roman"/>
          <w:sz w:val="24"/>
          <w:szCs w:val="24"/>
        </w:rPr>
        <w:t>ед-ца</w:t>
      </w:r>
      <w:proofErr w:type="spellEnd"/>
      <w:r w:rsidRPr="00861208">
        <w:rPr>
          <w:rFonts w:ascii="Times New Roman" w:hAnsi="Times New Roman" w:cs="Times New Roman"/>
          <w:sz w:val="24"/>
          <w:szCs w:val="24"/>
        </w:rPr>
        <w:t xml:space="preserve"> </w:t>
      </w:r>
      <w:proofErr w:type="spellStart"/>
      <w:r w:rsidRPr="00861208">
        <w:rPr>
          <w:rFonts w:ascii="Times New Roman" w:hAnsi="Times New Roman" w:cs="Times New Roman"/>
          <w:sz w:val="24"/>
          <w:szCs w:val="24"/>
        </w:rPr>
        <w:t>уменьшаюшегося</w:t>
      </w:r>
      <w:proofErr w:type="spellEnd"/>
      <w:r w:rsidRPr="00861208">
        <w:rPr>
          <w:rFonts w:ascii="Times New Roman" w:hAnsi="Times New Roman" w:cs="Times New Roman"/>
          <w:sz w:val="24"/>
          <w:szCs w:val="24"/>
        </w:rPr>
        <w:t xml:space="preserve"> блага равнозначна все большему кол-ву увеличивающегося блага. Гипотеза выпуклости эквивалентна первому закону </w:t>
      </w:r>
      <w:proofErr w:type="spellStart"/>
      <w:r w:rsidRPr="00861208">
        <w:rPr>
          <w:rFonts w:ascii="Times New Roman" w:hAnsi="Times New Roman" w:cs="Times New Roman"/>
          <w:sz w:val="24"/>
          <w:szCs w:val="24"/>
        </w:rPr>
        <w:t>Госсена</w:t>
      </w:r>
      <w:proofErr w:type="spellEnd"/>
      <w:r w:rsidRPr="00861208">
        <w:rPr>
          <w:rFonts w:ascii="Times New Roman" w:hAnsi="Times New Roman" w:cs="Times New Roman"/>
          <w:sz w:val="24"/>
          <w:szCs w:val="24"/>
        </w:rPr>
        <w:t xml:space="preserve">: при малом запасе блага каждая его единица ценится выше, чем </w:t>
      </w:r>
      <w:proofErr w:type="gramStart"/>
      <w:r w:rsidRPr="00861208">
        <w:rPr>
          <w:rFonts w:ascii="Times New Roman" w:hAnsi="Times New Roman" w:cs="Times New Roman"/>
          <w:sz w:val="24"/>
          <w:szCs w:val="24"/>
        </w:rPr>
        <w:t>при</w:t>
      </w:r>
      <w:proofErr w:type="gramEnd"/>
      <w:r w:rsidRPr="00861208">
        <w:rPr>
          <w:rFonts w:ascii="Times New Roman" w:hAnsi="Times New Roman" w:cs="Times New Roman"/>
          <w:sz w:val="24"/>
          <w:szCs w:val="24"/>
        </w:rPr>
        <w:t xml:space="preserve"> большом.</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b/>
          <w:i/>
          <w:iCs/>
          <w:sz w:val="24"/>
          <w:szCs w:val="24"/>
        </w:rPr>
        <w:t>Предельная норма замещения</w:t>
      </w:r>
      <w:r w:rsidRPr="00861208">
        <w:rPr>
          <w:rFonts w:ascii="Times New Roman" w:hAnsi="Times New Roman" w:cs="Times New Roman"/>
          <w:sz w:val="24"/>
          <w:szCs w:val="24"/>
        </w:rPr>
        <w:t xml:space="preserve"> блага</w:t>
      </w:r>
      <w:proofErr w:type="gramStart"/>
      <w:r w:rsidRPr="00861208">
        <w:rPr>
          <w:rFonts w:ascii="Times New Roman" w:hAnsi="Times New Roman" w:cs="Times New Roman"/>
          <w:sz w:val="24"/>
          <w:szCs w:val="24"/>
        </w:rPr>
        <w:t> </w:t>
      </w:r>
      <w:r w:rsidRPr="00861208">
        <w:rPr>
          <w:rFonts w:ascii="Times New Roman" w:hAnsi="Times New Roman" w:cs="Times New Roman"/>
          <w:i/>
          <w:iCs/>
          <w:sz w:val="24"/>
          <w:szCs w:val="24"/>
        </w:rPr>
        <w:t>А</w:t>
      </w:r>
      <w:proofErr w:type="gramEnd"/>
      <w:r w:rsidRPr="00861208">
        <w:rPr>
          <w:rFonts w:ascii="Times New Roman" w:hAnsi="Times New Roman" w:cs="Times New Roman"/>
          <w:sz w:val="24"/>
          <w:szCs w:val="24"/>
        </w:rPr>
        <w:t xml:space="preserve"> благом </w:t>
      </w:r>
      <w:r w:rsidRPr="00861208">
        <w:rPr>
          <w:rFonts w:ascii="Times New Roman" w:hAnsi="Times New Roman" w:cs="Times New Roman"/>
          <w:i/>
          <w:iCs/>
          <w:sz w:val="24"/>
          <w:szCs w:val="24"/>
        </w:rPr>
        <w:t>В</w:t>
      </w:r>
      <w:r w:rsidRPr="00861208">
        <w:rPr>
          <w:rFonts w:ascii="Times New Roman" w:hAnsi="Times New Roman" w:cs="Times New Roman"/>
          <w:sz w:val="24"/>
          <w:szCs w:val="24"/>
        </w:rPr>
        <w:t xml:space="preserve"> (</w:t>
      </w:r>
      <w:r w:rsidRPr="00861208">
        <w:rPr>
          <w:rFonts w:ascii="Times New Roman" w:hAnsi="Times New Roman" w:cs="Times New Roman"/>
          <w:i/>
          <w:iCs/>
          <w:sz w:val="24"/>
          <w:szCs w:val="24"/>
        </w:rPr>
        <w:t>MRS</w:t>
      </w:r>
      <w:r w:rsidRPr="00861208">
        <w:rPr>
          <w:rFonts w:ascii="Times New Roman" w:hAnsi="Times New Roman" w:cs="Times New Roman"/>
          <w:i/>
          <w:iCs/>
          <w:sz w:val="24"/>
          <w:szCs w:val="24"/>
          <w:vertAlign w:val="subscript"/>
        </w:rPr>
        <w:t>B,A</w:t>
      </w:r>
      <w:r w:rsidRPr="00861208">
        <w:rPr>
          <w:rFonts w:ascii="Times New Roman" w:hAnsi="Times New Roman" w:cs="Times New Roman"/>
          <w:sz w:val="24"/>
          <w:szCs w:val="24"/>
        </w:rPr>
        <w:t>) показывает, насколько можно сократить потребление блага </w:t>
      </w:r>
      <w:r w:rsidRPr="00861208">
        <w:rPr>
          <w:rFonts w:ascii="Times New Roman" w:hAnsi="Times New Roman" w:cs="Times New Roman"/>
          <w:i/>
          <w:iCs/>
          <w:sz w:val="24"/>
          <w:szCs w:val="24"/>
        </w:rPr>
        <w:t>А</w:t>
      </w:r>
      <w:r w:rsidRPr="00861208">
        <w:rPr>
          <w:rFonts w:ascii="Times New Roman" w:hAnsi="Times New Roman" w:cs="Times New Roman"/>
          <w:sz w:val="24"/>
          <w:szCs w:val="24"/>
        </w:rPr>
        <w:t xml:space="preserve"> при увеличении потребления блага </w:t>
      </w:r>
      <w:r w:rsidRPr="00861208">
        <w:rPr>
          <w:rFonts w:ascii="Times New Roman" w:hAnsi="Times New Roman" w:cs="Times New Roman"/>
          <w:i/>
          <w:iCs/>
          <w:sz w:val="24"/>
          <w:szCs w:val="24"/>
        </w:rPr>
        <w:t>В</w:t>
      </w:r>
      <w:r w:rsidRPr="00861208">
        <w:rPr>
          <w:rFonts w:ascii="Times New Roman" w:hAnsi="Times New Roman" w:cs="Times New Roman"/>
          <w:sz w:val="24"/>
          <w:szCs w:val="24"/>
        </w:rPr>
        <w:t xml:space="preserve"> на единицу, не изменяя при этом степень удовлетворенности потребителя. Предельная норма замещения двух благ графически выражается наклоном касательной к кривой безразличия в точке, представляющей это сочетание. Так, в случае, представленном на рис. 1, предельная норма замещения блага</w:t>
      </w:r>
      <w:proofErr w:type="gramStart"/>
      <w:r w:rsidRPr="00861208">
        <w:rPr>
          <w:rFonts w:ascii="Times New Roman" w:hAnsi="Times New Roman" w:cs="Times New Roman"/>
          <w:sz w:val="24"/>
          <w:szCs w:val="24"/>
        </w:rPr>
        <w:t> </w:t>
      </w:r>
      <w:r w:rsidRPr="00861208">
        <w:rPr>
          <w:rFonts w:ascii="Times New Roman" w:hAnsi="Times New Roman" w:cs="Times New Roman"/>
          <w:i/>
          <w:iCs/>
          <w:sz w:val="24"/>
          <w:szCs w:val="24"/>
        </w:rPr>
        <w:t>А</w:t>
      </w:r>
      <w:proofErr w:type="gramEnd"/>
      <w:r w:rsidRPr="00861208">
        <w:rPr>
          <w:rFonts w:ascii="Times New Roman" w:hAnsi="Times New Roman" w:cs="Times New Roman"/>
          <w:sz w:val="24"/>
          <w:szCs w:val="24"/>
        </w:rPr>
        <w:t xml:space="preserve"> благом </w:t>
      </w:r>
      <w:r w:rsidRPr="00861208">
        <w:rPr>
          <w:rFonts w:ascii="Times New Roman" w:hAnsi="Times New Roman" w:cs="Times New Roman"/>
          <w:i/>
          <w:iCs/>
          <w:sz w:val="24"/>
          <w:szCs w:val="24"/>
        </w:rPr>
        <w:t>В</w:t>
      </w:r>
      <w:r w:rsidRPr="00861208">
        <w:rPr>
          <w:rFonts w:ascii="Times New Roman" w:hAnsi="Times New Roman" w:cs="Times New Roman"/>
          <w:sz w:val="24"/>
          <w:szCs w:val="24"/>
        </w:rPr>
        <w:t xml:space="preserve"> равна </w:t>
      </w:r>
      <w:proofErr w:type="spellStart"/>
      <w:r w:rsidRPr="00861208">
        <w:rPr>
          <w:rFonts w:ascii="Times New Roman" w:hAnsi="Times New Roman" w:cs="Times New Roman"/>
          <w:sz w:val="24"/>
          <w:szCs w:val="24"/>
        </w:rPr>
        <w:t>tg</w:t>
      </w:r>
      <w:proofErr w:type="spellEnd"/>
      <w:r w:rsidRPr="00861208">
        <w:rPr>
          <w:rFonts w:ascii="Times New Roman" w:hAnsi="Times New Roman" w:cs="Times New Roman"/>
          <w:noProof/>
          <w:sz w:val="24"/>
          <w:szCs w:val="24"/>
          <w:lang w:eastAsia="ru-RU"/>
        </w:rPr>
        <w:drawing>
          <wp:inline distT="0" distB="0" distL="0" distR="0">
            <wp:extent cx="106045" cy="85090"/>
            <wp:effectExtent l="0" t="0" r="8255" b="0"/>
            <wp:docPr id="55" name="Рисунок 55" descr="a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lf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045" cy="85090"/>
                    </a:xfrm>
                    <a:prstGeom prst="rect">
                      <a:avLst/>
                    </a:prstGeom>
                    <a:noFill/>
                    <a:ln>
                      <a:noFill/>
                    </a:ln>
                  </pic:spPr>
                </pic:pic>
              </a:graphicData>
            </a:graphic>
          </wp:inline>
        </w:drawing>
      </w:r>
      <w:r w:rsidRPr="00861208">
        <w:rPr>
          <w:rFonts w:ascii="Times New Roman" w:hAnsi="Times New Roman" w:cs="Times New Roman"/>
          <w:sz w:val="24"/>
          <w:szCs w:val="24"/>
        </w:rPr>
        <w:t xml:space="preserve">, когда потребитель располагает тремя единицами каждого блага, и </w:t>
      </w:r>
      <w:proofErr w:type="spellStart"/>
      <w:r w:rsidRPr="00861208">
        <w:rPr>
          <w:rFonts w:ascii="Times New Roman" w:hAnsi="Times New Roman" w:cs="Times New Roman"/>
          <w:sz w:val="24"/>
          <w:szCs w:val="24"/>
        </w:rPr>
        <w:t>tg</w:t>
      </w:r>
      <w:proofErr w:type="spellEnd"/>
      <w:r w:rsidRPr="00861208">
        <w:rPr>
          <w:rFonts w:ascii="Times New Roman" w:hAnsi="Times New Roman" w:cs="Times New Roman"/>
          <w:noProof/>
          <w:sz w:val="24"/>
          <w:szCs w:val="24"/>
          <w:lang w:eastAsia="ru-RU"/>
        </w:rPr>
        <w:drawing>
          <wp:inline distT="0" distB="0" distL="0" distR="0">
            <wp:extent cx="74295" cy="138430"/>
            <wp:effectExtent l="0" t="0" r="1905" b="0"/>
            <wp:docPr id="54" name="Рисунок 54" descr="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ta"/>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4295" cy="138430"/>
                    </a:xfrm>
                    <a:prstGeom prst="rect">
                      <a:avLst/>
                    </a:prstGeom>
                    <a:noFill/>
                    <a:ln>
                      <a:noFill/>
                    </a:ln>
                  </pic:spPr>
                </pic:pic>
              </a:graphicData>
            </a:graphic>
          </wp:inline>
        </w:drawing>
      </w:r>
      <w:r w:rsidRPr="00861208">
        <w:rPr>
          <w:rFonts w:ascii="Times New Roman" w:hAnsi="Times New Roman" w:cs="Times New Roman"/>
          <w:sz w:val="24"/>
          <w:szCs w:val="24"/>
        </w:rPr>
        <w:t>, когда у потребителя 2 единицы блага </w:t>
      </w:r>
      <w:r w:rsidRPr="00861208">
        <w:rPr>
          <w:rFonts w:ascii="Times New Roman" w:hAnsi="Times New Roman" w:cs="Times New Roman"/>
          <w:i/>
          <w:iCs/>
          <w:sz w:val="24"/>
          <w:szCs w:val="24"/>
        </w:rPr>
        <w:t>А</w:t>
      </w:r>
      <w:r w:rsidRPr="00861208">
        <w:rPr>
          <w:rFonts w:ascii="Times New Roman" w:hAnsi="Times New Roman" w:cs="Times New Roman"/>
          <w:sz w:val="24"/>
          <w:szCs w:val="24"/>
        </w:rPr>
        <w:t xml:space="preserve"> и 5 единиц блага </w:t>
      </w:r>
      <w:r w:rsidRPr="00861208">
        <w:rPr>
          <w:rFonts w:ascii="Times New Roman" w:hAnsi="Times New Roman" w:cs="Times New Roman"/>
          <w:i/>
          <w:iCs/>
          <w:sz w:val="24"/>
          <w:szCs w:val="24"/>
        </w:rPr>
        <w:t>В</w:t>
      </w:r>
      <w:r w:rsidRPr="00861208">
        <w:rPr>
          <w:rFonts w:ascii="Times New Roman" w:hAnsi="Times New Roman" w:cs="Times New Roman"/>
          <w:sz w:val="24"/>
          <w:szCs w:val="24"/>
        </w:rPr>
        <w:t xml:space="preserve">. Из-за выпуклости кривой безразличия к началу координат абсолютное значение </w:t>
      </w:r>
      <w:r w:rsidRPr="00861208">
        <w:rPr>
          <w:rFonts w:ascii="Times New Roman" w:hAnsi="Times New Roman" w:cs="Times New Roman"/>
          <w:i/>
          <w:iCs/>
          <w:sz w:val="24"/>
          <w:szCs w:val="24"/>
        </w:rPr>
        <w:t>MRS</w:t>
      </w:r>
      <w:r w:rsidRPr="00861208">
        <w:rPr>
          <w:rFonts w:ascii="Times New Roman" w:hAnsi="Times New Roman" w:cs="Times New Roman"/>
          <w:i/>
          <w:iCs/>
          <w:sz w:val="24"/>
          <w:szCs w:val="24"/>
          <w:vertAlign w:val="subscript"/>
        </w:rPr>
        <w:t>B,A</w:t>
      </w:r>
      <w:r w:rsidRPr="00861208">
        <w:rPr>
          <w:rFonts w:ascii="Times New Roman" w:hAnsi="Times New Roman" w:cs="Times New Roman"/>
          <w:sz w:val="24"/>
          <w:szCs w:val="24"/>
        </w:rPr>
        <w:t xml:space="preserve"> уменьшается по мере движения вдоль кривой безразличия слева направо. Предельная норма замещения двух благ всегда отрицательна по определению.</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anchor distT="0" distB="0" distL="0" distR="0" simplePos="0" relativeHeight="251662336" behindDoc="0" locked="0" layoutInCell="1" allowOverlap="0">
            <wp:simplePos x="0" y="0"/>
            <wp:positionH relativeFrom="column">
              <wp:posOffset>-118110</wp:posOffset>
            </wp:positionH>
            <wp:positionV relativeFrom="line">
              <wp:posOffset>5080</wp:posOffset>
            </wp:positionV>
            <wp:extent cx="1809750" cy="1447800"/>
            <wp:effectExtent l="0" t="0" r="0" b="0"/>
            <wp:wrapSquare wrapText="bothSides"/>
            <wp:docPr id="60" name="Рисунок 60" descr="ris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ris3_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097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hAnsi="Times New Roman" w:cs="Times New Roman"/>
          <w:sz w:val="24"/>
          <w:szCs w:val="24"/>
        </w:rPr>
        <w:t xml:space="preserve">Все множество кривых безразличия в пространстве двух благ образует </w:t>
      </w:r>
      <w:r w:rsidRPr="00861208">
        <w:rPr>
          <w:rFonts w:ascii="Times New Roman" w:hAnsi="Times New Roman" w:cs="Times New Roman"/>
          <w:b/>
          <w:i/>
          <w:sz w:val="24"/>
          <w:szCs w:val="24"/>
        </w:rPr>
        <w:t xml:space="preserve">карту безразличия </w:t>
      </w:r>
      <w:r w:rsidRPr="00861208">
        <w:rPr>
          <w:rFonts w:ascii="Times New Roman" w:hAnsi="Times New Roman" w:cs="Times New Roman"/>
          <w:sz w:val="24"/>
          <w:szCs w:val="24"/>
        </w:rPr>
        <w:t>(рис.2). Она однозначно выражает предпочтения потребителя и позволяет предсказать его отношение к любым двум сочетаниям различных благ</w:t>
      </w:r>
      <w:proofErr w:type="gramStart"/>
      <w:r w:rsidRPr="00861208">
        <w:rPr>
          <w:rFonts w:ascii="Times New Roman" w:hAnsi="Times New Roman" w:cs="Times New Roman"/>
          <w:sz w:val="24"/>
          <w:szCs w:val="24"/>
        </w:rPr>
        <w:t>.</w:t>
      </w:r>
      <w:proofErr w:type="gramEnd"/>
      <w:r w:rsidRPr="00861208">
        <w:rPr>
          <w:rFonts w:ascii="Times New Roman" w:hAnsi="Times New Roman" w:cs="Times New Roman"/>
          <w:sz w:val="24"/>
          <w:szCs w:val="24"/>
        </w:rPr>
        <w:t xml:space="preserve"> </w:t>
      </w:r>
      <w:proofErr w:type="gramStart"/>
      <w:r w:rsidRPr="00861208">
        <w:rPr>
          <w:rFonts w:ascii="Times New Roman" w:hAnsi="Times New Roman" w:cs="Times New Roman"/>
          <w:sz w:val="24"/>
          <w:szCs w:val="24"/>
        </w:rPr>
        <w:t>ч</w:t>
      </w:r>
      <w:proofErr w:type="gramEnd"/>
      <w:r w:rsidRPr="00861208">
        <w:rPr>
          <w:rFonts w:ascii="Times New Roman" w:hAnsi="Times New Roman" w:cs="Times New Roman"/>
          <w:sz w:val="24"/>
          <w:szCs w:val="24"/>
        </w:rPr>
        <w:t xml:space="preserve">ем дальше кривая безразличия расположена от начала координат, тем большему уровню благосостояния она соответствует. По </w:t>
      </w:r>
      <w:r w:rsidRPr="00861208">
        <w:rPr>
          <w:rFonts w:ascii="Times New Roman" w:hAnsi="Times New Roman" w:cs="Times New Roman"/>
          <w:sz w:val="24"/>
          <w:szCs w:val="24"/>
        </w:rPr>
        <w:lastRenderedPageBreak/>
        <w:t xml:space="preserve">определению кривые безразличия не могут пересекаться, так как точка их пересечения представляла бы комбинацию двух благ, имеющую для потребителя в данный момент различную полезность. Но кривые безразличия могут оказаться смещенными к одной из осей координат, как показано на рис. 3, что отображает изменение предпочтений индивида с ростом его </w:t>
      </w:r>
      <w:r w:rsidRPr="00861208">
        <w:rPr>
          <w:rFonts w:ascii="Times New Roman" w:hAnsi="Times New Roman" w:cs="Times New Roman"/>
          <w:noProof/>
          <w:sz w:val="24"/>
          <w:szCs w:val="24"/>
          <w:lang w:eastAsia="ru-RU"/>
        </w:rPr>
        <w:drawing>
          <wp:anchor distT="0" distB="0" distL="0" distR="0" simplePos="0" relativeHeight="251663360" behindDoc="0" locked="0" layoutInCell="1" allowOverlap="0">
            <wp:simplePos x="0" y="0"/>
            <wp:positionH relativeFrom="column">
              <wp:posOffset>-118110</wp:posOffset>
            </wp:positionH>
            <wp:positionV relativeFrom="line">
              <wp:posOffset>526415</wp:posOffset>
            </wp:positionV>
            <wp:extent cx="1752600" cy="1226820"/>
            <wp:effectExtent l="0" t="0" r="0" b="0"/>
            <wp:wrapSquare wrapText="bothSides"/>
            <wp:docPr id="59" name="Рисунок 59" descr="ris3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ris3_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5260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hAnsi="Times New Roman" w:cs="Times New Roman"/>
          <w:sz w:val="24"/>
          <w:szCs w:val="24"/>
        </w:rPr>
        <w:t xml:space="preserve">благосостояния в пользу одного из благ. Карта безразличия в </w:t>
      </w:r>
      <w:proofErr w:type="spellStart"/>
      <w:r w:rsidRPr="00861208">
        <w:rPr>
          <w:rFonts w:ascii="Times New Roman" w:hAnsi="Times New Roman" w:cs="Times New Roman"/>
          <w:sz w:val="24"/>
          <w:szCs w:val="24"/>
        </w:rPr>
        <w:t>ординалистской</w:t>
      </w:r>
      <w:proofErr w:type="spellEnd"/>
      <w:r w:rsidRPr="00861208">
        <w:rPr>
          <w:rFonts w:ascii="Times New Roman" w:hAnsi="Times New Roman" w:cs="Times New Roman"/>
          <w:sz w:val="24"/>
          <w:szCs w:val="24"/>
        </w:rPr>
        <w:t xml:space="preserve"> концепции выполняет ту же роль, что и таблица </w:t>
      </w:r>
      <w:proofErr w:type="spellStart"/>
      <w:r w:rsidRPr="00861208">
        <w:rPr>
          <w:rFonts w:ascii="Times New Roman" w:hAnsi="Times New Roman" w:cs="Times New Roman"/>
          <w:sz w:val="24"/>
          <w:szCs w:val="24"/>
        </w:rPr>
        <w:t>Менгера</w:t>
      </w:r>
      <w:proofErr w:type="spellEnd"/>
      <w:r w:rsidRPr="00861208">
        <w:rPr>
          <w:rFonts w:ascii="Times New Roman" w:hAnsi="Times New Roman" w:cs="Times New Roman"/>
          <w:sz w:val="24"/>
          <w:szCs w:val="24"/>
        </w:rPr>
        <w:t xml:space="preserve"> в </w:t>
      </w:r>
      <w:proofErr w:type="spellStart"/>
      <w:r w:rsidRPr="00861208">
        <w:rPr>
          <w:rFonts w:ascii="Times New Roman" w:hAnsi="Times New Roman" w:cs="Times New Roman"/>
          <w:sz w:val="24"/>
          <w:szCs w:val="24"/>
        </w:rPr>
        <w:t>кардиналистской</w:t>
      </w:r>
      <w:proofErr w:type="spellEnd"/>
      <w:r w:rsidRPr="00861208">
        <w:rPr>
          <w:rFonts w:ascii="Times New Roman" w:hAnsi="Times New Roman" w:cs="Times New Roman"/>
          <w:sz w:val="24"/>
          <w:szCs w:val="24"/>
        </w:rPr>
        <w:t xml:space="preserve"> концепции. На ее основе индивид формирует план потребления, </w:t>
      </w:r>
      <w:proofErr w:type="spellStart"/>
      <w:r w:rsidRPr="00861208">
        <w:rPr>
          <w:rFonts w:ascii="Times New Roman" w:hAnsi="Times New Roman" w:cs="Times New Roman"/>
          <w:sz w:val="24"/>
          <w:szCs w:val="24"/>
        </w:rPr>
        <w:t>максимизирующий</w:t>
      </w:r>
      <w:proofErr w:type="spellEnd"/>
      <w:r w:rsidRPr="00861208">
        <w:rPr>
          <w:rFonts w:ascii="Times New Roman" w:hAnsi="Times New Roman" w:cs="Times New Roman"/>
          <w:sz w:val="24"/>
          <w:szCs w:val="24"/>
        </w:rPr>
        <w:t xml:space="preserve"> при заданных ценах и бюджете его удовлетворенность.</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sz w:val="24"/>
          <w:szCs w:val="24"/>
        </w:rPr>
        <w:t xml:space="preserve"> В случае потребления лишь двух благ бюджет индивида представляется равенством  М=</w:t>
      </w:r>
      <w:r w:rsidRPr="00861208">
        <w:rPr>
          <w:rFonts w:ascii="Times New Roman" w:hAnsi="Times New Roman" w:cs="Times New Roman"/>
          <w:sz w:val="24"/>
          <w:szCs w:val="24"/>
          <w:lang w:val="en-US"/>
        </w:rPr>
        <w:t>P</w:t>
      </w:r>
      <w:r w:rsidRPr="00861208">
        <w:rPr>
          <w:rFonts w:ascii="Times New Roman" w:hAnsi="Times New Roman" w:cs="Times New Roman"/>
          <w:sz w:val="24"/>
          <w:szCs w:val="24"/>
          <w:vertAlign w:val="subscript"/>
          <w:lang w:val="en-US"/>
        </w:rPr>
        <w:t>A</w:t>
      </w:r>
      <w:r w:rsidRPr="00861208">
        <w:rPr>
          <w:rFonts w:ascii="Times New Roman" w:hAnsi="Times New Roman" w:cs="Times New Roman"/>
          <w:sz w:val="24"/>
          <w:szCs w:val="24"/>
          <w:lang w:val="en-US"/>
        </w:rPr>
        <w:t>Q</w:t>
      </w:r>
      <w:r w:rsidRPr="00861208">
        <w:rPr>
          <w:rFonts w:ascii="Times New Roman" w:hAnsi="Times New Roman" w:cs="Times New Roman"/>
          <w:sz w:val="24"/>
          <w:szCs w:val="24"/>
          <w:vertAlign w:val="subscript"/>
          <w:lang w:val="en-US"/>
        </w:rPr>
        <w:t>A</w:t>
      </w:r>
      <w:r w:rsidRPr="00861208">
        <w:rPr>
          <w:rFonts w:ascii="Times New Roman" w:hAnsi="Times New Roman" w:cs="Times New Roman"/>
          <w:sz w:val="24"/>
          <w:szCs w:val="24"/>
        </w:rPr>
        <w:t>*</w:t>
      </w:r>
      <w:r w:rsidRPr="00861208">
        <w:rPr>
          <w:rFonts w:ascii="Times New Roman" w:hAnsi="Times New Roman" w:cs="Times New Roman"/>
          <w:sz w:val="24"/>
          <w:szCs w:val="24"/>
          <w:lang w:val="en-US"/>
        </w:rPr>
        <w:t>P</w:t>
      </w:r>
      <w:r w:rsidRPr="00861208">
        <w:rPr>
          <w:rFonts w:ascii="Times New Roman" w:hAnsi="Times New Roman" w:cs="Times New Roman"/>
          <w:sz w:val="24"/>
          <w:szCs w:val="24"/>
          <w:vertAlign w:val="subscript"/>
          <w:lang w:val="en-US"/>
        </w:rPr>
        <w:t>B</w:t>
      </w:r>
      <w:r w:rsidRPr="00861208">
        <w:rPr>
          <w:rFonts w:ascii="Times New Roman" w:hAnsi="Times New Roman" w:cs="Times New Roman"/>
          <w:sz w:val="24"/>
          <w:szCs w:val="24"/>
          <w:lang w:val="en-US"/>
        </w:rPr>
        <w:t>Q</w:t>
      </w:r>
      <w:r w:rsidRPr="00861208">
        <w:rPr>
          <w:rFonts w:ascii="Times New Roman" w:hAnsi="Times New Roman" w:cs="Times New Roman"/>
          <w:sz w:val="24"/>
          <w:szCs w:val="24"/>
          <w:vertAlign w:val="subscript"/>
          <w:lang w:val="en-US"/>
        </w:rPr>
        <w:t>B</w:t>
      </w:r>
      <w:r w:rsidRPr="00861208">
        <w:rPr>
          <w:rFonts w:ascii="Times New Roman" w:hAnsi="Times New Roman" w:cs="Times New Roman"/>
          <w:sz w:val="24"/>
          <w:szCs w:val="24"/>
        </w:rPr>
        <w:t xml:space="preserve">. Решим его относительно </w:t>
      </w:r>
      <w:proofErr w:type="gramStart"/>
      <w:r w:rsidRPr="00861208">
        <w:rPr>
          <w:rFonts w:ascii="Times New Roman" w:hAnsi="Times New Roman" w:cs="Times New Roman"/>
          <w:sz w:val="24"/>
          <w:szCs w:val="24"/>
        </w:rPr>
        <w:t>Q</w:t>
      </w:r>
      <w:proofErr w:type="gramEnd"/>
      <w:r w:rsidRPr="00861208">
        <w:rPr>
          <w:rFonts w:ascii="Times New Roman" w:hAnsi="Times New Roman" w:cs="Times New Roman"/>
          <w:sz w:val="24"/>
          <w:szCs w:val="24"/>
          <w:vertAlign w:val="subscript"/>
        </w:rPr>
        <w:t>А</w:t>
      </w:r>
      <w:r w:rsidRPr="00861208">
        <w:rPr>
          <w:rFonts w:ascii="Times New Roman" w:hAnsi="Times New Roman" w:cs="Times New Roman"/>
          <w:sz w:val="24"/>
          <w:szCs w:val="24"/>
        </w:rPr>
        <w:t xml:space="preserve">, тогда </w:t>
      </w:r>
      <w:r w:rsidRPr="00861208">
        <w:rPr>
          <w:rFonts w:ascii="Times New Roman" w:hAnsi="Times New Roman" w:cs="Times New Roman"/>
          <w:sz w:val="24"/>
          <w:szCs w:val="24"/>
          <w:lang w:val="en-US"/>
        </w:rPr>
        <w:t>Q</w:t>
      </w:r>
      <w:r w:rsidRPr="00861208">
        <w:rPr>
          <w:rFonts w:ascii="Times New Roman" w:hAnsi="Times New Roman" w:cs="Times New Roman"/>
          <w:sz w:val="24"/>
          <w:szCs w:val="24"/>
          <w:vertAlign w:val="subscript"/>
          <w:lang w:val="en-US"/>
        </w:rPr>
        <w:t>A</w:t>
      </w:r>
      <w:r w:rsidRPr="00861208">
        <w:rPr>
          <w:rFonts w:ascii="Times New Roman" w:hAnsi="Times New Roman" w:cs="Times New Roman"/>
          <w:sz w:val="24"/>
          <w:szCs w:val="24"/>
        </w:rPr>
        <w:t>=</w:t>
      </w:r>
      <w:r w:rsidRPr="00861208">
        <w:rPr>
          <w:rFonts w:ascii="Times New Roman" w:hAnsi="Times New Roman" w:cs="Times New Roman"/>
          <w:sz w:val="24"/>
          <w:szCs w:val="24"/>
          <w:lang w:val="en-US"/>
        </w:rPr>
        <w:t>M</w:t>
      </w:r>
      <w:r w:rsidRPr="00861208">
        <w:rPr>
          <w:rFonts w:ascii="Times New Roman" w:hAnsi="Times New Roman" w:cs="Times New Roman"/>
          <w:sz w:val="24"/>
          <w:szCs w:val="24"/>
        </w:rPr>
        <w:t>/</w:t>
      </w:r>
      <w:r w:rsidRPr="00861208">
        <w:rPr>
          <w:rFonts w:ascii="Times New Roman" w:hAnsi="Times New Roman" w:cs="Times New Roman"/>
          <w:sz w:val="24"/>
          <w:szCs w:val="24"/>
          <w:lang w:val="en-US"/>
        </w:rPr>
        <w:t>P</w:t>
      </w:r>
      <w:r w:rsidRPr="00861208">
        <w:rPr>
          <w:rFonts w:ascii="Times New Roman" w:hAnsi="Times New Roman" w:cs="Times New Roman"/>
          <w:sz w:val="24"/>
          <w:szCs w:val="24"/>
          <w:vertAlign w:val="subscript"/>
          <w:lang w:val="en-US"/>
        </w:rPr>
        <w:t>A</w:t>
      </w:r>
      <w:r w:rsidRPr="00861208">
        <w:rPr>
          <w:rFonts w:ascii="Times New Roman" w:hAnsi="Times New Roman" w:cs="Times New Roman"/>
          <w:sz w:val="24"/>
          <w:szCs w:val="24"/>
        </w:rPr>
        <w:t>-</w:t>
      </w:r>
      <w:r w:rsidRPr="00861208">
        <w:rPr>
          <w:rFonts w:ascii="Times New Roman" w:hAnsi="Times New Roman" w:cs="Times New Roman"/>
          <w:sz w:val="24"/>
          <w:szCs w:val="24"/>
          <w:lang w:val="en-US"/>
        </w:rPr>
        <w:t>P</w:t>
      </w:r>
      <w:r w:rsidRPr="00861208">
        <w:rPr>
          <w:rFonts w:ascii="Times New Roman" w:hAnsi="Times New Roman" w:cs="Times New Roman"/>
          <w:sz w:val="24"/>
          <w:szCs w:val="24"/>
          <w:vertAlign w:val="subscript"/>
          <w:lang w:val="en-US"/>
        </w:rPr>
        <w:t>B</w:t>
      </w:r>
      <w:r w:rsidRPr="00861208">
        <w:rPr>
          <w:rFonts w:ascii="Times New Roman" w:hAnsi="Times New Roman" w:cs="Times New Roman"/>
          <w:sz w:val="24"/>
          <w:szCs w:val="24"/>
        </w:rPr>
        <w:t>/</w:t>
      </w:r>
      <w:r w:rsidRPr="00861208">
        <w:rPr>
          <w:rFonts w:ascii="Times New Roman" w:hAnsi="Times New Roman" w:cs="Times New Roman"/>
          <w:sz w:val="24"/>
          <w:szCs w:val="24"/>
          <w:lang w:val="en-US"/>
        </w:rPr>
        <w:t>P</w:t>
      </w:r>
      <w:r w:rsidRPr="00861208">
        <w:rPr>
          <w:rFonts w:ascii="Times New Roman" w:hAnsi="Times New Roman" w:cs="Times New Roman"/>
          <w:sz w:val="24"/>
          <w:szCs w:val="24"/>
          <w:vertAlign w:val="subscript"/>
          <w:lang w:val="en-US"/>
        </w:rPr>
        <w:t>A</w:t>
      </w:r>
      <w:r w:rsidRPr="00861208">
        <w:rPr>
          <w:rFonts w:ascii="Times New Roman" w:hAnsi="Times New Roman" w:cs="Times New Roman"/>
          <w:sz w:val="24"/>
          <w:szCs w:val="24"/>
        </w:rPr>
        <w:t>*</w:t>
      </w:r>
      <w:r w:rsidRPr="00861208">
        <w:rPr>
          <w:rFonts w:ascii="Times New Roman" w:hAnsi="Times New Roman" w:cs="Times New Roman"/>
          <w:sz w:val="24"/>
          <w:szCs w:val="24"/>
          <w:lang w:val="en-US"/>
        </w:rPr>
        <w:t>Q</w:t>
      </w:r>
      <w:r w:rsidRPr="00861208">
        <w:rPr>
          <w:rFonts w:ascii="Times New Roman" w:hAnsi="Times New Roman" w:cs="Times New Roman"/>
          <w:sz w:val="24"/>
          <w:szCs w:val="24"/>
          <w:vertAlign w:val="subscript"/>
          <w:lang w:val="en-US"/>
        </w:rPr>
        <w:t>B</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sz w:val="24"/>
          <w:szCs w:val="24"/>
        </w:rPr>
        <w:t xml:space="preserve">Данное уравнение называют </w:t>
      </w:r>
      <w:r w:rsidRPr="00861208">
        <w:rPr>
          <w:rFonts w:ascii="Times New Roman" w:hAnsi="Times New Roman" w:cs="Times New Roman"/>
          <w:b/>
          <w:i/>
          <w:sz w:val="24"/>
          <w:szCs w:val="24"/>
        </w:rPr>
        <w:t>уравнением бюджетной линии</w:t>
      </w:r>
      <w:r w:rsidRPr="00861208">
        <w:rPr>
          <w:rFonts w:ascii="Times New Roman" w:hAnsi="Times New Roman" w:cs="Times New Roman"/>
          <w:sz w:val="24"/>
          <w:szCs w:val="24"/>
        </w:rPr>
        <w:t xml:space="preserve">, все точки которой представляют доступные потребителю при данном бюджете </w:t>
      </w:r>
      <w:r w:rsidRPr="00861208">
        <w:rPr>
          <w:rFonts w:ascii="Times New Roman" w:hAnsi="Times New Roman" w:cs="Times New Roman"/>
          <w:noProof/>
          <w:sz w:val="24"/>
          <w:szCs w:val="24"/>
          <w:lang w:eastAsia="ru-RU"/>
        </w:rPr>
        <w:drawing>
          <wp:anchor distT="0" distB="0" distL="0" distR="0" simplePos="0" relativeHeight="251664384" behindDoc="0" locked="0" layoutInCell="1" allowOverlap="0">
            <wp:simplePos x="0" y="0"/>
            <wp:positionH relativeFrom="column">
              <wp:posOffset>-1686560</wp:posOffset>
            </wp:positionH>
            <wp:positionV relativeFrom="line">
              <wp:posOffset>116840</wp:posOffset>
            </wp:positionV>
            <wp:extent cx="1743075" cy="1394460"/>
            <wp:effectExtent l="0" t="0" r="9525" b="0"/>
            <wp:wrapSquare wrapText="bothSides"/>
            <wp:docPr id="58" name="Рисунок 58" descr="ris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ris3_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43075"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hAnsi="Times New Roman" w:cs="Times New Roman"/>
          <w:sz w:val="24"/>
          <w:szCs w:val="24"/>
        </w:rPr>
        <w:t>комбинации двух благ. Из данного уравнения следует, что бюджетная линия имеет отриц. наклон; угол ее наклона определяется соотношением цен, а отдаленность от начала координат - величиной бюджета. Если при фиксированном бюджете и неизменной цене блага</w:t>
      </w:r>
      <w:proofErr w:type="gramStart"/>
      <w:r w:rsidRPr="00861208">
        <w:rPr>
          <w:rFonts w:ascii="Times New Roman" w:hAnsi="Times New Roman" w:cs="Times New Roman"/>
          <w:sz w:val="24"/>
          <w:szCs w:val="24"/>
        </w:rPr>
        <w:t> А</w:t>
      </w:r>
      <w:proofErr w:type="gramEnd"/>
      <w:r w:rsidRPr="00861208">
        <w:rPr>
          <w:rFonts w:ascii="Times New Roman" w:hAnsi="Times New Roman" w:cs="Times New Roman"/>
          <w:sz w:val="24"/>
          <w:szCs w:val="24"/>
        </w:rPr>
        <w:t xml:space="preserve"> цена блага В снижается, то наклон бюджетной линии уменьшается: </w:t>
      </w:r>
      <w:r w:rsidRPr="00861208">
        <w:rPr>
          <w:rFonts w:ascii="Times New Roman" w:hAnsi="Times New Roman" w:cs="Times New Roman"/>
          <w:noProof/>
          <w:sz w:val="24"/>
          <w:szCs w:val="24"/>
          <w:lang w:eastAsia="ru-RU"/>
        </w:rPr>
        <w:drawing>
          <wp:inline distT="0" distB="0" distL="0" distR="0">
            <wp:extent cx="106045" cy="85090"/>
            <wp:effectExtent l="0" t="0" r="8255" b="0"/>
            <wp:docPr id="53" name="Рисунок 53" descr="a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lf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045" cy="85090"/>
                    </a:xfrm>
                    <a:prstGeom prst="rect">
                      <a:avLst/>
                    </a:prstGeom>
                    <a:noFill/>
                    <a:ln>
                      <a:noFill/>
                    </a:ln>
                  </pic:spPr>
                </pic:pic>
              </a:graphicData>
            </a:graphic>
          </wp:inline>
        </w:drawing>
      </w:r>
      <w:r w:rsidRPr="00861208">
        <w:rPr>
          <w:rFonts w:ascii="Times New Roman" w:hAnsi="Times New Roman" w:cs="Times New Roman"/>
          <w:sz w:val="24"/>
          <w:szCs w:val="24"/>
        </w:rPr>
        <w:t>1 &gt; </w:t>
      </w:r>
      <w:r w:rsidRPr="00861208">
        <w:rPr>
          <w:rFonts w:ascii="Times New Roman" w:hAnsi="Times New Roman" w:cs="Times New Roman"/>
          <w:noProof/>
          <w:sz w:val="24"/>
          <w:szCs w:val="24"/>
          <w:lang w:eastAsia="ru-RU"/>
        </w:rPr>
        <w:drawing>
          <wp:inline distT="0" distB="0" distL="0" distR="0">
            <wp:extent cx="106045" cy="85090"/>
            <wp:effectExtent l="0" t="0" r="8255" b="0"/>
            <wp:docPr id="52" name="Рисунок 52" descr="al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lf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6045" cy="85090"/>
                    </a:xfrm>
                    <a:prstGeom prst="rect">
                      <a:avLst/>
                    </a:prstGeom>
                    <a:noFill/>
                    <a:ln>
                      <a:noFill/>
                    </a:ln>
                  </pic:spPr>
                </pic:pic>
              </a:graphicData>
            </a:graphic>
          </wp:inline>
        </w:drawing>
      </w:r>
      <w:r w:rsidRPr="00861208">
        <w:rPr>
          <w:rFonts w:ascii="Times New Roman" w:hAnsi="Times New Roman" w:cs="Times New Roman"/>
          <w:sz w:val="24"/>
          <w:szCs w:val="24"/>
        </w:rPr>
        <w:t>0 (рис. 4). Если при фиксированных ценах благ увеличивается бюджет потребителя, то бюджетная линия отодвигается от начала координат параллельно самой себе.</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anchor distT="0" distB="0" distL="0" distR="0" simplePos="0" relativeHeight="251665408" behindDoc="0" locked="0" layoutInCell="1" allowOverlap="0">
            <wp:simplePos x="0" y="0"/>
            <wp:positionH relativeFrom="column">
              <wp:posOffset>-118110</wp:posOffset>
            </wp:positionH>
            <wp:positionV relativeFrom="line">
              <wp:posOffset>-167640</wp:posOffset>
            </wp:positionV>
            <wp:extent cx="1981200" cy="1386840"/>
            <wp:effectExtent l="0" t="0" r="0" b="3810"/>
            <wp:wrapSquare wrapText="bothSides"/>
            <wp:docPr id="57" name="Рисунок 57" descr="ris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ris3_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81200" cy="1386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hAnsi="Times New Roman" w:cs="Times New Roman"/>
          <w:sz w:val="24"/>
          <w:szCs w:val="24"/>
        </w:rPr>
        <w:t xml:space="preserve">Для </w:t>
      </w:r>
      <w:proofErr w:type="spellStart"/>
      <w:r w:rsidRPr="00861208">
        <w:rPr>
          <w:rFonts w:ascii="Times New Roman" w:hAnsi="Times New Roman" w:cs="Times New Roman"/>
          <w:sz w:val="24"/>
          <w:szCs w:val="24"/>
        </w:rPr>
        <w:t>опр</w:t>
      </w:r>
      <w:proofErr w:type="spellEnd"/>
      <w:r w:rsidRPr="00861208">
        <w:rPr>
          <w:rFonts w:ascii="Times New Roman" w:hAnsi="Times New Roman" w:cs="Times New Roman"/>
          <w:sz w:val="24"/>
          <w:szCs w:val="24"/>
        </w:rPr>
        <w:t xml:space="preserve">-я ассортимента покупок, обеспечивающего потребителю </w:t>
      </w:r>
      <w:r w:rsidRPr="00861208">
        <w:rPr>
          <w:rFonts w:ascii="Times New Roman" w:hAnsi="Times New Roman" w:cs="Times New Roman"/>
          <w:sz w:val="24"/>
          <w:szCs w:val="24"/>
          <w:lang w:val="en-US"/>
        </w:rPr>
        <w:t>max</w:t>
      </w:r>
      <w:r w:rsidRPr="00861208">
        <w:rPr>
          <w:rFonts w:ascii="Times New Roman" w:hAnsi="Times New Roman" w:cs="Times New Roman"/>
          <w:sz w:val="24"/>
          <w:szCs w:val="24"/>
        </w:rPr>
        <w:t>-</w:t>
      </w:r>
      <w:proofErr w:type="spellStart"/>
      <w:r w:rsidRPr="00861208">
        <w:rPr>
          <w:rFonts w:ascii="Times New Roman" w:hAnsi="Times New Roman" w:cs="Times New Roman"/>
          <w:sz w:val="24"/>
          <w:szCs w:val="24"/>
        </w:rPr>
        <w:t>ую</w:t>
      </w:r>
      <w:proofErr w:type="spellEnd"/>
      <w:r w:rsidRPr="00861208">
        <w:rPr>
          <w:rFonts w:ascii="Times New Roman" w:hAnsi="Times New Roman" w:cs="Times New Roman"/>
          <w:sz w:val="24"/>
          <w:szCs w:val="24"/>
        </w:rPr>
        <w:t xml:space="preserve"> удовлетворенность при заданных ценах и бюджете, достаточно на его карте безразличия провести бюджетную линию, (рис. 5). Точка касания бюджетной линии с наиболее отдаленной кривой безразличия указывает на искомый Q*A,Q*B набор покупаемых благ. Формальным признаком достижения потребителем максимальной удовлетворенности при заданном бюджете является равенство абсолютного значения предельной нормы замещения двух благ соотношению их цен:</w:t>
      </w:r>
    </w:p>
    <w:tbl>
      <w:tblPr>
        <w:tblW w:w="986" w:type="pct"/>
        <w:tblCellSpacing w:w="0" w:type="dxa"/>
        <w:tblInd w:w="540" w:type="dxa"/>
        <w:tblCellMar>
          <w:left w:w="0" w:type="dxa"/>
          <w:right w:w="0" w:type="dxa"/>
        </w:tblCellMar>
        <w:tblLook w:val="0000" w:firstRow="0" w:lastRow="0" w:firstColumn="0" w:lastColumn="0" w:noHBand="0" w:noVBand="0"/>
      </w:tblPr>
      <w:tblGrid>
        <w:gridCol w:w="3180"/>
      </w:tblGrid>
      <w:tr w:rsidR="00861208" w:rsidRPr="00861208" w:rsidTr="00A15689">
        <w:trPr>
          <w:tblCellSpacing w:w="0" w:type="dxa"/>
        </w:trPr>
        <w:tc>
          <w:tcPr>
            <w:tcW w:w="0" w:type="auto"/>
            <w:vAlign w:val="center"/>
          </w:tcPr>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inline distT="0" distB="0" distL="0" distR="0">
                  <wp:extent cx="2009775" cy="478155"/>
                  <wp:effectExtent l="0" t="0" r="9525" b="0"/>
                  <wp:docPr id="51" name="Рисунок 51" descr="eq3_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eq3_2_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9775" cy="478155"/>
                          </a:xfrm>
                          <a:prstGeom prst="rect">
                            <a:avLst/>
                          </a:prstGeom>
                          <a:noFill/>
                          <a:ln>
                            <a:noFill/>
                          </a:ln>
                        </pic:spPr>
                      </pic:pic>
                    </a:graphicData>
                  </a:graphic>
                </wp:inline>
              </w:drawing>
            </w:r>
          </w:p>
        </w:tc>
      </w:tr>
    </w:tbl>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sz w:val="24"/>
          <w:szCs w:val="24"/>
        </w:rPr>
        <w:t>так как в точке касания кривой безразличия с бюджетной линией наклон первой (MRS</w:t>
      </w:r>
      <w:proofErr w:type="gramStart"/>
      <w:r w:rsidRPr="00861208">
        <w:rPr>
          <w:rFonts w:ascii="Times New Roman" w:hAnsi="Times New Roman" w:cs="Times New Roman"/>
          <w:sz w:val="24"/>
          <w:szCs w:val="24"/>
          <w:vertAlign w:val="subscript"/>
        </w:rPr>
        <w:t>ВА</w:t>
      </w:r>
      <w:proofErr w:type="gramEnd"/>
      <w:r w:rsidRPr="00861208">
        <w:rPr>
          <w:rFonts w:ascii="Times New Roman" w:hAnsi="Times New Roman" w:cs="Times New Roman"/>
          <w:sz w:val="24"/>
          <w:szCs w:val="24"/>
        </w:rPr>
        <w:t>) равен наклону второй (Р</w:t>
      </w:r>
      <w:r w:rsidRPr="00861208">
        <w:rPr>
          <w:rFonts w:ascii="Times New Roman" w:hAnsi="Times New Roman" w:cs="Times New Roman"/>
          <w:sz w:val="24"/>
          <w:szCs w:val="24"/>
          <w:vertAlign w:val="subscript"/>
        </w:rPr>
        <w:t>В</w:t>
      </w:r>
      <w:r w:rsidRPr="00861208">
        <w:rPr>
          <w:rFonts w:ascii="Times New Roman" w:hAnsi="Times New Roman" w:cs="Times New Roman"/>
          <w:sz w:val="24"/>
          <w:szCs w:val="24"/>
        </w:rPr>
        <w:t>/Р</w:t>
      </w:r>
      <w:r w:rsidRPr="00861208">
        <w:rPr>
          <w:rFonts w:ascii="Times New Roman" w:hAnsi="Times New Roman" w:cs="Times New Roman"/>
          <w:sz w:val="24"/>
          <w:szCs w:val="24"/>
          <w:vertAlign w:val="subscript"/>
        </w:rPr>
        <w:t>А</w:t>
      </w:r>
      <w:r w:rsidRPr="00861208">
        <w:rPr>
          <w:rFonts w:ascii="Times New Roman" w:hAnsi="Times New Roman" w:cs="Times New Roman"/>
          <w:sz w:val="24"/>
          <w:szCs w:val="24"/>
        </w:rPr>
        <w:t xml:space="preserve">). </w:t>
      </w: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sz w:val="24"/>
          <w:szCs w:val="24"/>
        </w:rPr>
        <w:t xml:space="preserve">Зависимость между объемом индивидуального спроса и определяющими его факторами, выведенная в </w:t>
      </w:r>
      <w:proofErr w:type="spellStart"/>
      <w:r w:rsidRPr="00861208">
        <w:rPr>
          <w:rFonts w:ascii="Times New Roman" w:hAnsi="Times New Roman" w:cs="Times New Roman"/>
          <w:sz w:val="24"/>
          <w:szCs w:val="24"/>
        </w:rPr>
        <w:t>ординалистской</w:t>
      </w:r>
      <w:proofErr w:type="spellEnd"/>
      <w:r w:rsidRPr="00861208">
        <w:rPr>
          <w:rFonts w:ascii="Times New Roman" w:hAnsi="Times New Roman" w:cs="Times New Roman"/>
          <w:sz w:val="24"/>
          <w:szCs w:val="24"/>
        </w:rPr>
        <w:t xml:space="preserve"> концепции (выведение на основании графиков см. ниже), в общем виде представляется такой же функцией, как и в </w:t>
      </w:r>
      <w:proofErr w:type="spellStart"/>
      <w:r w:rsidRPr="00861208">
        <w:rPr>
          <w:rFonts w:ascii="Times New Roman" w:hAnsi="Times New Roman" w:cs="Times New Roman"/>
          <w:sz w:val="24"/>
          <w:szCs w:val="24"/>
        </w:rPr>
        <w:t>кардиналистской</w:t>
      </w:r>
      <w:proofErr w:type="spellEnd"/>
      <w:r w:rsidRPr="00861208">
        <w:rPr>
          <w:rFonts w:ascii="Times New Roman" w:hAnsi="Times New Roman" w:cs="Times New Roman"/>
          <w:sz w:val="24"/>
          <w:szCs w:val="24"/>
        </w:rPr>
        <w:t>:</w:t>
      </w:r>
    </w:p>
    <w:p w:rsidR="00861208" w:rsidRPr="00861208" w:rsidRDefault="00861208" w:rsidP="00861208">
      <w:pPr>
        <w:spacing w:after="0"/>
        <w:jc w:val="both"/>
        <w:rPr>
          <w:rFonts w:ascii="Times New Roman" w:hAnsi="Times New Roman" w:cs="Times New Roman"/>
          <w:sz w:val="24"/>
          <w:szCs w:val="24"/>
        </w:rPr>
      </w:pPr>
    </w:p>
    <w:p w:rsidR="00861208" w:rsidRPr="00861208" w:rsidRDefault="00861208" w:rsidP="00861208">
      <w:pPr>
        <w:spacing w:after="0"/>
        <w:jc w:val="both"/>
        <w:rPr>
          <w:rFonts w:ascii="Times New Roman" w:hAnsi="Times New Roman" w:cs="Times New Roman"/>
          <w:sz w:val="24"/>
          <w:szCs w:val="24"/>
        </w:rPr>
      </w:pPr>
      <w:r w:rsidRPr="00861208">
        <w:rPr>
          <w:rFonts w:ascii="Times New Roman" w:hAnsi="Times New Roman" w:cs="Times New Roman"/>
          <w:noProof/>
          <w:sz w:val="24"/>
          <w:szCs w:val="24"/>
          <w:lang w:eastAsia="ru-RU"/>
        </w:rPr>
        <w:drawing>
          <wp:anchor distT="0" distB="0" distL="114300" distR="114300" simplePos="0" relativeHeight="251666432" behindDoc="0" locked="0" layoutInCell="1" allowOverlap="1">
            <wp:simplePos x="0" y="0"/>
            <wp:positionH relativeFrom="column">
              <wp:posOffset>1938655</wp:posOffset>
            </wp:positionH>
            <wp:positionV relativeFrom="paragraph">
              <wp:posOffset>27940</wp:posOffset>
            </wp:positionV>
            <wp:extent cx="2066925" cy="459105"/>
            <wp:effectExtent l="0" t="0" r="9525" b="0"/>
            <wp:wrapSquare wrapText="bothSides"/>
            <wp:docPr id="56" name="Рисунок 56" descr="D:\Documents and Settings\Оля\Рабочий стол\Шпоры\Микроэкономика\учебник\Цена - потребление.files\eq3_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Documents and Settings\Оля\Рабочий стол\Шпоры\Микроэкономика\учебник\Цена - потребление.files\eq3_2_3.jpg"/>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2066925" cy="459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7. Разложение общего изменения объема спроса при изменении цены на эффект замены и эффект дохода</w:t>
      </w:r>
    </w:p>
    <w:p w:rsidR="00861208" w:rsidRPr="00861208" w:rsidRDefault="00861208" w:rsidP="00861208">
      <w:pPr>
        <w:spacing w:before="60" w:after="100" w:afterAutospacing="1"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color w:val="000000"/>
          <w:sz w:val="20"/>
          <w:szCs w:val="20"/>
          <w:lang w:eastAsia="ru-RU"/>
        </w:rPr>
        <w:drawing>
          <wp:anchor distT="0" distB="0" distL="114300" distR="114300" simplePos="0" relativeHeight="251668480" behindDoc="0" locked="0" layoutInCell="1" allowOverlap="1">
            <wp:simplePos x="0" y="0"/>
            <wp:positionH relativeFrom="column">
              <wp:posOffset>-3810</wp:posOffset>
            </wp:positionH>
            <wp:positionV relativeFrom="paragraph">
              <wp:posOffset>378460</wp:posOffset>
            </wp:positionV>
            <wp:extent cx="2971800" cy="1859915"/>
            <wp:effectExtent l="0" t="0" r="0" b="6985"/>
            <wp:wrapSquare wrapText="bothSides"/>
            <wp:docPr id="63" name="Рисунок 63" descr="ris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ris3_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71800" cy="185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eastAsia="Times New Roman" w:hAnsi="Times New Roman" w:cs="Times New Roman"/>
          <w:sz w:val="20"/>
          <w:szCs w:val="20"/>
          <w:lang w:eastAsia="ru-RU"/>
        </w:rPr>
        <w:t xml:space="preserve">Пусть точка </w:t>
      </w:r>
      <w:r w:rsidRPr="00861208">
        <w:rPr>
          <w:rFonts w:ascii="Times New Roman" w:eastAsia="Times New Roman" w:hAnsi="Times New Roman" w:cs="Times New Roman"/>
          <w:i/>
          <w:iCs/>
          <w:sz w:val="20"/>
          <w:szCs w:val="20"/>
          <w:lang w:eastAsia="ru-RU"/>
        </w:rPr>
        <w:t>Н</w:t>
      </w:r>
      <w:r w:rsidRPr="00861208">
        <w:rPr>
          <w:rFonts w:ascii="Times New Roman" w:eastAsia="Times New Roman" w:hAnsi="Times New Roman" w:cs="Times New Roman"/>
          <w:sz w:val="20"/>
          <w:szCs w:val="20"/>
          <w:lang w:eastAsia="ru-RU"/>
        </w:rPr>
        <w:t xml:space="preserve"> на рис. 3.11 соответствует исходному равновесному состоянию потребителя. В результате повышения цены на благо</w:t>
      </w:r>
      <w:proofErr w:type="gramStart"/>
      <w:r w:rsidRPr="00861208">
        <w:rPr>
          <w:rFonts w:ascii="Times New Roman" w:eastAsia="Times New Roman" w:hAnsi="Times New Roman" w:cs="Times New Roman"/>
          <w:sz w:val="20"/>
          <w:szCs w:val="20"/>
          <w:lang w:eastAsia="ru-RU"/>
        </w:rPr>
        <w:t> </w:t>
      </w:r>
      <w:r w:rsidRPr="00861208">
        <w:rPr>
          <w:rFonts w:ascii="Times New Roman" w:eastAsia="Times New Roman" w:hAnsi="Times New Roman" w:cs="Times New Roman"/>
          <w:i/>
          <w:iCs/>
          <w:sz w:val="20"/>
          <w:szCs w:val="20"/>
          <w:lang w:eastAsia="ru-RU"/>
        </w:rPr>
        <w:t>В</w:t>
      </w:r>
      <w:proofErr w:type="gramEnd"/>
      <w:r w:rsidRPr="00861208">
        <w:rPr>
          <w:rFonts w:ascii="Times New Roman" w:eastAsia="Times New Roman" w:hAnsi="Times New Roman" w:cs="Times New Roman"/>
          <w:sz w:val="20"/>
          <w:szCs w:val="20"/>
          <w:lang w:eastAsia="ru-RU"/>
        </w:rPr>
        <w:t xml:space="preserve"> потребителю пришлось заменить набор </w:t>
      </w:r>
      <w:r w:rsidRPr="00861208">
        <w:rPr>
          <w:rFonts w:ascii="Times New Roman" w:eastAsia="Times New Roman" w:hAnsi="Times New Roman" w:cs="Times New Roman"/>
          <w:i/>
          <w:iCs/>
          <w:sz w:val="20"/>
          <w:szCs w:val="20"/>
          <w:lang w:eastAsia="ru-RU"/>
        </w:rPr>
        <w:t>А</w:t>
      </w:r>
      <w:r w:rsidRPr="00861208">
        <w:rPr>
          <w:rFonts w:ascii="Times New Roman" w:eastAsia="Times New Roman" w:hAnsi="Times New Roman" w:cs="Times New Roman"/>
          <w:i/>
          <w:iCs/>
          <w:sz w:val="20"/>
          <w:szCs w:val="20"/>
          <w:vertAlign w:val="subscript"/>
          <w:lang w:eastAsia="ru-RU"/>
        </w:rPr>
        <w:t>H</w:t>
      </w:r>
      <w:r w:rsidRPr="00861208">
        <w:rPr>
          <w:rFonts w:ascii="Times New Roman" w:eastAsia="Times New Roman" w:hAnsi="Times New Roman" w:cs="Times New Roman"/>
          <w:sz w:val="20"/>
          <w:szCs w:val="20"/>
          <w:lang w:eastAsia="ru-RU"/>
        </w:rPr>
        <w:t> ,</w:t>
      </w:r>
      <w:r w:rsidRPr="00861208">
        <w:rPr>
          <w:rFonts w:ascii="Times New Roman" w:eastAsia="Times New Roman" w:hAnsi="Times New Roman" w:cs="Times New Roman"/>
          <w:i/>
          <w:iCs/>
          <w:sz w:val="20"/>
          <w:szCs w:val="20"/>
          <w:lang w:eastAsia="ru-RU"/>
        </w:rPr>
        <w:t>В</w:t>
      </w:r>
      <w:r w:rsidRPr="00861208">
        <w:rPr>
          <w:rFonts w:ascii="Times New Roman" w:eastAsia="Times New Roman" w:hAnsi="Times New Roman" w:cs="Times New Roman"/>
          <w:i/>
          <w:iCs/>
          <w:sz w:val="20"/>
          <w:szCs w:val="20"/>
          <w:vertAlign w:val="subscript"/>
          <w:lang w:eastAsia="ru-RU"/>
        </w:rPr>
        <w:t>H</w:t>
      </w:r>
      <w:r w:rsidRPr="00861208">
        <w:rPr>
          <w:rFonts w:ascii="Times New Roman" w:eastAsia="Times New Roman" w:hAnsi="Times New Roman" w:cs="Times New Roman"/>
          <w:sz w:val="20"/>
          <w:szCs w:val="20"/>
          <w:lang w:eastAsia="ru-RU"/>
        </w:rPr>
        <w:t xml:space="preserve"> менее предпочтительным набором </w:t>
      </w:r>
      <w:r w:rsidRPr="00861208">
        <w:rPr>
          <w:rFonts w:ascii="Times New Roman" w:eastAsia="Times New Roman" w:hAnsi="Times New Roman" w:cs="Times New Roman"/>
          <w:i/>
          <w:iCs/>
          <w:sz w:val="20"/>
          <w:szCs w:val="20"/>
          <w:lang w:eastAsia="ru-RU"/>
        </w:rPr>
        <w:t>А</w:t>
      </w:r>
      <w:r w:rsidRPr="00861208">
        <w:rPr>
          <w:rFonts w:ascii="Times New Roman" w:eastAsia="Times New Roman" w:hAnsi="Times New Roman" w:cs="Times New Roman"/>
          <w:i/>
          <w:iCs/>
          <w:sz w:val="20"/>
          <w:szCs w:val="20"/>
          <w:vertAlign w:val="subscript"/>
          <w:lang w:eastAsia="ru-RU"/>
        </w:rPr>
        <w:t>F</w:t>
      </w:r>
      <w:r w:rsidRPr="00861208">
        <w:rPr>
          <w:rFonts w:ascii="Times New Roman" w:eastAsia="Times New Roman" w:hAnsi="Times New Roman" w:cs="Times New Roman"/>
          <w:sz w:val="20"/>
          <w:szCs w:val="20"/>
          <w:lang w:eastAsia="ru-RU"/>
        </w:rPr>
        <w:t> ,</w:t>
      </w:r>
      <w:r w:rsidRPr="00861208">
        <w:rPr>
          <w:rFonts w:ascii="Times New Roman" w:eastAsia="Times New Roman" w:hAnsi="Times New Roman" w:cs="Times New Roman"/>
          <w:i/>
          <w:iCs/>
          <w:sz w:val="20"/>
          <w:szCs w:val="20"/>
          <w:lang w:eastAsia="ru-RU"/>
        </w:rPr>
        <w:t>В</w:t>
      </w:r>
      <w:r w:rsidRPr="00861208">
        <w:rPr>
          <w:rFonts w:ascii="Times New Roman" w:eastAsia="Times New Roman" w:hAnsi="Times New Roman" w:cs="Times New Roman"/>
          <w:i/>
          <w:iCs/>
          <w:sz w:val="20"/>
          <w:szCs w:val="20"/>
          <w:vertAlign w:val="subscript"/>
          <w:lang w:eastAsia="ru-RU"/>
        </w:rPr>
        <w:t>F</w:t>
      </w:r>
      <w:r w:rsidRPr="00861208">
        <w:rPr>
          <w:rFonts w:ascii="Times New Roman" w:eastAsia="Times New Roman" w:hAnsi="Times New Roman" w:cs="Times New Roman"/>
          <w:sz w:val="20"/>
          <w:szCs w:val="20"/>
          <w:lang w:eastAsia="ru-RU"/>
        </w:rPr>
        <w:t xml:space="preserve"> , содержащим меньшее количество обоих благ; в этом состоит общий эффект повышения цены. Поставим следующий </w:t>
      </w:r>
      <w:proofErr w:type="gramStart"/>
      <w:r w:rsidRPr="00861208">
        <w:rPr>
          <w:rFonts w:ascii="Times New Roman" w:eastAsia="Times New Roman" w:hAnsi="Times New Roman" w:cs="Times New Roman"/>
          <w:sz w:val="20"/>
          <w:szCs w:val="20"/>
          <w:lang w:eastAsia="ru-RU"/>
        </w:rPr>
        <w:t>вопрос</w:t>
      </w:r>
      <w:proofErr w:type="gramEnd"/>
      <w:r w:rsidRPr="00861208">
        <w:rPr>
          <w:rFonts w:ascii="Times New Roman" w:eastAsia="Times New Roman" w:hAnsi="Times New Roman" w:cs="Times New Roman"/>
          <w:sz w:val="20"/>
          <w:szCs w:val="20"/>
          <w:lang w:eastAsia="ru-RU"/>
        </w:rPr>
        <w:t>: какой набор благ при новой системе цен обеспечивает исходное благосостояние потребителя? Для ответа на него нужно к кривой безразличия </w:t>
      </w:r>
      <w:r w:rsidRPr="00861208">
        <w:rPr>
          <w:rFonts w:ascii="Times New Roman" w:eastAsia="Times New Roman" w:hAnsi="Times New Roman" w:cs="Times New Roman"/>
          <w:i/>
          <w:iCs/>
          <w:sz w:val="20"/>
          <w:szCs w:val="20"/>
          <w:lang w:eastAsia="ru-RU"/>
        </w:rPr>
        <w:t>U</w:t>
      </w:r>
      <w:r w:rsidRPr="00861208">
        <w:rPr>
          <w:rFonts w:ascii="Times New Roman" w:eastAsia="Times New Roman" w:hAnsi="Times New Roman" w:cs="Times New Roman"/>
          <w:sz w:val="20"/>
          <w:szCs w:val="20"/>
          <w:vertAlign w:val="subscript"/>
          <w:lang w:eastAsia="ru-RU"/>
        </w:rPr>
        <w:t>0</w:t>
      </w:r>
      <w:r w:rsidRPr="00861208">
        <w:rPr>
          <w:rFonts w:ascii="Times New Roman" w:eastAsia="Times New Roman" w:hAnsi="Times New Roman" w:cs="Times New Roman"/>
          <w:sz w:val="20"/>
          <w:szCs w:val="20"/>
          <w:lang w:eastAsia="ru-RU"/>
        </w:rPr>
        <w:t>, представляющей исходное благосостояние индивида, провести касательную </w:t>
      </w:r>
      <w:r w:rsidRPr="00861208">
        <w:rPr>
          <w:rFonts w:ascii="Times New Roman" w:eastAsia="Times New Roman" w:hAnsi="Times New Roman" w:cs="Times New Roman"/>
          <w:i/>
          <w:iCs/>
          <w:sz w:val="20"/>
          <w:szCs w:val="20"/>
          <w:lang w:eastAsia="ru-RU"/>
        </w:rPr>
        <w:t>LK</w:t>
      </w:r>
      <w:r w:rsidRPr="00861208">
        <w:rPr>
          <w:rFonts w:ascii="Times New Roman" w:eastAsia="Times New Roman" w:hAnsi="Times New Roman" w:cs="Times New Roman"/>
          <w:sz w:val="20"/>
          <w:szCs w:val="20"/>
          <w:lang w:eastAsia="ru-RU"/>
        </w:rPr>
        <w:t>, параллельную новой бюджетной линии. Точка их касания </w:t>
      </w:r>
      <w:r w:rsidRPr="00861208">
        <w:rPr>
          <w:rFonts w:ascii="Times New Roman" w:eastAsia="Times New Roman" w:hAnsi="Times New Roman" w:cs="Times New Roman"/>
          <w:i/>
          <w:iCs/>
          <w:sz w:val="20"/>
          <w:szCs w:val="20"/>
          <w:lang w:eastAsia="ru-RU"/>
        </w:rPr>
        <w:t>G</w:t>
      </w:r>
      <w:r w:rsidRPr="00861208">
        <w:rPr>
          <w:rFonts w:ascii="Times New Roman" w:eastAsia="Times New Roman" w:hAnsi="Times New Roman" w:cs="Times New Roman"/>
          <w:sz w:val="20"/>
          <w:szCs w:val="20"/>
          <w:lang w:eastAsia="ru-RU"/>
        </w:rPr>
        <w:t xml:space="preserve"> лежит выше и левее точки </w:t>
      </w:r>
      <w:proofErr w:type="gramStart"/>
      <w:r w:rsidRPr="00861208">
        <w:rPr>
          <w:rFonts w:ascii="Times New Roman" w:eastAsia="Times New Roman" w:hAnsi="Times New Roman" w:cs="Times New Roman"/>
          <w:i/>
          <w:iCs/>
          <w:sz w:val="20"/>
          <w:szCs w:val="20"/>
          <w:lang w:eastAsia="ru-RU"/>
        </w:rPr>
        <w:t>Н</w:t>
      </w:r>
      <w:r w:rsidRPr="00861208">
        <w:rPr>
          <w:rFonts w:ascii="Times New Roman" w:eastAsia="Times New Roman" w:hAnsi="Times New Roman" w:cs="Times New Roman"/>
          <w:sz w:val="20"/>
          <w:szCs w:val="20"/>
          <w:lang w:eastAsia="ru-RU"/>
        </w:rPr>
        <w:t>.</w:t>
      </w:r>
      <w:proofErr w:type="gramEnd"/>
      <w:r w:rsidRPr="00861208">
        <w:rPr>
          <w:rFonts w:ascii="Times New Roman" w:eastAsia="Times New Roman" w:hAnsi="Times New Roman" w:cs="Times New Roman"/>
          <w:sz w:val="20"/>
          <w:szCs w:val="20"/>
          <w:lang w:eastAsia="ru-RU"/>
        </w:rPr>
        <w:t xml:space="preserve"> Следовательно, в новой системе цен потребитель обеспечивает исходное благосостояние, потребляя меньше подорожавшего блага и больше относительно подешевевшего. В переходе от комбинации, представленной точкой </w:t>
      </w:r>
      <w:r w:rsidRPr="00861208">
        <w:rPr>
          <w:rFonts w:ascii="Times New Roman" w:eastAsia="Times New Roman" w:hAnsi="Times New Roman" w:cs="Times New Roman"/>
          <w:i/>
          <w:iCs/>
          <w:sz w:val="20"/>
          <w:szCs w:val="20"/>
          <w:lang w:eastAsia="ru-RU"/>
        </w:rPr>
        <w:t>Н</w:t>
      </w:r>
      <w:r w:rsidRPr="00861208">
        <w:rPr>
          <w:rFonts w:ascii="Times New Roman" w:eastAsia="Times New Roman" w:hAnsi="Times New Roman" w:cs="Times New Roman"/>
          <w:sz w:val="20"/>
          <w:szCs w:val="20"/>
          <w:lang w:eastAsia="ru-RU"/>
        </w:rPr>
        <w:t>, к комбинации, соответствующей точке </w:t>
      </w:r>
      <w:r w:rsidRPr="00861208">
        <w:rPr>
          <w:rFonts w:ascii="Times New Roman" w:eastAsia="Times New Roman" w:hAnsi="Times New Roman" w:cs="Times New Roman"/>
          <w:i/>
          <w:iCs/>
          <w:sz w:val="20"/>
          <w:szCs w:val="20"/>
          <w:lang w:eastAsia="ru-RU"/>
        </w:rPr>
        <w:t>G</w:t>
      </w:r>
      <w:r w:rsidRPr="00861208">
        <w:rPr>
          <w:rFonts w:ascii="Times New Roman" w:eastAsia="Times New Roman" w:hAnsi="Times New Roman" w:cs="Times New Roman"/>
          <w:sz w:val="20"/>
          <w:szCs w:val="20"/>
          <w:lang w:eastAsia="ru-RU"/>
        </w:rPr>
        <w:t xml:space="preserve">, состоит </w:t>
      </w:r>
      <w:r w:rsidRPr="00861208">
        <w:rPr>
          <w:rFonts w:ascii="Times New Roman" w:eastAsia="Times New Roman" w:hAnsi="Times New Roman" w:cs="Times New Roman"/>
          <w:b/>
          <w:i/>
          <w:iCs/>
          <w:sz w:val="20"/>
          <w:szCs w:val="20"/>
          <w:lang w:eastAsia="ru-RU"/>
        </w:rPr>
        <w:t>эффект замены</w:t>
      </w:r>
      <w:r w:rsidRPr="00861208">
        <w:rPr>
          <w:rFonts w:ascii="Times New Roman" w:eastAsia="Times New Roman" w:hAnsi="Times New Roman" w:cs="Times New Roman"/>
          <w:sz w:val="20"/>
          <w:szCs w:val="20"/>
          <w:lang w:eastAsia="ru-RU"/>
        </w:rPr>
        <w:t>. В этом случае потребитель заменяет часть подорожавшего блага определенным количеством относительно подешевевшего. Но поскольку точка </w:t>
      </w:r>
      <w:r w:rsidRPr="00861208">
        <w:rPr>
          <w:rFonts w:ascii="Times New Roman" w:eastAsia="Times New Roman" w:hAnsi="Times New Roman" w:cs="Times New Roman"/>
          <w:i/>
          <w:iCs/>
          <w:sz w:val="20"/>
          <w:szCs w:val="20"/>
          <w:lang w:eastAsia="ru-RU"/>
        </w:rPr>
        <w:t>G</w:t>
      </w:r>
      <w:r w:rsidRPr="00861208">
        <w:rPr>
          <w:rFonts w:ascii="Times New Roman" w:eastAsia="Times New Roman" w:hAnsi="Times New Roman" w:cs="Times New Roman"/>
          <w:sz w:val="20"/>
          <w:szCs w:val="20"/>
          <w:lang w:eastAsia="ru-RU"/>
        </w:rPr>
        <w:t xml:space="preserve"> находится выше новой бюджетной линии, то в действительности потребитель не может приобрести набор </w:t>
      </w:r>
      <w:r w:rsidRPr="00861208">
        <w:rPr>
          <w:rFonts w:ascii="Times New Roman" w:eastAsia="Times New Roman" w:hAnsi="Times New Roman" w:cs="Times New Roman"/>
          <w:i/>
          <w:iCs/>
          <w:sz w:val="20"/>
          <w:szCs w:val="20"/>
          <w:lang w:eastAsia="ru-RU"/>
        </w:rPr>
        <w:t>А</w:t>
      </w:r>
      <w:proofErr w:type="gramStart"/>
      <w:r w:rsidRPr="00861208">
        <w:rPr>
          <w:rFonts w:ascii="Times New Roman" w:eastAsia="Times New Roman" w:hAnsi="Times New Roman" w:cs="Times New Roman"/>
          <w:i/>
          <w:iCs/>
          <w:sz w:val="20"/>
          <w:szCs w:val="20"/>
          <w:vertAlign w:val="subscript"/>
          <w:lang w:eastAsia="ru-RU"/>
        </w:rPr>
        <w:t>G</w:t>
      </w:r>
      <w:proofErr w:type="gramEnd"/>
      <w:r w:rsidRPr="00861208">
        <w:rPr>
          <w:rFonts w:ascii="Times New Roman" w:eastAsia="Times New Roman" w:hAnsi="Times New Roman" w:cs="Times New Roman"/>
          <w:sz w:val="20"/>
          <w:szCs w:val="20"/>
          <w:lang w:eastAsia="ru-RU"/>
        </w:rPr>
        <w:t>,</w:t>
      </w:r>
      <w:r w:rsidRPr="00861208">
        <w:rPr>
          <w:rFonts w:ascii="Times New Roman" w:eastAsia="Times New Roman" w:hAnsi="Times New Roman" w:cs="Times New Roman"/>
          <w:i/>
          <w:iCs/>
          <w:sz w:val="20"/>
          <w:szCs w:val="20"/>
          <w:lang w:eastAsia="ru-RU"/>
        </w:rPr>
        <w:t>В</w:t>
      </w:r>
      <w:r w:rsidRPr="00861208">
        <w:rPr>
          <w:rFonts w:ascii="Times New Roman" w:eastAsia="Times New Roman" w:hAnsi="Times New Roman" w:cs="Times New Roman"/>
          <w:i/>
          <w:iCs/>
          <w:sz w:val="20"/>
          <w:szCs w:val="20"/>
          <w:vertAlign w:val="subscript"/>
          <w:lang w:eastAsia="ru-RU"/>
        </w:rPr>
        <w:t>G</w:t>
      </w:r>
      <w:r w:rsidRPr="00861208">
        <w:rPr>
          <w:rFonts w:ascii="Times New Roman" w:eastAsia="Times New Roman" w:hAnsi="Times New Roman" w:cs="Times New Roman"/>
          <w:sz w:val="20"/>
          <w:szCs w:val="20"/>
          <w:lang w:eastAsia="ru-RU"/>
        </w:rPr>
        <w:t>. Так обнаруживается уменьшение реального бюджета потребителя. В результате он покупает набор </w:t>
      </w:r>
      <w:r w:rsidRPr="00861208">
        <w:rPr>
          <w:rFonts w:ascii="Times New Roman" w:eastAsia="Times New Roman" w:hAnsi="Times New Roman" w:cs="Times New Roman"/>
          <w:i/>
          <w:iCs/>
          <w:sz w:val="20"/>
          <w:szCs w:val="20"/>
          <w:lang w:eastAsia="ru-RU"/>
        </w:rPr>
        <w:t>А</w:t>
      </w:r>
      <w:proofErr w:type="gramStart"/>
      <w:r w:rsidRPr="00861208">
        <w:rPr>
          <w:rFonts w:ascii="Times New Roman" w:eastAsia="Times New Roman" w:hAnsi="Times New Roman" w:cs="Times New Roman"/>
          <w:i/>
          <w:iCs/>
          <w:sz w:val="20"/>
          <w:szCs w:val="20"/>
          <w:vertAlign w:val="subscript"/>
          <w:lang w:eastAsia="ru-RU"/>
        </w:rPr>
        <w:t>F</w:t>
      </w:r>
      <w:proofErr w:type="gramEnd"/>
      <w:r w:rsidRPr="00861208">
        <w:rPr>
          <w:rFonts w:ascii="Times New Roman" w:eastAsia="Times New Roman" w:hAnsi="Times New Roman" w:cs="Times New Roman"/>
          <w:sz w:val="20"/>
          <w:szCs w:val="20"/>
          <w:lang w:eastAsia="ru-RU"/>
        </w:rPr>
        <w:t>,</w:t>
      </w:r>
      <w:r w:rsidRPr="00861208">
        <w:rPr>
          <w:rFonts w:ascii="Times New Roman" w:eastAsia="Times New Roman" w:hAnsi="Times New Roman" w:cs="Times New Roman"/>
          <w:i/>
          <w:iCs/>
          <w:sz w:val="20"/>
          <w:szCs w:val="20"/>
          <w:lang w:eastAsia="ru-RU"/>
        </w:rPr>
        <w:t>В</w:t>
      </w:r>
      <w:r w:rsidRPr="00861208">
        <w:rPr>
          <w:rFonts w:ascii="Times New Roman" w:eastAsia="Times New Roman" w:hAnsi="Times New Roman" w:cs="Times New Roman"/>
          <w:i/>
          <w:iCs/>
          <w:sz w:val="20"/>
          <w:szCs w:val="20"/>
          <w:vertAlign w:val="subscript"/>
          <w:lang w:eastAsia="ru-RU"/>
        </w:rPr>
        <w:t>F</w:t>
      </w:r>
      <w:r w:rsidRPr="00861208">
        <w:rPr>
          <w:rFonts w:ascii="Times New Roman" w:eastAsia="Times New Roman" w:hAnsi="Times New Roman" w:cs="Times New Roman"/>
          <w:sz w:val="20"/>
          <w:szCs w:val="20"/>
          <w:lang w:eastAsia="ru-RU"/>
        </w:rPr>
        <w:t>. Переход от комбинации, представленной точкой </w:t>
      </w:r>
      <w:r w:rsidRPr="00861208">
        <w:rPr>
          <w:rFonts w:ascii="Times New Roman" w:eastAsia="Times New Roman" w:hAnsi="Times New Roman" w:cs="Times New Roman"/>
          <w:i/>
          <w:iCs/>
          <w:sz w:val="20"/>
          <w:szCs w:val="20"/>
          <w:lang w:eastAsia="ru-RU"/>
        </w:rPr>
        <w:t>G</w:t>
      </w:r>
      <w:r w:rsidRPr="00861208">
        <w:rPr>
          <w:rFonts w:ascii="Times New Roman" w:eastAsia="Times New Roman" w:hAnsi="Times New Roman" w:cs="Times New Roman"/>
          <w:sz w:val="20"/>
          <w:szCs w:val="20"/>
          <w:lang w:eastAsia="ru-RU"/>
        </w:rPr>
        <w:t>, к комбинации, соответствующей точке </w:t>
      </w:r>
      <w:r w:rsidRPr="00861208">
        <w:rPr>
          <w:rFonts w:ascii="Times New Roman" w:eastAsia="Times New Roman" w:hAnsi="Times New Roman" w:cs="Times New Roman"/>
          <w:i/>
          <w:iCs/>
          <w:sz w:val="20"/>
          <w:szCs w:val="20"/>
          <w:lang w:eastAsia="ru-RU"/>
        </w:rPr>
        <w:t>F</w:t>
      </w:r>
      <w:r w:rsidRPr="00861208">
        <w:rPr>
          <w:rFonts w:ascii="Times New Roman" w:eastAsia="Times New Roman" w:hAnsi="Times New Roman" w:cs="Times New Roman"/>
          <w:sz w:val="20"/>
          <w:szCs w:val="20"/>
          <w:lang w:eastAsia="ru-RU"/>
        </w:rPr>
        <w:t xml:space="preserve">, отображает </w:t>
      </w:r>
      <w:r w:rsidRPr="00861208">
        <w:rPr>
          <w:rFonts w:ascii="Times New Roman" w:eastAsia="Times New Roman" w:hAnsi="Times New Roman" w:cs="Times New Roman"/>
          <w:b/>
          <w:i/>
          <w:iCs/>
          <w:sz w:val="20"/>
          <w:szCs w:val="20"/>
          <w:lang w:eastAsia="ru-RU"/>
        </w:rPr>
        <w:t>эффект дохода</w:t>
      </w:r>
      <w:r w:rsidRPr="00861208">
        <w:rPr>
          <w:rFonts w:ascii="Times New Roman" w:eastAsia="Times New Roman" w:hAnsi="Times New Roman" w:cs="Times New Roman"/>
          <w:sz w:val="20"/>
          <w:szCs w:val="20"/>
          <w:lang w:eastAsia="ru-RU"/>
        </w:rPr>
        <w:t>.</w:t>
      </w:r>
    </w:p>
    <w:p w:rsidR="00861208" w:rsidRPr="00861208" w:rsidRDefault="00861208" w:rsidP="0086120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69504" behindDoc="0" locked="0" layoutInCell="1" allowOverlap="1">
            <wp:simplePos x="0" y="0"/>
            <wp:positionH relativeFrom="column">
              <wp:posOffset>-3810</wp:posOffset>
            </wp:positionH>
            <wp:positionV relativeFrom="paragraph">
              <wp:posOffset>314325</wp:posOffset>
            </wp:positionV>
            <wp:extent cx="4076700" cy="2280920"/>
            <wp:effectExtent l="0" t="0" r="0" b="5080"/>
            <wp:wrapSquare wrapText="bothSides"/>
            <wp:docPr id="62" name="Рисунок 62" descr="ris3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ris3_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76700" cy="22809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861208">
        <w:rPr>
          <w:rFonts w:ascii="Times New Roman" w:eastAsia="Times New Roman" w:hAnsi="Times New Roman" w:cs="Times New Roman"/>
          <w:sz w:val="20"/>
          <w:szCs w:val="20"/>
          <w:lang w:eastAsia="ru-RU"/>
        </w:rPr>
        <w:t xml:space="preserve">Если требуется узнать, как меняется объем спроса на товар по мере изменения его цены без учета эффекта дохода (только под воздействием эффекта замены), то следует построить кривую спроса по </w:t>
      </w:r>
      <w:proofErr w:type="spellStart"/>
      <w:r w:rsidRPr="00861208">
        <w:rPr>
          <w:rFonts w:ascii="Times New Roman" w:eastAsia="Times New Roman" w:hAnsi="Times New Roman" w:cs="Times New Roman"/>
          <w:sz w:val="20"/>
          <w:szCs w:val="20"/>
          <w:lang w:eastAsia="ru-RU"/>
        </w:rPr>
        <w:t>Хиксу</w:t>
      </w:r>
      <w:proofErr w:type="spellEnd"/>
      <w:r w:rsidRPr="00861208">
        <w:rPr>
          <w:rFonts w:ascii="Times New Roman" w:eastAsia="Times New Roman" w:hAnsi="Times New Roman" w:cs="Times New Roman"/>
          <w:sz w:val="20"/>
          <w:szCs w:val="20"/>
          <w:lang w:eastAsia="ru-RU"/>
        </w:rPr>
        <w:t>, как показано на рис. 2, а. В этом случае предполагается, что в результате компенсации (положительной или отрицательной) бюджета потребителя изменение цены товара не меняет его благосостояния:</w:t>
      </w:r>
      <w:proofErr w:type="gramEnd"/>
      <w:r w:rsidRPr="00861208">
        <w:rPr>
          <w:rFonts w:ascii="Times New Roman" w:eastAsia="Times New Roman" w:hAnsi="Times New Roman" w:cs="Times New Roman"/>
          <w:sz w:val="20"/>
          <w:szCs w:val="20"/>
          <w:lang w:eastAsia="ru-RU"/>
        </w:rPr>
        <w:t xml:space="preserve"> (U = </w:t>
      </w:r>
      <w:proofErr w:type="spellStart"/>
      <w:r w:rsidRPr="00861208">
        <w:rPr>
          <w:rFonts w:ascii="Times New Roman" w:eastAsia="Times New Roman" w:hAnsi="Times New Roman" w:cs="Times New Roman"/>
          <w:sz w:val="20"/>
          <w:szCs w:val="20"/>
          <w:lang w:eastAsia="ru-RU"/>
        </w:rPr>
        <w:t>const</w:t>
      </w:r>
      <w:proofErr w:type="spellEnd"/>
      <w:r w:rsidRPr="00861208">
        <w:rPr>
          <w:rFonts w:ascii="Times New Roman" w:eastAsia="Times New Roman" w:hAnsi="Times New Roman" w:cs="Times New Roman"/>
          <w:sz w:val="20"/>
          <w:szCs w:val="20"/>
          <w:lang w:eastAsia="ru-RU"/>
        </w:rPr>
        <w:t>). Поэтому бюджетная линия, меняя наклон при изменении цены, все время касается исходной кривой безразличия.</w:t>
      </w:r>
    </w:p>
    <w:p w:rsidR="00861208" w:rsidRPr="00861208" w:rsidRDefault="00861208" w:rsidP="00861208">
      <w:pPr>
        <w:spacing w:after="0" w:line="240" w:lineRule="auto"/>
        <w:jc w:val="both"/>
        <w:rPr>
          <w:rFonts w:ascii="Times New Roman" w:eastAsia="Times New Roman" w:hAnsi="Times New Roman" w:cs="Times New Roman"/>
          <w:sz w:val="20"/>
          <w:szCs w:val="20"/>
          <w:lang w:eastAsia="ru-RU"/>
        </w:rPr>
      </w:pPr>
      <w:r w:rsidRPr="00861208">
        <w:rPr>
          <w:rFonts w:ascii="Times New Roman" w:eastAsia="Times New Roman" w:hAnsi="Times New Roman" w:cs="Times New Roman"/>
          <w:sz w:val="20"/>
          <w:szCs w:val="20"/>
          <w:lang w:eastAsia="ru-RU"/>
        </w:rPr>
        <w:t>Кривая спроса по Слуцкому образуется тогда, когда эффект дохода элиминируется за счет поддержания постоянной покупательной способности индивида (M = </w:t>
      </w:r>
      <w:proofErr w:type="spellStart"/>
      <w:r w:rsidRPr="00861208">
        <w:rPr>
          <w:rFonts w:ascii="Times New Roman" w:eastAsia="Times New Roman" w:hAnsi="Times New Roman" w:cs="Times New Roman"/>
          <w:sz w:val="20"/>
          <w:szCs w:val="20"/>
          <w:lang w:eastAsia="ru-RU"/>
        </w:rPr>
        <w:t>const</w:t>
      </w:r>
      <w:proofErr w:type="spellEnd"/>
      <w:r w:rsidRPr="00861208">
        <w:rPr>
          <w:rFonts w:ascii="Times New Roman" w:eastAsia="Times New Roman" w:hAnsi="Times New Roman" w:cs="Times New Roman"/>
          <w:sz w:val="20"/>
          <w:szCs w:val="20"/>
          <w:lang w:eastAsia="ru-RU"/>
        </w:rPr>
        <w:t>). Ее построение показано на рис. 3.14, б. Точка касания бюджетной линии, поворачивающейся вокруг исходной точки равновесия потребителя, с кривыми безразличия обозначает изменение объема спроса на блага по мере изменения цены одного из них.</w:t>
      </w: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8. Функция рыночного спроса: сущность, факторы, построение</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Объемом спроса на какой-либо товар называют максимальное количество этого товара, которое согласно купить отдельное лицо, группа лиц или население в целом в единицу времени при определенных условиях. Зависимость объема спроса от определяющих его факторов называют функцией спроса:</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lang w:val="en-US"/>
        </w:rPr>
        <w:object w:dxaOrig="28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7.6pt" o:ole="">
            <v:imagedata r:id="rId57" o:title=""/>
          </v:shape>
          <o:OLEObject Type="Embed" ProgID="Equation.3" ShapeID="_x0000_i1025" DrawAspect="Content" ObjectID="_1517937656" r:id="rId58"/>
        </w:object>
      </w:r>
      <w:r w:rsidRPr="00861208">
        <w:rPr>
          <w:rFonts w:ascii="Times New Roman" w:hAnsi="Times New Roman" w:cs="Times New Roman"/>
          <w:bCs/>
          <w:sz w:val="24"/>
          <w:szCs w:val="24"/>
        </w:rPr>
        <w:t xml:space="preserve">, где </w:t>
      </w:r>
      <w:r w:rsidRPr="00861208">
        <w:rPr>
          <w:rFonts w:ascii="Times New Roman" w:hAnsi="Times New Roman" w:cs="Times New Roman"/>
          <w:bCs/>
          <w:sz w:val="24"/>
          <w:szCs w:val="24"/>
        </w:rPr>
        <w:object w:dxaOrig="440" w:dyaOrig="340">
          <v:shape id="_x0000_i1026" type="#_x0000_t75" style="width:21.75pt;height:17.6pt" o:ole="">
            <v:imagedata r:id="rId59" o:title=""/>
          </v:shape>
          <o:OLEObject Type="Embed" ProgID="Equation.3" ShapeID="_x0000_i1026" DrawAspect="Content" ObjectID="_1517937657" r:id="rId60"/>
        </w:object>
      </w:r>
      <w:r w:rsidRPr="00861208">
        <w:rPr>
          <w:rFonts w:ascii="Times New Roman" w:hAnsi="Times New Roman" w:cs="Times New Roman"/>
          <w:bCs/>
          <w:sz w:val="24"/>
          <w:szCs w:val="24"/>
        </w:rPr>
        <w:t xml:space="preserve">- объем спроса на товар А в единицу времени; </w:t>
      </w:r>
      <w:r w:rsidRPr="00861208">
        <w:rPr>
          <w:rFonts w:ascii="Times New Roman" w:hAnsi="Times New Roman" w:cs="Times New Roman"/>
          <w:bCs/>
          <w:sz w:val="24"/>
          <w:szCs w:val="24"/>
        </w:rPr>
        <w:object w:dxaOrig="300" w:dyaOrig="340">
          <v:shape id="_x0000_i1027" type="#_x0000_t75" style="width:15.05pt;height:17.6pt" o:ole="">
            <v:imagedata r:id="rId61" o:title=""/>
          </v:shape>
          <o:OLEObject Type="Embed" ProgID="Equation.3" ShapeID="_x0000_i1027" DrawAspect="Content" ObjectID="_1517937658" r:id="rId62"/>
        </w:object>
      </w:r>
      <w:r w:rsidRPr="00861208">
        <w:rPr>
          <w:rFonts w:ascii="Times New Roman" w:hAnsi="Times New Roman" w:cs="Times New Roman"/>
          <w:bCs/>
          <w:sz w:val="24"/>
          <w:szCs w:val="24"/>
        </w:rPr>
        <w:t xml:space="preserve">- цена товара А, </w:t>
      </w:r>
      <w:r w:rsidRPr="00861208">
        <w:rPr>
          <w:rFonts w:ascii="Times New Roman" w:hAnsi="Times New Roman" w:cs="Times New Roman"/>
          <w:bCs/>
          <w:sz w:val="24"/>
          <w:szCs w:val="24"/>
        </w:rPr>
        <w:object w:dxaOrig="880" w:dyaOrig="340">
          <v:shape id="_x0000_i1028" type="#_x0000_t75" style="width:44.35pt;height:17.6pt" o:ole="">
            <v:imagedata r:id="rId63" o:title=""/>
          </v:shape>
          <o:OLEObject Type="Embed" ProgID="Equation.3" ShapeID="_x0000_i1028" DrawAspect="Content" ObjectID="_1517937659" r:id="rId64"/>
        </w:object>
      </w:r>
      <w:r w:rsidRPr="00861208">
        <w:rPr>
          <w:rFonts w:ascii="Times New Roman" w:hAnsi="Times New Roman" w:cs="Times New Roman"/>
          <w:bCs/>
          <w:sz w:val="24"/>
          <w:szCs w:val="24"/>
        </w:rPr>
        <w:t xml:space="preserve"> - цены других товаров; I- денежный доход; Т </w:t>
      </w:r>
      <w:proofErr w:type="gramStart"/>
      <w:r w:rsidRPr="00861208">
        <w:rPr>
          <w:rFonts w:ascii="Times New Roman" w:hAnsi="Times New Roman" w:cs="Times New Roman"/>
          <w:bCs/>
          <w:sz w:val="24"/>
          <w:szCs w:val="24"/>
        </w:rPr>
        <w:t>-в</w:t>
      </w:r>
      <w:proofErr w:type="gramEnd"/>
      <w:r w:rsidRPr="00861208">
        <w:rPr>
          <w:rFonts w:ascii="Times New Roman" w:hAnsi="Times New Roman" w:cs="Times New Roman"/>
          <w:bCs/>
          <w:sz w:val="24"/>
          <w:szCs w:val="24"/>
        </w:rPr>
        <w:t>кусы и предпочтения. Цена спроса - это максимальная цена, которую покупатели согласны заплатить при покупке данного количества товара. Цена спроса определяется размером дохода. Если все факторы, определяющие объем спроса, кроме цены данного товара, принять неизменными, то от функции спроса можно перейти к функции спроса от цены:</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lang w:val="en-US"/>
        </w:rPr>
        <w:object w:dxaOrig="1300" w:dyaOrig="340">
          <v:shape id="_x0000_i1029" type="#_x0000_t75" style="width:65.3pt;height:17.6pt" o:ole="">
            <v:imagedata r:id="rId65" o:title=""/>
          </v:shape>
          <o:OLEObject Type="Embed" ProgID="Equation.3" ShapeID="_x0000_i1029" DrawAspect="Content" ObjectID="_1517937660" r:id="rId66"/>
        </w:object>
      </w:r>
      <w:r w:rsidRPr="00861208">
        <w:rPr>
          <w:rFonts w:ascii="Times New Roman" w:hAnsi="Times New Roman" w:cs="Times New Roman"/>
          <w:bCs/>
          <w:sz w:val="24"/>
          <w:szCs w:val="24"/>
        </w:rPr>
        <w:t>.</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 xml:space="preserve">Графическим выражением зависимости между ценой товара и объемом спроса, предъявленного на этот товар, служит кривая спроса. Нормальная кривая спроса имеет отрицательный наклон, что характеризует обратно пропорциональную зависимость между ценой и количеством товара. Эта обратная зависимость называется законом спроса. Известно лишь одно исключение из этого закона, получившее название парадокса </w:t>
      </w:r>
      <w:proofErr w:type="spellStart"/>
      <w:r w:rsidRPr="00861208">
        <w:rPr>
          <w:rFonts w:ascii="Times New Roman" w:hAnsi="Times New Roman" w:cs="Times New Roman"/>
          <w:bCs/>
          <w:sz w:val="24"/>
          <w:szCs w:val="24"/>
        </w:rPr>
        <w:t>Гиффена</w:t>
      </w:r>
      <w:proofErr w:type="spellEnd"/>
      <w:r w:rsidRPr="00861208">
        <w:rPr>
          <w:rFonts w:ascii="Times New Roman" w:hAnsi="Times New Roman" w:cs="Times New Roman"/>
          <w:bCs/>
          <w:sz w:val="24"/>
          <w:szCs w:val="24"/>
        </w:rPr>
        <w:t>.</w:t>
      </w:r>
    </w:p>
    <w:p w:rsidR="00861208" w:rsidRPr="00861208" w:rsidRDefault="00861208" w:rsidP="00861208">
      <w:pPr>
        <w:spacing w:after="0"/>
        <w:ind w:firstLine="709"/>
        <w:jc w:val="both"/>
        <w:rPr>
          <w:rFonts w:ascii="Times New Roman" w:hAnsi="Times New Roman" w:cs="Times New Roman"/>
          <w:bCs/>
          <w:sz w:val="24"/>
          <w:szCs w:val="24"/>
        </w:rPr>
      </w:pPr>
      <w:proofErr w:type="gramStart"/>
      <w:r w:rsidRPr="00861208">
        <w:rPr>
          <w:rFonts w:ascii="Times New Roman" w:hAnsi="Times New Roman" w:cs="Times New Roman"/>
          <w:bCs/>
          <w:sz w:val="24"/>
          <w:szCs w:val="24"/>
        </w:rPr>
        <w:t xml:space="preserve">Нередко некоторые явления действительности ошибочно рассматриваются как исключения из общего закона спроса:  1. снобы  покупают  именно  те  товары,   которые поднимаются в цене с целью подчеркнуть свое социальное положение (эффект сноба); 2. некоторые потребители могут иметь кривую спроса с положительным наклоном, так как им свойственно демонстративное потребление (эффект </w:t>
      </w:r>
      <w:proofErr w:type="spellStart"/>
      <w:r w:rsidRPr="00861208">
        <w:rPr>
          <w:rFonts w:ascii="Times New Roman" w:hAnsi="Times New Roman" w:cs="Times New Roman"/>
          <w:bCs/>
          <w:sz w:val="24"/>
          <w:szCs w:val="24"/>
        </w:rPr>
        <w:t>Веблена</w:t>
      </w:r>
      <w:proofErr w:type="spellEnd"/>
      <w:r w:rsidRPr="00861208">
        <w:rPr>
          <w:rFonts w:ascii="Times New Roman" w:hAnsi="Times New Roman" w:cs="Times New Roman"/>
          <w:bCs/>
          <w:sz w:val="24"/>
          <w:szCs w:val="24"/>
        </w:rPr>
        <w:t>); 3. товары одинакового качества в разных магазинах продаются по разным ценам.</w:t>
      </w:r>
      <w:proofErr w:type="gramEnd"/>
      <w:r w:rsidRPr="00861208">
        <w:rPr>
          <w:rFonts w:ascii="Times New Roman" w:hAnsi="Times New Roman" w:cs="Times New Roman"/>
          <w:bCs/>
          <w:sz w:val="24"/>
          <w:szCs w:val="24"/>
        </w:rPr>
        <w:t xml:space="preserve"> При этом более дорогие товары во многих случаях покупаются чаще, так как предполагается их более высокое качество (эффект предположительного качества); 4. в ожидании дальнейшего роста цен потребители увеличивают объем закупок (эффект ожидаемой динамики цен). Принято различать изменение объема спроса и изменение спроса.</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Изменением спроса называется сдвиг линии спроса при изменении дохода потребителя, его вкусов, цен на другие товары и прочих факторов, кроме изменения цены самого товара.</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Изменением объема спроса называется движение вдоль по линии спроса под воздействием изменения цены самого товара.</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Функцией предложения называют зависимость объема предложения от определяющих его факторов:</w:t>
      </w:r>
    </w:p>
    <w:p w:rsidR="00861208" w:rsidRPr="00861208" w:rsidRDefault="00861208" w:rsidP="00861208">
      <w:pPr>
        <w:spacing w:after="0"/>
        <w:ind w:firstLine="709"/>
        <w:jc w:val="both"/>
        <w:rPr>
          <w:rFonts w:ascii="Times New Roman" w:hAnsi="Times New Roman" w:cs="Times New Roman"/>
          <w:bCs/>
          <w:sz w:val="24"/>
          <w:szCs w:val="24"/>
          <w:lang w:val="en-US"/>
        </w:rPr>
      </w:pPr>
      <w:r w:rsidRPr="00861208">
        <w:rPr>
          <w:rFonts w:ascii="Times New Roman" w:hAnsi="Times New Roman" w:cs="Times New Roman"/>
          <w:bCs/>
          <w:sz w:val="24"/>
          <w:szCs w:val="24"/>
          <w:lang w:val="en-US"/>
        </w:rPr>
        <w:object w:dxaOrig="3440" w:dyaOrig="360">
          <v:shape id="_x0000_i1030" type="#_x0000_t75" style="width:171.65pt;height:18.4pt" o:ole="">
            <v:imagedata r:id="rId67" o:title=""/>
          </v:shape>
          <o:OLEObject Type="Embed" ProgID="Equation.3" ShapeID="_x0000_i1030" DrawAspect="Content" ObjectID="_1517937661" r:id="rId68"/>
        </w:objec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 xml:space="preserve">где </w:t>
      </w:r>
      <w:r w:rsidRPr="00861208">
        <w:rPr>
          <w:rFonts w:ascii="Times New Roman" w:hAnsi="Times New Roman" w:cs="Times New Roman"/>
          <w:bCs/>
          <w:sz w:val="24"/>
          <w:szCs w:val="24"/>
        </w:rPr>
        <w:object w:dxaOrig="400" w:dyaOrig="360">
          <v:shape id="_x0000_i1031" type="#_x0000_t75" style="width:20.1pt;height:18.4pt" o:ole="">
            <v:imagedata r:id="rId69" o:title=""/>
          </v:shape>
          <o:OLEObject Type="Embed" ProgID="Equation.3" ShapeID="_x0000_i1031" DrawAspect="Content" ObjectID="_1517937662" r:id="rId70"/>
        </w:object>
      </w:r>
      <w:r w:rsidRPr="00861208">
        <w:rPr>
          <w:rFonts w:ascii="Times New Roman" w:hAnsi="Times New Roman" w:cs="Times New Roman"/>
          <w:bCs/>
          <w:sz w:val="24"/>
          <w:szCs w:val="24"/>
        </w:rPr>
        <w:t>- объем предложения товара</w:t>
      </w:r>
      <w:proofErr w:type="gramStart"/>
      <w:r w:rsidRPr="00861208">
        <w:rPr>
          <w:rFonts w:ascii="Times New Roman" w:hAnsi="Times New Roman" w:cs="Times New Roman"/>
          <w:bCs/>
          <w:sz w:val="24"/>
          <w:szCs w:val="24"/>
        </w:rPr>
        <w:t xml:space="preserve"> А</w:t>
      </w:r>
      <w:proofErr w:type="gramEnd"/>
      <w:r w:rsidRPr="00861208">
        <w:rPr>
          <w:rFonts w:ascii="Times New Roman" w:hAnsi="Times New Roman" w:cs="Times New Roman"/>
          <w:bCs/>
          <w:sz w:val="24"/>
          <w:szCs w:val="24"/>
        </w:rPr>
        <w:t xml:space="preserve"> в единицу времени;</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object w:dxaOrig="300" w:dyaOrig="340">
          <v:shape id="_x0000_i1032" type="#_x0000_t75" style="width:15.05pt;height:17.6pt" o:ole="">
            <v:imagedata r:id="rId61" o:title=""/>
          </v:shape>
          <o:OLEObject Type="Embed" ProgID="Equation.3" ShapeID="_x0000_i1032" DrawAspect="Content" ObjectID="_1517937663" r:id="rId71"/>
        </w:object>
      </w:r>
      <w:r w:rsidRPr="00861208">
        <w:rPr>
          <w:rFonts w:ascii="Times New Roman" w:hAnsi="Times New Roman" w:cs="Times New Roman"/>
          <w:bCs/>
          <w:sz w:val="24"/>
          <w:szCs w:val="24"/>
        </w:rPr>
        <w:t>,</w:t>
      </w:r>
      <w:r w:rsidRPr="00861208">
        <w:rPr>
          <w:rFonts w:ascii="Times New Roman" w:hAnsi="Times New Roman" w:cs="Times New Roman"/>
          <w:bCs/>
          <w:sz w:val="24"/>
          <w:szCs w:val="24"/>
        </w:rPr>
        <w:object w:dxaOrig="880" w:dyaOrig="340">
          <v:shape id="_x0000_i1033" type="#_x0000_t75" style="width:44.35pt;height:17.6pt" o:ole="">
            <v:imagedata r:id="rId63" o:title=""/>
          </v:shape>
          <o:OLEObject Type="Embed" ProgID="Equation.3" ShapeID="_x0000_i1033" DrawAspect="Content" ObjectID="_1517937664" r:id="rId72"/>
        </w:object>
      </w:r>
      <w:r w:rsidRPr="00861208">
        <w:rPr>
          <w:rFonts w:ascii="Times New Roman" w:hAnsi="Times New Roman" w:cs="Times New Roman"/>
          <w:bCs/>
          <w:sz w:val="24"/>
          <w:szCs w:val="24"/>
        </w:rPr>
        <w:t xml:space="preserve"> - цены </w:t>
      </w:r>
      <w:proofErr w:type="gramStart"/>
      <w:r w:rsidRPr="00861208">
        <w:rPr>
          <w:rFonts w:ascii="Times New Roman" w:hAnsi="Times New Roman" w:cs="Times New Roman"/>
          <w:bCs/>
          <w:sz w:val="24"/>
          <w:szCs w:val="24"/>
        </w:rPr>
        <w:t>данного</w:t>
      </w:r>
      <w:proofErr w:type="gramEnd"/>
      <w:r w:rsidRPr="00861208">
        <w:rPr>
          <w:rFonts w:ascii="Times New Roman" w:hAnsi="Times New Roman" w:cs="Times New Roman"/>
          <w:bCs/>
          <w:sz w:val="24"/>
          <w:szCs w:val="24"/>
        </w:rPr>
        <w:t xml:space="preserve"> и остальных товаров;</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lang w:val="en-US"/>
        </w:rPr>
        <w:t>R</w:t>
      </w:r>
      <w:r w:rsidRPr="00861208">
        <w:rPr>
          <w:rFonts w:ascii="Times New Roman" w:hAnsi="Times New Roman" w:cs="Times New Roman"/>
          <w:bCs/>
          <w:sz w:val="24"/>
          <w:szCs w:val="24"/>
        </w:rPr>
        <w:t xml:space="preserve"> - </w:t>
      </w:r>
      <w:proofErr w:type="gramStart"/>
      <w:r w:rsidRPr="00861208">
        <w:rPr>
          <w:rFonts w:ascii="Times New Roman" w:hAnsi="Times New Roman" w:cs="Times New Roman"/>
          <w:bCs/>
          <w:sz w:val="24"/>
          <w:szCs w:val="24"/>
        </w:rPr>
        <w:t>наличие</w:t>
      </w:r>
      <w:proofErr w:type="gramEnd"/>
      <w:r w:rsidRPr="00861208">
        <w:rPr>
          <w:rFonts w:ascii="Times New Roman" w:hAnsi="Times New Roman" w:cs="Times New Roman"/>
          <w:bCs/>
          <w:sz w:val="24"/>
          <w:szCs w:val="24"/>
        </w:rPr>
        <w:t xml:space="preserve"> производственных ресурсов;</w:t>
      </w:r>
    </w:p>
    <w:p w:rsidR="00861208" w:rsidRPr="00861208" w:rsidRDefault="00861208" w:rsidP="00861208">
      <w:pPr>
        <w:spacing w:after="0"/>
        <w:ind w:firstLine="709"/>
        <w:jc w:val="both"/>
        <w:rPr>
          <w:rFonts w:ascii="Times New Roman" w:hAnsi="Times New Roman" w:cs="Times New Roman"/>
          <w:bCs/>
          <w:sz w:val="24"/>
          <w:szCs w:val="24"/>
        </w:rPr>
      </w:pPr>
      <w:proofErr w:type="gramStart"/>
      <w:r w:rsidRPr="00861208">
        <w:rPr>
          <w:rFonts w:ascii="Times New Roman" w:hAnsi="Times New Roman" w:cs="Times New Roman"/>
          <w:bCs/>
          <w:sz w:val="24"/>
          <w:szCs w:val="24"/>
        </w:rPr>
        <w:t>К</w:t>
      </w:r>
      <w:proofErr w:type="gramEnd"/>
      <w:r w:rsidRPr="00861208">
        <w:rPr>
          <w:rFonts w:ascii="Times New Roman" w:hAnsi="Times New Roman" w:cs="Times New Roman"/>
          <w:bCs/>
          <w:sz w:val="24"/>
          <w:szCs w:val="24"/>
        </w:rPr>
        <w:t xml:space="preserve"> - </w:t>
      </w:r>
      <w:proofErr w:type="gramStart"/>
      <w:r w:rsidRPr="00861208">
        <w:rPr>
          <w:rFonts w:ascii="Times New Roman" w:hAnsi="Times New Roman" w:cs="Times New Roman"/>
          <w:bCs/>
          <w:sz w:val="24"/>
          <w:szCs w:val="24"/>
        </w:rPr>
        <w:t>характер</w:t>
      </w:r>
      <w:proofErr w:type="gramEnd"/>
      <w:r w:rsidRPr="00861208">
        <w:rPr>
          <w:rFonts w:ascii="Times New Roman" w:hAnsi="Times New Roman" w:cs="Times New Roman"/>
          <w:bCs/>
          <w:sz w:val="24"/>
          <w:szCs w:val="24"/>
        </w:rPr>
        <w:t xml:space="preserve"> применяемой технологии;</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С - налоги и дотации;</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X... - природно-климатические и прочие условия</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lastRenderedPageBreak/>
        <w:t xml:space="preserve">Зависимость между ценой блага и максимальным объемом его предложения при прочих неизменных условиях называется функцией предложения по цене: </w:t>
      </w:r>
      <w:r w:rsidRPr="00861208">
        <w:rPr>
          <w:rFonts w:ascii="Times New Roman" w:hAnsi="Times New Roman" w:cs="Times New Roman"/>
          <w:bCs/>
          <w:sz w:val="24"/>
          <w:szCs w:val="24"/>
        </w:rPr>
        <w:object w:dxaOrig="1120" w:dyaOrig="360">
          <v:shape id="_x0000_i1034" type="#_x0000_t75" style="width:56.1pt;height:18.4pt" o:ole="">
            <v:imagedata r:id="rId73" o:title=""/>
          </v:shape>
          <o:OLEObject Type="Embed" ProgID="Equation.3" ShapeID="_x0000_i1034" DrawAspect="Content" ObjectID="_1517937665" r:id="rId74"/>
        </w:objec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Кривая рыночного предложения - это фактически кривая цены  предложения,  поскольку  она  отражает  издержки производства того или иного товара. Чем больше объем выпускаемой продукции, тем при прочих равных условиях выше издержки его производства, поскольку ро</w:t>
      </w:r>
      <w:proofErr w:type="gramStart"/>
      <w:r w:rsidRPr="00861208">
        <w:rPr>
          <w:rFonts w:ascii="Times New Roman" w:hAnsi="Times New Roman" w:cs="Times New Roman"/>
          <w:bCs/>
          <w:sz w:val="24"/>
          <w:szCs w:val="24"/>
        </w:rPr>
        <w:t>ст спр</w:t>
      </w:r>
      <w:proofErr w:type="gramEnd"/>
      <w:r w:rsidRPr="00861208">
        <w:rPr>
          <w:rFonts w:ascii="Times New Roman" w:hAnsi="Times New Roman" w:cs="Times New Roman"/>
          <w:bCs/>
          <w:sz w:val="24"/>
          <w:szCs w:val="24"/>
        </w:rPr>
        <w:t>оса на ресурсы влечет за собой повышение их цены. Поэтому большее количество товара продавцы готовы предлагать лишь по более высоким ценам.</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 xml:space="preserve">Цена предложения - это минимальная цена, по которой продавцы согласны предложить на рынке определенное количество товара.   Ниже этой цены продавцы не могут предлагать данное количество товара, поскольку им не позволяют издержки производства. </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Также следует различать изменение предложения и изменение объема предложения.</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noProof/>
          <w:sz w:val="24"/>
          <w:szCs w:val="24"/>
          <w:lang w:eastAsia="ru-RU"/>
        </w:rPr>
        <w:drawing>
          <wp:anchor distT="0" distB="0" distL="114300" distR="114300" simplePos="0" relativeHeight="251671552" behindDoc="0" locked="0" layoutInCell="1" allowOverlap="1" wp14:anchorId="6962D1F4" wp14:editId="0F1D74B4">
            <wp:simplePos x="0" y="0"/>
            <wp:positionH relativeFrom="column">
              <wp:posOffset>121285</wp:posOffset>
            </wp:positionH>
            <wp:positionV relativeFrom="paragraph">
              <wp:posOffset>114300</wp:posOffset>
            </wp:positionV>
            <wp:extent cx="2124075" cy="1924050"/>
            <wp:effectExtent l="0" t="0" r="9525" b="0"/>
            <wp:wrapTight wrapText="bothSides">
              <wp:wrapPolygon edited="0">
                <wp:start x="0" y="0"/>
                <wp:lineTo x="0" y="21386"/>
                <wp:lineTo x="21503" y="21386"/>
                <wp:lineTo x="21503" y="0"/>
                <wp:lineTo x="0" y="0"/>
              </wp:wrapPolygon>
            </wp:wrapTight>
            <wp:docPr id="64" name="Рисунок 64" descr="G:\micro-ric\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micro-ric\01.bmp"/>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2407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1208">
        <w:rPr>
          <w:rFonts w:ascii="Times New Roman" w:hAnsi="Times New Roman" w:cs="Times New Roman"/>
          <w:bCs/>
          <w:sz w:val="24"/>
          <w:szCs w:val="24"/>
        </w:rPr>
        <w:t>Изменение объема предложения - движение вдоль линии предложения под воздействием изменения цены данного товара при неизменности прочих факторов.</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Изменение предложения - сдвиг линии предложения при изменении факторов, влияющих на предложение, кроме цены данного товара.</w:t>
      </w:r>
    </w:p>
    <w:p w:rsidR="00861208" w:rsidRPr="00861208" w:rsidRDefault="00861208" w:rsidP="00861208">
      <w:pPr>
        <w:spacing w:after="0"/>
        <w:ind w:firstLine="709"/>
        <w:jc w:val="both"/>
        <w:rPr>
          <w:rFonts w:ascii="Times New Roman" w:hAnsi="Times New Roman" w:cs="Times New Roman"/>
          <w:bCs/>
          <w:sz w:val="24"/>
          <w:szCs w:val="24"/>
        </w:rPr>
      </w:pPr>
      <w:r w:rsidRPr="00861208">
        <w:rPr>
          <w:rFonts w:ascii="Times New Roman" w:hAnsi="Times New Roman" w:cs="Times New Roman"/>
          <w:bCs/>
          <w:sz w:val="24"/>
          <w:szCs w:val="24"/>
        </w:rPr>
        <w:t xml:space="preserve">Излишек потребителя - разность между максимальной суммой денег, которую потребитель согласен заплатить за данный объем благ, и той суммой денег, которую он за него заплатил. </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Cs/>
          <w:sz w:val="24"/>
          <w:szCs w:val="24"/>
        </w:rPr>
        <w:t>Излишек производителя - разность между суммой денег, полученной за проданную в определенном объеме продукцию, и минимальной суммой денег, за которую производитель был готов продать эту продукцию.</w:t>
      </w: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9. Эластичность спроса и виды эластичности спроса</w:t>
      </w:r>
    </w:p>
    <w:p w:rsidR="00861208" w:rsidRPr="00861208" w:rsidRDefault="00861208" w:rsidP="00861208">
      <w:pPr>
        <w:spacing w:after="0"/>
        <w:jc w:val="both"/>
        <w:rPr>
          <w:rFonts w:ascii="Times New Roman" w:hAnsi="Times New Roman" w:cs="Times New Roman"/>
          <w:sz w:val="24"/>
          <w:szCs w:val="24"/>
        </w:rPr>
      </w:pP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В рыночной экономике спрос является основным фактором, определяющим, что и как производить. При этом следует различать индивидуальный и рыночный спрос. Рыночный спрос есть сумма объемов спроса отдельных потребителей при каждой возможной цене товара.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 xml:space="preserve">Категория ценовой эластичности спроса конкретизирует закон спроса, давая количественную оценку степени реакции потребителей на изменение цены товара. Показатель эластичности характеризует изменение зависимой величины в процентах, при изменении независимой величины на 1%. </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lang w:val="en-US"/>
        </w:rPr>
        <w:t>Y</w:t>
      </w:r>
      <w:r w:rsidRPr="00861208">
        <w:rPr>
          <w:rFonts w:ascii="Times New Roman" w:hAnsi="Times New Roman" w:cs="Times New Roman"/>
          <w:sz w:val="24"/>
          <w:szCs w:val="24"/>
        </w:rPr>
        <w:t xml:space="preserve"> = </w:t>
      </w:r>
      <w:r w:rsidRPr="00861208">
        <w:rPr>
          <w:rFonts w:ascii="Times New Roman" w:hAnsi="Times New Roman" w:cs="Times New Roman"/>
          <w:sz w:val="24"/>
          <w:szCs w:val="24"/>
          <w:lang w:val="en-US"/>
        </w:rPr>
        <w:t>f</w:t>
      </w:r>
      <w:r w:rsidRPr="00861208">
        <w:rPr>
          <w:rFonts w:ascii="Times New Roman" w:hAnsi="Times New Roman" w:cs="Times New Roman"/>
          <w:sz w:val="24"/>
          <w:szCs w:val="24"/>
        </w:rPr>
        <w:t xml:space="preserve"> (</w:t>
      </w:r>
      <w:r w:rsidRPr="00861208">
        <w:rPr>
          <w:rFonts w:ascii="Times New Roman" w:hAnsi="Times New Roman" w:cs="Times New Roman"/>
          <w:sz w:val="24"/>
          <w:szCs w:val="24"/>
          <w:lang w:val="en-US"/>
        </w:rPr>
        <w:t>X</w:t>
      </w:r>
      <w:r w:rsidRPr="00861208">
        <w:rPr>
          <w:rFonts w:ascii="Times New Roman" w:hAnsi="Times New Roman" w:cs="Times New Roman"/>
          <w:sz w:val="24"/>
          <w:szCs w:val="24"/>
        </w:rPr>
        <w:t>).</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Формула точечной эластичности:</w:t>
      </w:r>
    </w:p>
    <w:p w:rsidR="00861208" w:rsidRPr="00861208" w:rsidRDefault="00861208" w:rsidP="00861208">
      <w:pPr>
        <w:spacing w:after="0"/>
        <w:ind w:firstLine="709"/>
        <w:jc w:val="both"/>
        <w:rPr>
          <w:rFonts w:ascii="Times New Roman" w:hAnsi="Times New Roman" w:cs="Times New Roman"/>
          <w:b/>
          <w:bCs/>
          <w:sz w:val="24"/>
          <w:szCs w:val="24"/>
        </w:rPr>
      </w:pPr>
      <w:r w:rsidRPr="00861208">
        <w:rPr>
          <w:rFonts w:ascii="Times New Roman" w:hAnsi="Times New Roman" w:cs="Times New Roman"/>
          <w:b/>
          <w:bCs/>
          <w:sz w:val="24"/>
          <w:szCs w:val="24"/>
        </w:rPr>
        <w:object w:dxaOrig="1600" w:dyaOrig="620">
          <v:shape id="_x0000_i1035" type="#_x0000_t75" style="width:80.35pt;height:31pt" o:ole="">
            <v:imagedata r:id="rId76" o:title=""/>
          </v:shape>
          <o:OLEObject Type="Embed" ProgID="Equation.3" ShapeID="_x0000_i1035" DrawAspect="Content" ObjectID="_1517937666" r:id="rId77"/>
        </w:object>
      </w:r>
      <w:r w:rsidRPr="00861208">
        <w:rPr>
          <w:rFonts w:ascii="Times New Roman" w:hAnsi="Times New Roman" w:cs="Times New Roman"/>
          <w:b/>
          <w:bCs/>
          <w:sz w:val="24"/>
          <w:szCs w:val="24"/>
        </w:rPr>
        <w:t xml:space="preserve">     (для непрерывного случая   </w:t>
      </w:r>
      <w:r w:rsidRPr="00861208">
        <w:rPr>
          <w:rFonts w:ascii="Times New Roman" w:hAnsi="Times New Roman" w:cs="Times New Roman"/>
          <w:sz w:val="24"/>
          <w:szCs w:val="24"/>
        </w:rPr>
        <w:object w:dxaOrig="1640" w:dyaOrig="620">
          <v:shape id="_x0000_i1036" type="#_x0000_t75" style="width:82.05pt;height:31pt" o:ole="">
            <v:imagedata r:id="rId78" o:title=""/>
          </v:shape>
          <o:OLEObject Type="Embed" ProgID="Equation.3" ShapeID="_x0000_i1036" DrawAspect="Content" ObjectID="_1517937667" r:id="rId79"/>
        </w:object>
      </w:r>
      <w:r w:rsidRPr="00861208">
        <w:rPr>
          <w:rFonts w:ascii="Times New Roman" w:hAnsi="Times New Roman" w:cs="Times New Roman"/>
          <w:sz w:val="24"/>
          <w:szCs w:val="24"/>
        </w:rPr>
        <w:t>)</w:t>
      </w:r>
    </w:p>
    <w:p w:rsidR="00861208" w:rsidRPr="00861208" w:rsidRDefault="00861208" w:rsidP="00861208">
      <w:pPr>
        <w:spacing w:after="0"/>
        <w:ind w:firstLine="709"/>
        <w:jc w:val="both"/>
        <w:rPr>
          <w:rFonts w:ascii="Times New Roman" w:hAnsi="Times New Roman" w:cs="Times New Roman"/>
          <w:b/>
          <w:bCs/>
          <w:sz w:val="24"/>
          <w:szCs w:val="24"/>
        </w:rPr>
      </w:pP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Формула дуговой эластичности:</w:t>
      </w:r>
    </w:p>
    <w:p w:rsidR="00861208" w:rsidRPr="00861208" w:rsidRDefault="00861208" w:rsidP="00861208">
      <w:pPr>
        <w:spacing w:after="0"/>
        <w:ind w:firstLine="709"/>
        <w:jc w:val="both"/>
        <w:rPr>
          <w:rFonts w:ascii="Times New Roman" w:hAnsi="Times New Roman" w:cs="Times New Roman"/>
          <w:b/>
          <w:bCs/>
          <w:sz w:val="24"/>
          <w:szCs w:val="24"/>
        </w:rPr>
      </w:pPr>
      <w:r w:rsidRPr="00861208">
        <w:rPr>
          <w:rFonts w:ascii="Times New Roman" w:hAnsi="Times New Roman" w:cs="Times New Roman"/>
          <w:sz w:val="24"/>
          <w:szCs w:val="24"/>
        </w:rPr>
        <w:object w:dxaOrig="4800" w:dyaOrig="680">
          <v:shape id="_x0000_i1037" type="#_x0000_t75" style="width:240.3pt;height:33.5pt" o:ole="">
            <v:imagedata r:id="rId80" o:title=""/>
          </v:shape>
          <o:OLEObject Type="Embed" ProgID="Equation.3" ShapeID="_x0000_i1037" DrawAspect="Content" ObjectID="_1517937668" r:id="rId81"/>
        </w:object>
      </w:r>
    </w:p>
    <w:p w:rsidR="00861208" w:rsidRPr="00861208" w:rsidRDefault="00861208" w:rsidP="00861208">
      <w:pPr>
        <w:spacing w:after="0"/>
        <w:ind w:firstLine="709"/>
        <w:jc w:val="both"/>
        <w:rPr>
          <w:rFonts w:ascii="Times New Roman" w:hAnsi="Times New Roman" w:cs="Times New Roman"/>
          <w:b/>
          <w:bCs/>
          <w:sz w:val="24"/>
          <w:szCs w:val="24"/>
        </w:rPr>
      </w:pP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Коэффициент прямой эластичность спроса по цене</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показывает, на сколько процентов изменится объем спроса на товар при изменении его цены на 1%.</w:t>
      </w:r>
    </w:p>
    <w:p w:rsidR="00861208" w:rsidRPr="00861208" w:rsidRDefault="00861208" w:rsidP="00861208">
      <w:pPr>
        <w:spacing w:after="0"/>
        <w:ind w:firstLine="709"/>
        <w:jc w:val="both"/>
        <w:rPr>
          <w:rFonts w:ascii="Times New Roman" w:hAnsi="Times New Roman" w:cs="Times New Roman"/>
          <w:b/>
          <w:bCs/>
          <w:sz w:val="24"/>
          <w:szCs w:val="24"/>
          <w:lang w:val="en-US"/>
        </w:rPr>
      </w:pPr>
      <w:proofErr w:type="spellStart"/>
      <w:r w:rsidRPr="00861208">
        <w:rPr>
          <w:rFonts w:ascii="Times New Roman" w:hAnsi="Times New Roman" w:cs="Times New Roman"/>
          <w:sz w:val="24"/>
          <w:szCs w:val="24"/>
          <w:lang w:val="en-US"/>
        </w:rPr>
        <w:t>Qa</w:t>
      </w:r>
      <w:proofErr w:type="spellEnd"/>
      <w:r w:rsidRPr="00861208">
        <w:rPr>
          <w:rFonts w:ascii="Times New Roman" w:hAnsi="Times New Roman" w:cs="Times New Roman"/>
          <w:sz w:val="24"/>
          <w:szCs w:val="24"/>
          <w:lang w:val="en-US"/>
        </w:rPr>
        <w:t>=</w:t>
      </w:r>
      <w:proofErr w:type="gramStart"/>
      <w:r w:rsidRPr="00861208">
        <w:rPr>
          <w:rFonts w:ascii="Times New Roman" w:hAnsi="Times New Roman" w:cs="Times New Roman"/>
          <w:sz w:val="24"/>
          <w:szCs w:val="24"/>
          <w:lang w:val="en-US"/>
        </w:rPr>
        <w:t>f(</w:t>
      </w:r>
      <w:proofErr w:type="gramEnd"/>
      <w:r w:rsidRPr="00861208">
        <w:rPr>
          <w:rFonts w:ascii="Times New Roman" w:hAnsi="Times New Roman" w:cs="Times New Roman"/>
          <w:sz w:val="24"/>
          <w:szCs w:val="24"/>
          <w:lang w:val="en-US"/>
        </w:rPr>
        <w:t>Pa)</w:t>
      </w:r>
    </w:p>
    <w:p w:rsidR="00861208" w:rsidRPr="00861208" w:rsidRDefault="00861208" w:rsidP="00861208">
      <w:pPr>
        <w:spacing w:after="0"/>
        <w:ind w:firstLine="709"/>
        <w:jc w:val="both"/>
        <w:rPr>
          <w:rFonts w:ascii="Times New Roman" w:hAnsi="Times New Roman" w:cs="Times New Roman"/>
          <w:b/>
          <w:bCs/>
          <w:sz w:val="24"/>
          <w:szCs w:val="24"/>
          <w:lang w:val="en-US"/>
        </w:rPr>
      </w:pPr>
    </w:p>
    <w:p w:rsidR="00861208" w:rsidRPr="00861208" w:rsidRDefault="00861208" w:rsidP="00861208">
      <w:pPr>
        <w:spacing w:after="0"/>
        <w:ind w:firstLine="709"/>
        <w:jc w:val="both"/>
        <w:rPr>
          <w:rFonts w:ascii="Times New Roman" w:hAnsi="Times New Roman" w:cs="Times New Roman"/>
          <w:sz w:val="24"/>
          <w:szCs w:val="24"/>
          <w:lang w:val="en-US"/>
        </w:rPr>
      </w:pPr>
      <w:r w:rsidRPr="00861208">
        <w:rPr>
          <w:rFonts w:ascii="Times New Roman" w:hAnsi="Times New Roman" w:cs="Times New Roman"/>
          <w:sz w:val="24"/>
          <w:szCs w:val="24"/>
        </w:rPr>
        <w:object w:dxaOrig="1939" w:dyaOrig="680">
          <v:shape id="_x0000_i1038" type="#_x0000_t75" style="width:97.1pt;height:33.5pt" o:ole="">
            <v:imagedata r:id="rId82" o:title=""/>
          </v:shape>
          <o:OLEObject Type="Embed" ProgID="Equation.3" ShapeID="_x0000_i1038" DrawAspect="Content" ObjectID="_1517937669" r:id="rId83"/>
        </w:objec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Диапазон эластичности распространяется от нуля до бесконечности. Поэтому различают несколько групп ценовой эластичности спроса.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Эластичный спрос (е &gt; 1) -</w:t>
      </w:r>
      <w:r w:rsidRPr="00861208">
        <w:rPr>
          <w:rFonts w:ascii="Times New Roman" w:hAnsi="Times New Roman" w:cs="Times New Roman"/>
          <w:sz w:val="24"/>
          <w:szCs w:val="24"/>
        </w:rPr>
        <w:t xml:space="preserve"> ситуация, при которой объем спроса изменяется на больший процент, чем цена.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Неэластичный спрос (е &lt; 1) -</w:t>
      </w:r>
      <w:r w:rsidRPr="00861208">
        <w:rPr>
          <w:rFonts w:ascii="Times New Roman" w:hAnsi="Times New Roman" w:cs="Times New Roman"/>
          <w:sz w:val="24"/>
          <w:szCs w:val="24"/>
        </w:rPr>
        <w:t xml:space="preserve"> ситуация, когда объем спроса изменяется на меньший процент, чем цена.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 xml:space="preserve">Совершенно эластичный спрос (е = </w:t>
      </w:r>
      <w:r w:rsidRPr="00861208">
        <w:rPr>
          <w:rFonts w:ascii="Times New Roman" w:hAnsi="Times New Roman" w:cs="Times New Roman"/>
          <w:b/>
          <w:bCs/>
          <w:sz w:val="24"/>
          <w:szCs w:val="24"/>
        </w:rPr>
        <w:sym w:font="Symbol" w:char="F0A5"/>
      </w:r>
      <w:r w:rsidRPr="00861208">
        <w:rPr>
          <w:rFonts w:ascii="Times New Roman" w:hAnsi="Times New Roman" w:cs="Times New Roman"/>
          <w:b/>
          <w:bCs/>
          <w:sz w:val="24"/>
          <w:szCs w:val="24"/>
        </w:rPr>
        <w:t>)—</w:t>
      </w:r>
      <w:r w:rsidRPr="00861208">
        <w:rPr>
          <w:rFonts w:ascii="Times New Roman" w:hAnsi="Times New Roman" w:cs="Times New Roman"/>
          <w:sz w:val="24"/>
          <w:szCs w:val="24"/>
        </w:rPr>
        <w:t xml:space="preserve"> ситуация, когда при снижении цены покупатели повышают объем спроса на неограниченную величину, а при повышении цены - полностью отказываются от товара.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Совершенно неэластичный спрос (е = 0) -</w:t>
      </w:r>
      <w:r w:rsidRPr="00861208">
        <w:rPr>
          <w:rFonts w:ascii="Times New Roman" w:hAnsi="Times New Roman" w:cs="Times New Roman"/>
          <w:sz w:val="24"/>
          <w:szCs w:val="24"/>
        </w:rPr>
        <w:t xml:space="preserve"> изменение цены не влечет за собой изменение объема спроса. Факторы, влияющие на эластичность спроса: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1. Наличие на рынке товаров-заменителей.</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2. Разнообразие возможностей и направлений использования данного товара.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3. Доля расходов потребителя на тот или иной товар.</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4. Специфика рынков.</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5. Период времени, прошедший с момента изменения цены.</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6. Степень срочности приобретения данного товара.</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lastRenderedPageBreak/>
        <w:t>Коэффициент перекрестной эластичности спроса по цене</w:t>
      </w:r>
      <w:r w:rsidRPr="00861208">
        <w:rPr>
          <w:rFonts w:ascii="Times New Roman" w:hAnsi="Times New Roman" w:cs="Times New Roman"/>
          <w:sz w:val="24"/>
          <w:szCs w:val="24"/>
        </w:rPr>
        <w:t xml:space="preserve"> показывает, на сколько процентов изменяется объем спроса на один товар (А) при изменении цены другого товара (</w:t>
      </w:r>
      <w:r w:rsidRPr="00861208">
        <w:rPr>
          <w:rFonts w:ascii="Times New Roman" w:hAnsi="Times New Roman" w:cs="Times New Roman"/>
          <w:sz w:val="24"/>
          <w:szCs w:val="24"/>
          <w:lang w:val="en-US"/>
        </w:rPr>
        <w:t>B</w:t>
      </w:r>
      <w:r w:rsidRPr="00861208">
        <w:rPr>
          <w:rFonts w:ascii="Times New Roman" w:hAnsi="Times New Roman" w:cs="Times New Roman"/>
          <w:sz w:val="24"/>
          <w:szCs w:val="24"/>
        </w:rPr>
        <w:t xml:space="preserve">) на 1%. </w:t>
      </w:r>
      <w:proofErr w:type="spellStart"/>
      <w:r w:rsidRPr="00861208">
        <w:rPr>
          <w:rFonts w:ascii="Times New Roman" w:hAnsi="Times New Roman" w:cs="Times New Roman"/>
          <w:sz w:val="24"/>
          <w:szCs w:val="24"/>
          <w:lang w:val="en-US"/>
        </w:rPr>
        <w:t>Qa</w:t>
      </w:r>
      <w:proofErr w:type="spellEnd"/>
      <w:r w:rsidRPr="00861208">
        <w:rPr>
          <w:rFonts w:ascii="Times New Roman" w:hAnsi="Times New Roman" w:cs="Times New Roman"/>
          <w:sz w:val="24"/>
          <w:szCs w:val="24"/>
        </w:rPr>
        <w:t>=</w:t>
      </w:r>
      <w:r w:rsidRPr="00861208">
        <w:rPr>
          <w:rFonts w:ascii="Times New Roman" w:hAnsi="Times New Roman" w:cs="Times New Roman"/>
          <w:sz w:val="24"/>
          <w:szCs w:val="24"/>
          <w:lang w:val="en-US"/>
        </w:rPr>
        <w:t>f</w:t>
      </w:r>
      <w:r w:rsidRPr="00861208">
        <w:rPr>
          <w:rFonts w:ascii="Times New Roman" w:hAnsi="Times New Roman" w:cs="Times New Roman"/>
          <w:sz w:val="24"/>
          <w:szCs w:val="24"/>
        </w:rPr>
        <w:t>(</w:t>
      </w:r>
      <w:proofErr w:type="spellStart"/>
      <w:r w:rsidRPr="00861208">
        <w:rPr>
          <w:rFonts w:ascii="Times New Roman" w:hAnsi="Times New Roman" w:cs="Times New Roman"/>
          <w:sz w:val="24"/>
          <w:szCs w:val="24"/>
          <w:lang w:val="en-US"/>
        </w:rPr>
        <w:t>Pb</w:t>
      </w:r>
      <w:proofErr w:type="spellEnd"/>
      <w:r w:rsidRPr="00861208">
        <w:rPr>
          <w:rFonts w:ascii="Times New Roman" w:hAnsi="Times New Roman" w:cs="Times New Roman"/>
          <w:sz w:val="24"/>
          <w:szCs w:val="24"/>
        </w:rPr>
        <w:t>).</w:t>
      </w:r>
    </w:p>
    <w:p w:rsidR="00861208" w:rsidRPr="00861208" w:rsidRDefault="00861208" w:rsidP="00861208">
      <w:pPr>
        <w:spacing w:after="0"/>
        <w:ind w:firstLine="709"/>
        <w:jc w:val="both"/>
        <w:rPr>
          <w:rFonts w:ascii="Times New Roman" w:hAnsi="Times New Roman" w:cs="Times New Roman"/>
          <w:b/>
          <w:bCs/>
          <w:sz w:val="24"/>
          <w:szCs w:val="24"/>
        </w:rPr>
      </w:pPr>
      <w:r w:rsidRPr="00861208">
        <w:rPr>
          <w:rFonts w:ascii="Times New Roman" w:hAnsi="Times New Roman" w:cs="Times New Roman"/>
          <w:b/>
          <w:bCs/>
          <w:sz w:val="24"/>
          <w:szCs w:val="24"/>
          <w:lang w:val="en-US"/>
        </w:rPr>
        <w:object w:dxaOrig="1939" w:dyaOrig="680">
          <v:shape id="_x0000_i1039" type="#_x0000_t75" style="width:97.1pt;height:33.5pt" o:ole="">
            <v:imagedata r:id="rId84" o:title=""/>
          </v:shape>
          <o:OLEObject Type="Embed" ProgID="Equation.3" ShapeID="_x0000_i1039" DrawAspect="Content" ObjectID="_1517937670" r:id="rId85"/>
        </w:object>
      </w:r>
      <w:r w:rsidRPr="00861208">
        <w:rPr>
          <w:rFonts w:ascii="Times New Roman" w:hAnsi="Times New Roman" w:cs="Times New Roman"/>
          <w:b/>
          <w:bCs/>
          <w:sz w:val="24"/>
          <w:szCs w:val="24"/>
        </w:rPr>
        <w:t xml:space="preserve"> </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Классификация товаров по значению коэффициента перекрестной эластичности спроса по цене:</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взаимозаменяемые товары (е &gt; 0),</w:t>
      </w:r>
      <w:r w:rsidRPr="00861208">
        <w:rPr>
          <w:rFonts w:ascii="Times New Roman" w:hAnsi="Times New Roman" w:cs="Times New Roman"/>
          <w:sz w:val="24"/>
          <w:szCs w:val="24"/>
        </w:rPr>
        <w:t xml:space="preserve"> объем </w:t>
      </w:r>
      <w:proofErr w:type="gramStart"/>
      <w:r w:rsidRPr="00861208">
        <w:rPr>
          <w:rFonts w:ascii="Times New Roman" w:hAnsi="Times New Roman" w:cs="Times New Roman"/>
          <w:sz w:val="24"/>
          <w:szCs w:val="24"/>
        </w:rPr>
        <w:t>спроса</w:t>
      </w:r>
      <w:proofErr w:type="gramEnd"/>
      <w:r w:rsidRPr="00861208">
        <w:rPr>
          <w:rFonts w:ascii="Times New Roman" w:hAnsi="Times New Roman" w:cs="Times New Roman"/>
          <w:sz w:val="24"/>
          <w:szCs w:val="24"/>
        </w:rPr>
        <w:t xml:space="preserve"> на которые и цена других товаров прямо пропорциональны;</w:t>
      </w:r>
    </w:p>
    <w:p w:rsidR="00861208" w:rsidRPr="00861208" w:rsidRDefault="00861208" w:rsidP="00861208">
      <w:pPr>
        <w:spacing w:after="0"/>
        <w:ind w:firstLine="709"/>
        <w:jc w:val="both"/>
        <w:rPr>
          <w:rFonts w:ascii="Times New Roman" w:hAnsi="Times New Roman" w:cs="Times New Roman"/>
          <w:sz w:val="24"/>
          <w:szCs w:val="24"/>
        </w:rPr>
      </w:pPr>
      <w:proofErr w:type="spellStart"/>
      <w:r w:rsidRPr="00861208">
        <w:rPr>
          <w:rFonts w:ascii="Times New Roman" w:hAnsi="Times New Roman" w:cs="Times New Roman"/>
          <w:b/>
          <w:bCs/>
          <w:sz w:val="24"/>
          <w:szCs w:val="24"/>
        </w:rPr>
        <w:t>взаимодополняемые</w:t>
      </w:r>
      <w:proofErr w:type="spellEnd"/>
      <w:r w:rsidRPr="00861208">
        <w:rPr>
          <w:rFonts w:ascii="Times New Roman" w:hAnsi="Times New Roman" w:cs="Times New Roman"/>
          <w:b/>
          <w:bCs/>
          <w:sz w:val="24"/>
          <w:szCs w:val="24"/>
        </w:rPr>
        <w:t xml:space="preserve"> товары </w:t>
      </w:r>
      <w:proofErr w:type="gramStart"/>
      <w:r w:rsidRPr="00861208">
        <w:rPr>
          <w:rFonts w:ascii="Times New Roman" w:hAnsi="Times New Roman" w:cs="Times New Roman"/>
          <w:b/>
          <w:bCs/>
          <w:sz w:val="24"/>
          <w:szCs w:val="24"/>
        </w:rPr>
        <w:t xml:space="preserve">( </w:t>
      </w:r>
      <w:proofErr w:type="gramEnd"/>
      <w:r w:rsidRPr="00861208">
        <w:rPr>
          <w:rFonts w:ascii="Times New Roman" w:hAnsi="Times New Roman" w:cs="Times New Roman"/>
          <w:b/>
          <w:bCs/>
          <w:sz w:val="24"/>
          <w:szCs w:val="24"/>
        </w:rPr>
        <w:t>е &lt; 0),</w:t>
      </w:r>
      <w:r w:rsidRPr="00861208">
        <w:rPr>
          <w:rFonts w:ascii="Times New Roman" w:hAnsi="Times New Roman" w:cs="Times New Roman"/>
          <w:sz w:val="24"/>
          <w:szCs w:val="24"/>
        </w:rPr>
        <w:t xml:space="preserve"> объем спроса на которые и цены других товаров обратно пропорциональны;</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независимые товары (е</w:t>
      </w:r>
      <w:r w:rsidRPr="00861208">
        <w:rPr>
          <w:rFonts w:ascii="Times New Roman" w:hAnsi="Times New Roman" w:cs="Times New Roman"/>
          <w:sz w:val="24"/>
          <w:szCs w:val="24"/>
        </w:rPr>
        <w:t xml:space="preserve"> =</w:t>
      </w:r>
      <w:r w:rsidRPr="00861208">
        <w:rPr>
          <w:rFonts w:ascii="Times New Roman" w:hAnsi="Times New Roman" w:cs="Times New Roman"/>
          <w:b/>
          <w:bCs/>
          <w:sz w:val="24"/>
          <w:szCs w:val="24"/>
        </w:rPr>
        <w:t xml:space="preserve"> 0),</w:t>
      </w:r>
      <w:r w:rsidRPr="00861208">
        <w:rPr>
          <w:rFonts w:ascii="Times New Roman" w:hAnsi="Times New Roman" w:cs="Times New Roman"/>
          <w:sz w:val="24"/>
          <w:szCs w:val="24"/>
        </w:rPr>
        <w:t xml:space="preserve"> объем </w:t>
      </w:r>
      <w:proofErr w:type="gramStart"/>
      <w:r w:rsidRPr="00861208">
        <w:rPr>
          <w:rFonts w:ascii="Times New Roman" w:hAnsi="Times New Roman" w:cs="Times New Roman"/>
          <w:sz w:val="24"/>
          <w:szCs w:val="24"/>
        </w:rPr>
        <w:t>спроса</w:t>
      </w:r>
      <w:proofErr w:type="gramEnd"/>
      <w:r w:rsidRPr="00861208">
        <w:rPr>
          <w:rFonts w:ascii="Times New Roman" w:hAnsi="Times New Roman" w:cs="Times New Roman"/>
          <w:sz w:val="24"/>
          <w:szCs w:val="24"/>
        </w:rPr>
        <w:t xml:space="preserve"> на которые и цена другого товара не связаны друг с другом. </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Коэффициент  эластичности  спроса  по  доходу</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показывает, на сколько процентов изменится объем спроса на товар при изменении дохода покупателя на 1%.</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object w:dxaOrig="1939" w:dyaOrig="680">
          <v:shape id="_x0000_i1040" type="#_x0000_t75" style="width:97.1pt;height:33.5pt" o:ole="">
            <v:imagedata r:id="rId86" o:title=""/>
          </v:shape>
          <o:OLEObject Type="Embed" ProgID="Equation.3" ShapeID="_x0000_i1040" DrawAspect="Content" ObjectID="_1517937671" r:id="rId87"/>
        </w:objec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sz w:val="24"/>
          <w:szCs w:val="24"/>
        </w:rPr>
        <w:t>Классификация   товаров</w:t>
      </w:r>
      <w:proofErr w:type="gramStart"/>
      <w:r w:rsidRPr="00861208">
        <w:rPr>
          <w:rFonts w:ascii="Times New Roman" w:hAnsi="Times New Roman" w:cs="Times New Roman"/>
          <w:sz w:val="24"/>
          <w:szCs w:val="24"/>
        </w:rPr>
        <w:t xml:space="preserve"> .</w:t>
      </w:r>
      <w:proofErr w:type="gramEnd"/>
      <w:r w:rsidRPr="00861208">
        <w:rPr>
          <w:rFonts w:ascii="Times New Roman" w:hAnsi="Times New Roman" w:cs="Times New Roman"/>
          <w:sz w:val="24"/>
          <w:szCs w:val="24"/>
        </w:rPr>
        <w:t xml:space="preserve"> по   значению   коэффициента эластичности спроса по доходу:</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 xml:space="preserve">товар «низшего качества» (е &lt; 0), объем </w:t>
      </w:r>
      <w:proofErr w:type="gramStart"/>
      <w:r w:rsidRPr="00861208">
        <w:rPr>
          <w:rFonts w:ascii="Times New Roman" w:hAnsi="Times New Roman" w:cs="Times New Roman"/>
          <w:b/>
          <w:bCs/>
          <w:sz w:val="24"/>
          <w:szCs w:val="24"/>
        </w:rPr>
        <w:t>спроса</w:t>
      </w:r>
      <w:proofErr w:type="gramEnd"/>
      <w:r w:rsidRPr="00861208">
        <w:rPr>
          <w:rFonts w:ascii="Times New Roman" w:hAnsi="Times New Roman" w:cs="Times New Roman"/>
          <w:b/>
          <w:bCs/>
          <w:sz w:val="24"/>
          <w:szCs w:val="24"/>
        </w:rPr>
        <w:t xml:space="preserve"> на </w:t>
      </w:r>
      <w:r w:rsidRPr="00861208">
        <w:rPr>
          <w:rFonts w:ascii="Times New Roman" w:hAnsi="Times New Roman" w:cs="Times New Roman"/>
          <w:sz w:val="24"/>
          <w:szCs w:val="24"/>
        </w:rPr>
        <w:t>который и доход обратно пропорциональны:</w:t>
      </w:r>
    </w:p>
    <w:p w:rsidR="00861208" w:rsidRPr="00861208" w:rsidRDefault="00861208" w:rsidP="00861208">
      <w:pPr>
        <w:spacing w:after="0"/>
        <w:ind w:firstLine="709"/>
        <w:jc w:val="both"/>
        <w:rPr>
          <w:rFonts w:ascii="Times New Roman" w:hAnsi="Times New Roman" w:cs="Times New Roman"/>
          <w:sz w:val="24"/>
          <w:szCs w:val="24"/>
        </w:rPr>
      </w:pPr>
      <w:r w:rsidRPr="00861208">
        <w:rPr>
          <w:rFonts w:ascii="Times New Roman" w:hAnsi="Times New Roman" w:cs="Times New Roman"/>
          <w:b/>
          <w:bCs/>
          <w:sz w:val="24"/>
          <w:szCs w:val="24"/>
        </w:rPr>
        <w:t>«нормальный товар» (е &gt; 0),</w:t>
      </w:r>
      <w:r w:rsidRPr="00861208">
        <w:rPr>
          <w:rFonts w:ascii="Times New Roman" w:hAnsi="Times New Roman" w:cs="Times New Roman"/>
          <w:sz w:val="24"/>
          <w:szCs w:val="24"/>
        </w:rPr>
        <w:t xml:space="preserve"> объем </w:t>
      </w:r>
      <w:proofErr w:type="gramStart"/>
      <w:r w:rsidRPr="00861208">
        <w:rPr>
          <w:rFonts w:ascii="Times New Roman" w:hAnsi="Times New Roman" w:cs="Times New Roman"/>
          <w:sz w:val="24"/>
          <w:szCs w:val="24"/>
        </w:rPr>
        <w:t>спроса</w:t>
      </w:r>
      <w:proofErr w:type="gramEnd"/>
      <w:r w:rsidRPr="00861208">
        <w:rPr>
          <w:rFonts w:ascii="Times New Roman" w:hAnsi="Times New Roman" w:cs="Times New Roman"/>
          <w:sz w:val="24"/>
          <w:szCs w:val="24"/>
        </w:rPr>
        <w:t xml:space="preserve"> на который и доход прямо пропорциональны.</w:t>
      </w:r>
    </w:p>
    <w:p w:rsidR="00861208" w:rsidRP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both"/>
        <w:rPr>
          <w:rFonts w:ascii="Times New Roman" w:hAnsi="Times New Roman" w:cs="Times New Roman"/>
          <w:b/>
          <w:sz w:val="24"/>
          <w:szCs w:val="24"/>
          <w:u w:val="single"/>
        </w:rPr>
      </w:pPr>
    </w:p>
    <w:p w:rsidR="00861208" w:rsidRDefault="00861208" w:rsidP="00861208">
      <w:pPr>
        <w:spacing w:after="0"/>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10. Совершенная конкуренция. Условия максимизации прибыли при совершенной конкуренции</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В случае с совершенной конкуренцией речь идет о большом числе продавцов и покупателей одного и того же товара на рынке. Рынок открыт для каждого. Фирма - совершенный конкурент не может повлиять на рыночную цену блага и воспринимает ее как заданную. Линия спроса на продукцию фирмы в условиях совершенной конкуренции абсолютно эластична.</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На рынке существует единая цена блага. Фирма может продавать дополнительную единицу продукции без снижения цены (</w:t>
      </w:r>
      <w:r w:rsidRPr="00861208">
        <w:rPr>
          <w:rFonts w:ascii="Times New Roman" w:eastAsia="Times New Roman" w:hAnsi="Times New Roman" w:cs="Times New Roman"/>
          <w:sz w:val="24"/>
          <w:szCs w:val="24"/>
          <w:lang w:val="en-US" w:eastAsia="ru-RU"/>
        </w:rPr>
        <w:t>MR</w:t>
      </w:r>
      <w:r w:rsidRPr="00861208">
        <w:rPr>
          <w:rFonts w:ascii="Times New Roman" w:eastAsia="Times New Roman" w:hAnsi="Times New Roman" w:cs="Times New Roman"/>
          <w:sz w:val="24"/>
          <w:szCs w:val="24"/>
          <w:lang w:eastAsia="ru-RU"/>
        </w:rPr>
        <w:t xml:space="preserve"> = Р), следовательно, условие максимизации прибыли для фирмы - совершенного конкурента:</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b/>
          <w:bCs/>
          <w:sz w:val="24"/>
          <w:szCs w:val="24"/>
          <w:lang w:val="en-US" w:eastAsia="ru-RU"/>
        </w:rPr>
        <w:t>MC</w:t>
      </w:r>
      <w:r w:rsidRPr="00861208">
        <w:rPr>
          <w:rFonts w:ascii="Times New Roman" w:eastAsia="Times New Roman" w:hAnsi="Times New Roman" w:cs="Times New Roman"/>
          <w:b/>
          <w:bCs/>
          <w:sz w:val="24"/>
          <w:szCs w:val="24"/>
          <w:lang w:eastAsia="ru-RU"/>
        </w:rPr>
        <w:t>=</w:t>
      </w:r>
      <w:r w:rsidRPr="00861208">
        <w:rPr>
          <w:rFonts w:ascii="Times New Roman" w:eastAsia="Times New Roman" w:hAnsi="Times New Roman" w:cs="Times New Roman"/>
          <w:b/>
          <w:bCs/>
          <w:sz w:val="24"/>
          <w:szCs w:val="24"/>
          <w:lang w:val="en-US" w:eastAsia="ru-RU"/>
        </w:rPr>
        <w:t>MR</w:t>
      </w:r>
      <w:r w:rsidRPr="00861208">
        <w:rPr>
          <w:rFonts w:ascii="Times New Roman" w:eastAsia="Times New Roman" w:hAnsi="Times New Roman" w:cs="Times New Roman"/>
          <w:b/>
          <w:bCs/>
          <w:sz w:val="24"/>
          <w:szCs w:val="24"/>
          <w:lang w:eastAsia="ru-RU"/>
        </w:rPr>
        <w:t>=</w:t>
      </w:r>
      <w:r w:rsidRPr="00861208">
        <w:rPr>
          <w:rFonts w:ascii="Times New Roman" w:eastAsia="Times New Roman" w:hAnsi="Times New Roman" w:cs="Times New Roman"/>
          <w:b/>
          <w:bCs/>
          <w:sz w:val="24"/>
          <w:szCs w:val="24"/>
          <w:lang w:val="en-US" w:eastAsia="ru-RU"/>
        </w:rPr>
        <w:t>P</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Кривая предложения конкурентной фирмы в коротком периоде представлена кривой предельных издержек, идущей вверх от значения цены, равного минимуму средних переменных затрат.</w:t>
      </w:r>
    </w:p>
    <w:p w:rsidR="00861208" w:rsidRPr="00861208" w:rsidRDefault="00861208" w:rsidP="00861208">
      <w:pPr>
        <w:spacing w:after="0" w:line="240" w:lineRule="auto"/>
        <w:jc w:val="both"/>
        <w:rPr>
          <w:rFonts w:ascii="Tahoma" w:eastAsia="Times New Roman" w:hAnsi="Tahoma" w:cs="Tahoma"/>
          <w:sz w:val="24"/>
          <w:szCs w:val="24"/>
          <w:lang w:eastAsia="ru-RU"/>
        </w:rPr>
      </w:pPr>
      <w:r w:rsidRPr="00861208">
        <w:rPr>
          <w:rFonts w:ascii="Tahoma" w:eastAsia="Times New Roman" w:hAnsi="Tahoma" w:cs="Tahoma"/>
          <w:noProof/>
          <w:sz w:val="24"/>
          <w:szCs w:val="24"/>
          <w:lang w:eastAsia="ru-RU"/>
        </w:rPr>
        <w:drawing>
          <wp:inline distT="0" distB="0" distL="0" distR="0" wp14:anchorId="0B6E88EF" wp14:editId="2A87E5B5">
            <wp:extent cx="2062480" cy="1350645"/>
            <wp:effectExtent l="0" t="0" r="0" b="1905"/>
            <wp:docPr id="65" name="Рисунок 65" descr="G:\micro-ric\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G:\micro-ric\25.bmp"/>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062480" cy="1350645"/>
                    </a:xfrm>
                    <a:prstGeom prst="rect">
                      <a:avLst/>
                    </a:prstGeom>
                    <a:noFill/>
                    <a:ln>
                      <a:noFill/>
                    </a:ln>
                  </pic:spPr>
                </pic:pic>
              </a:graphicData>
            </a:graphic>
          </wp:inline>
        </w:drawing>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 xml:space="preserve">Рис.2.25. Кривая предложения конкурентной фирмы в </w:t>
      </w:r>
      <w:proofErr w:type="gramStart"/>
      <w:r w:rsidRPr="00861208">
        <w:rPr>
          <w:rFonts w:ascii="Times New Roman" w:eastAsia="Times New Roman" w:hAnsi="Times New Roman" w:cs="Times New Roman"/>
          <w:sz w:val="24"/>
          <w:szCs w:val="24"/>
          <w:lang w:eastAsia="ru-RU"/>
        </w:rPr>
        <w:t>коротком</w:t>
      </w:r>
      <w:proofErr w:type="gramEnd"/>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proofErr w:type="gramStart"/>
      <w:r w:rsidRPr="00861208">
        <w:rPr>
          <w:rFonts w:ascii="Times New Roman" w:eastAsia="Times New Roman" w:hAnsi="Times New Roman" w:cs="Times New Roman"/>
          <w:sz w:val="24"/>
          <w:szCs w:val="24"/>
          <w:lang w:eastAsia="ru-RU"/>
        </w:rPr>
        <w:t>периоде</w:t>
      </w:r>
      <w:proofErr w:type="gramEnd"/>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В коротком периоде все фирмы окажутся разделенными на три группы: получающие положительную экономическую прибыль, получающие нулевую экономическую прибыль, несущие убытки</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p>
    <w:p w:rsidR="00861208" w:rsidRPr="00861208" w:rsidRDefault="00861208" w:rsidP="00861208">
      <w:pPr>
        <w:spacing w:after="0" w:line="240" w:lineRule="auto"/>
        <w:jc w:val="both"/>
        <w:rPr>
          <w:rFonts w:ascii="Tahoma" w:eastAsia="Times New Roman" w:hAnsi="Tahoma" w:cs="Tahoma"/>
          <w:sz w:val="24"/>
          <w:szCs w:val="24"/>
          <w:lang w:eastAsia="ru-RU"/>
        </w:rPr>
      </w:pPr>
      <w:r w:rsidRPr="00861208">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1" wp14:anchorId="3A842307" wp14:editId="7A4087F3">
            <wp:simplePos x="0" y="0"/>
            <wp:positionH relativeFrom="column">
              <wp:posOffset>-3810</wp:posOffset>
            </wp:positionH>
            <wp:positionV relativeFrom="paragraph">
              <wp:posOffset>-3175</wp:posOffset>
            </wp:positionV>
            <wp:extent cx="2400300" cy="2141220"/>
            <wp:effectExtent l="0" t="0" r="0" b="0"/>
            <wp:wrapSquare wrapText="bothSides"/>
            <wp:docPr id="66" name="Рисунок 66" descr="G:\micro-ric\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micro-ric\26.bmp"/>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400300" cy="214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Рис.2.26. Конкурентная фирма в коротком периоде:</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proofErr w:type="gramStart"/>
      <w:r w:rsidRPr="00861208">
        <w:rPr>
          <w:rFonts w:ascii="Times New Roman" w:eastAsia="Times New Roman" w:hAnsi="Times New Roman" w:cs="Times New Roman"/>
          <w:sz w:val="24"/>
          <w:szCs w:val="24"/>
          <w:lang w:eastAsia="ru-RU"/>
        </w:rPr>
        <w:t>а) получающая положительную экономическую прибыль;</w:t>
      </w:r>
      <w:proofErr w:type="gramEnd"/>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proofErr w:type="gramStart"/>
      <w:r w:rsidRPr="00861208">
        <w:rPr>
          <w:rFonts w:ascii="Times New Roman" w:eastAsia="Times New Roman" w:hAnsi="Times New Roman" w:cs="Times New Roman"/>
          <w:sz w:val="24"/>
          <w:szCs w:val="24"/>
          <w:lang w:eastAsia="ru-RU"/>
        </w:rPr>
        <w:t>б) получающая нулевую экономическую прибыль;</w:t>
      </w:r>
      <w:proofErr w:type="gramEnd"/>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 xml:space="preserve">в) </w:t>
      </w:r>
      <w:proofErr w:type="gramStart"/>
      <w:r w:rsidRPr="00861208">
        <w:rPr>
          <w:rFonts w:ascii="Times New Roman" w:eastAsia="Times New Roman" w:hAnsi="Times New Roman" w:cs="Times New Roman"/>
          <w:sz w:val="24"/>
          <w:szCs w:val="24"/>
          <w:lang w:eastAsia="ru-RU"/>
        </w:rPr>
        <w:t>несущая</w:t>
      </w:r>
      <w:proofErr w:type="gramEnd"/>
      <w:r w:rsidRPr="00861208">
        <w:rPr>
          <w:rFonts w:ascii="Times New Roman" w:eastAsia="Times New Roman" w:hAnsi="Times New Roman" w:cs="Times New Roman"/>
          <w:sz w:val="24"/>
          <w:szCs w:val="24"/>
          <w:lang w:eastAsia="ru-RU"/>
        </w:rPr>
        <w:t xml:space="preserve"> убытки </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 xml:space="preserve">Когда фирма несет убытки в коротком периоде, у нее есть альтернатива: выпускать продукцию на уровне </w:t>
      </w:r>
      <w:proofErr w:type="gramStart"/>
      <w:r w:rsidRPr="00861208">
        <w:rPr>
          <w:rFonts w:ascii="Times New Roman" w:eastAsia="Times New Roman" w:hAnsi="Times New Roman" w:cs="Times New Roman"/>
          <w:sz w:val="24"/>
          <w:szCs w:val="24"/>
          <w:lang w:eastAsia="ru-RU"/>
        </w:rPr>
        <w:t>Р</w:t>
      </w:r>
      <w:proofErr w:type="gramEnd"/>
      <w:r w:rsidRPr="00861208">
        <w:rPr>
          <w:rFonts w:ascii="Times New Roman" w:eastAsia="Times New Roman" w:hAnsi="Times New Roman" w:cs="Times New Roman"/>
          <w:sz w:val="24"/>
          <w:szCs w:val="24"/>
          <w:lang w:eastAsia="ru-RU"/>
        </w:rPr>
        <w:t>= МС или прекратить производство. Если рыночная цена снизится до уровня минимума средних общих затрат (АС), предприятие не будет получать прибыль, но и не будет нести убытки. Экономическая прибыль равна нулю ( точка безубыточности -точка</w:t>
      </w:r>
      <w:proofErr w:type="gramStart"/>
      <w:r w:rsidRPr="00861208">
        <w:rPr>
          <w:rFonts w:ascii="Times New Roman" w:eastAsia="Times New Roman" w:hAnsi="Times New Roman" w:cs="Times New Roman"/>
          <w:sz w:val="24"/>
          <w:szCs w:val="24"/>
          <w:lang w:eastAsia="ru-RU"/>
        </w:rPr>
        <w:t xml:space="preserve"> А</w:t>
      </w:r>
      <w:proofErr w:type="gramEnd"/>
      <w:r w:rsidRPr="00861208">
        <w:rPr>
          <w:rFonts w:ascii="Times New Roman" w:eastAsia="Times New Roman" w:hAnsi="Times New Roman" w:cs="Times New Roman"/>
          <w:sz w:val="24"/>
          <w:szCs w:val="24"/>
          <w:lang w:eastAsia="ru-RU"/>
        </w:rPr>
        <w:t xml:space="preserve"> на рис.2.25).</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Если рыночная цена опустится ниже минимума средних переменных затрат (</w:t>
      </w:r>
      <w:r w:rsidRPr="00861208">
        <w:rPr>
          <w:rFonts w:ascii="Times New Roman" w:eastAsia="Times New Roman" w:hAnsi="Times New Roman" w:cs="Times New Roman"/>
          <w:sz w:val="24"/>
          <w:szCs w:val="24"/>
          <w:lang w:val="en-US" w:eastAsia="ru-RU"/>
        </w:rPr>
        <w:t>AVC</w:t>
      </w:r>
      <w:r w:rsidRPr="00861208">
        <w:rPr>
          <w:rFonts w:ascii="Times New Roman" w:eastAsia="Times New Roman" w:hAnsi="Times New Roman" w:cs="Times New Roman"/>
          <w:sz w:val="24"/>
          <w:szCs w:val="24"/>
          <w:lang w:eastAsia="ru-RU"/>
        </w:rPr>
        <w:t>), фирма будет вынуждена прекратить производство, поскольку цена не покрывает переменных затрат (точка закрытия -точка</w:t>
      </w:r>
      <w:proofErr w:type="gramStart"/>
      <w:r w:rsidRPr="00861208">
        <w:rPr>
          <w:rFonts w:ascii="Times New Roman" w:eastAsia="Times New Roman" w:hAnsi="Times New Roman" w:cs="Times New Roman"/>
          <w:sz w:val="24"/>
          <w:szCs w:val="24"/>
          <w:lang w:eastAsia="ru-RU"/>
        </w:rPr>
        <w:t xml:space="preserve"> В</w:t>
      </w:r>
      <w:proofErr w:type="gramEnd"/>
      <w:r w:rsidRPr="00861208">
        <w:rPr>
          <w:rFonts w:ascii="Times New Roman" w:eastAsia="Times New Roman" w:hAnsi="Times New Roman" w:cs="Times New Roman"/>
          <w:sz w:val="24"/>
          <w:szCs w:val="24"/>
          <w:lang w:eastAsia="ru-RU"/>
        </w:rPr>
        <w:t xml:space="preserve"> на рис.2.25).</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Положительная прибыль, получаемая предприятиями в коротком периоде, привлечет фирмы из других отраслей. Рыночная  кривая  предложения  сместится  (предложение увеличится), равновесный выпуск отрасли возрастет, а оптимальный объем производства отдельной фирмы сократится.</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В длительном периоде все фирмы отрасли будут получать нулевую экономическую прибыль, то есть их выручка будет равна ^альтернативным затратам.</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Равновесие конкурентной фирмы в длительном периоде:</w:t>
      </w:r>
    </w:p>
    <w:p w:rsidR="00861208" w:rsidRPr="00861208" w:rsidRDefault="00861208" w:rsidP="00861208">
      <w:pPr>
        <w:spacing w:after="0" w:line="240" w:lineRule="auto"/>
        <w:jc w:val="both"/>
        <w:rPr>
          <w:rFonts w:ascii="Times New Roman" w:eastAsia="Times New Roman" w:hAnsi="Times New Roman" w:cs="Times New Roman"/>
          <w:sz w:val="24"/>
          <w:szCs w:val="24"/>
          <w:lang w:val="en-US" w:eastAsia="ru-RU"/>
        </w:rPr>
      </w:pPr>
      <w:proofErr w:type="gramStart"/>
      <w:r w:rsidRPr="00861208">
        <w:rPr>
          <w:rFonts w:ascii="Times New Roman" w:eastAsia="Times New Roman" w:hAnsi="Times New Roman" w:cs="Times New Roman"/>
          <w:sz w:val="24"/>
          <w:szCs w:val="24"/>
          <w:lang w:eastAsia="ru-RU"/>
        </w:rPr>
        <w:lastRenderedPageBreak/>
        <w:t>Р</w:t>
      </w:r>
      <w:proofErr w:type="gramEnd"/>
      <w:r w:rsidRPr="00861208">
        <w:rPr>
          <w:rFonts w:ascii="Times New Roman" w:eastAsia="Times New Roman" w:hAnsi="Times New Roman" w:cs="Times New Roman"/>
          <w:sz w:val="24"/>
          <w:szCs w:val="24"/>
          <w:lang w:val="en-US" w:eastAsia="ru-RU"/>
        </w:rPr>
        <w:t xml:space="preserve"> = LAC = LMC = SMC =SATC.</w:t>
      </w:r>
    </w:p>
    <w:p w:rsidR="00861208" w:rsidRPr="00861208" w:rsidRDefault="00861208" w:rsidP="00861208">
      <w:pPr>
        <w:spacing w:after="0" w:line="240" w:lineRule="auto"/>
        <w:jc w:val="both"/>
        <w:rPr>
          <w:rFonts w:ascii="Times New Roman" w:eastAsia="Times New Roman" w:hAnsi="Times New Roman" w:cs="Times New Roman"/>
          <w:sz w:val="24"/>
          <w:szCs w:val="24"/>
          <w:lang w:eastAsia="ru-RU"/>
        </w:rPr>
      </w:pPr>
      <w:r w:rsidRPr="00861208">
        <w:rPr>
          <w:rFonts w:ascii="Times New Roman" w:eastAsia="Times New Roman" w:hAnsi="Times New Roman" w:cs="Times New Roman"/>
          <w:sz w:val="24"/>
          <w:szCs w:val="24"/>
          <w:lang w:eastAsia="ru-RU"/>
        </w:rPr>
        <w:t>Кривая предложения предприятия в длительном периоде соответствует возрастающему участку LMC, лежащему выше минимума LAC. Однако кривая предложения отрасли в длительном периоде не может быть получена горизонтальным</w:t>
      </w:r>
      <w:proofErr w:type="gramStart"/>
      <w:r w:rsidRPr="00861208">
        <w:rPr>
          <w:rFonts w:ascii="Times New Roman" w:eastAsia="Times New Roman" w:hAnsi="Times New Roman" w:cs="Times New Roman"/>
          <w:sz w:val="24"/>
          <w:szCs w:val="24"/>
          <w:lang w:eastAsia="ru-RU"/>
        </w:rPr>
        <w:t xml:space="preserve"> ;</w:t>
      </w:r>
      <w:proofErr w:type="gramEnd"/>
      <w:r w:rsidRPr="00861208">
        <w:rPr>
          <w:rFonts w:ascii="Times New Roman" w:eastAsia="Times New Roman" w:hAnsi="Times New Roman" w:cs="Times New Roman"/>
          <w:sz w:val="24"/>
          <w:szCs w:val="24"/>
          <w:lang w:eastAsia="ru-RU"/>
        </w:rPr>
        <w:t xml:space="preserve"> суммированием кривых предложения предприятий отрасли, поскольку количество этих предприятий в длительном периоде изменяется.</w:t>
      </w: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both"/>
        <w:rPr>
          <w:rFonts w:ascii="Times New Roman" w:hAnsi="Times New Roman" w:cs="Times New Roman"/>
          <w:sz w:val="24"/>
          <w:szCs w:val="24"/>
        </w:rPr>
      </w:pPr>
    </w:p>
    <w:p w:rsidR="00861208" w:rsidRDefault="00861208" w:rsidP="00861208">
      <w:pPr>
        <w:spacing w:after="0"/>
        <w:jc w:val="center"/>
        <w:rPr>
          <w:rFonts w:ascii="Times New Roman" w:hAnsi="Times New Roman" w:cs="Times New Roman"/>
          <w:b/>
          <w:sz w:val="24"/>
          <w:szCs w:val="24"/>
          <w:u w:val="single"/>
        </w:rPr>
      </w:pPr>
      <w:r w:rsidRPr="00861208">
        <w:rPr>
          <w:rFonts w:ascii="Times New Roman" w:hAnsi="Times New Roman" w:cs="Times New Roman"/>
          <w:b/>
          <w:sz w:val="24"/>
          <w:szCs w:val="24"/>
          <w:u w:val="single"/>
        </w:rPr>
        <w:lastRenderedPageBreak/>
        <w:t>11. Функции предложения конкурентной фирмы в краткосрочном и долгосрочном периодах</w:t>
      </w:r>
    </w:p>
    <w:p w:rsidR="00A75F66" w:rsidRDefault="00A75F66" w:rsidP="00A75F66">
      <w:pPr>
        <w:spacing w:after="0" w:line="360" w:lineRule="auto"/>
        <w:jc w:val="both"/>
        <w:rPr>
          <w:rFonts w:ascii="Times New Roman" w:hAnsi="Times New Roman" w:cs="Times New Roman"/>
          <w:sz w:val="24"/>
          <w:szCs w:val="24"/>
        </w:rPr>
      </w:pPr>
      <w:r w:rsidRPr="00A75F66">
        <w:rPr>
          <w:rFonts w:ascii="Times New Roman" w:hAnsi="Times New Roman" w:cs="Times New Roman"/>
          <w:sz w:val="24"/>
          <w:szCs w:val="24"/>
        </w:rPr>
        <w:t>ПРЕДЛОЖЕНИ</w:t>
      </w:r>
      <w:proofErr w:type="gramStart"/>
      <w:r w:rsidRPr="00A75F66">
        <w:rPr>
          <w:rFonts w:ascii="Times New Roman" w:hAnsi="Times New Roman" w:cs="Times New Roman"/>
          <w:sz w:val="24"/>
          <w:szCs w:val="24"/>
        </w:rPr>
        <w:t>Е-</w:t>
      </w:r>
      <w:proofErr w:type="gramEnd"/>
      <w:r w:rsidRPr="00A75F66">
        <w:rPr>
          <w:rFonts w:ascii="Times New Roman" w:hAnsi="Times New Roman" w:cs="Times New Roman"/>
          <w:sz w:val="24"/>
          <w:szCs w:val="24"/>
        </w:rPr>
        <w:t xml:space="preserve"> характеризует готовность продавцов продать определенное количество того или иного товара в определенный период времени. Предложение характеризуют экономическую ситуацию на рынке со стороны продавцов (производителей).</w:t>
      </w:r>
    </w:p>
    <w:p w:rsidR="00A75F66" w:rsidRDefault="00A75F66" w:rsidP="00A75F66">
      <w:pPr>
        <w:spacing w:after="0" w:line="360" w:lineRule="auto"/>
        <w:jc w:val="both"/>
        <w:rPr>
          <w:rFonts w:ascii="Times New Roman" w:hAnsi="Times New Roman" w:cs="Times New Roman"/>
          <w:sz w:val="24"/>
          <w:szCs w:val="24"/>
        </w:rPr>
      </w:pPr>
      <w:r w:rsidRPr="00A75F66">
        <w:rPr>
          <w:rFonts w:ascii="Times New Roman" w:hAnsi="Times New Roman" w:cs="Times New Roman"/>
          <w:sz w:val="24"/>
          <w:szCs w:val="24"/>
        </w:rPr>
        <w:t xml:space="preserve"> ФОРМЫ ПРЕДЛОЖЕНИЯ: </w:t>
      </w:r>
    </w:p>
    <w:p w:rsidR="00A75F66" w:rsidRDefault="00A75F66" w:rsidP="00A75F66">
      <w:pPr>
        <w:spacing w:after="0" w:line="360" w:lineRule="auto"/>
        <w:jc w:val="both"/>
        <w:rPr>
          <w:rFonts w:ascii="Times New Roman" w:hAnsi="Times New Roman" w:cs="Times New Roman"/>
          <w:sz w:val="24"/>
          <w:szCs w:val="24"/>
        </w:rPr>
      </w:pPr>
      <w:r w:rsidRPr="00A75F66">
        <w:rPr>
          <w:rFonts w:ascii="Times New Roman" w:hAnsi="Times New Roman" w:cs="Times New Roman"/>
          <w:sz w:val="24"/>
          <w:szCs w:val="24"/>
        </w:rPr>
        <w:t>1. Товарное (все товары, находящиеся на рынке, включая товары в пути). Формы тов. предложения: стоимостная и натур</w:t>
      </w:r>
      <w:proofErr w:type="gramStart"/>
      <w:r w:rsidRPr="00A75F66">
        <w:rPr>
          <w:rFonts w:ascii="Times New Roman" w:hAnsi="Times New Roman" w:cs="Times New Roman"/>
          <w:sz w:val="24"/>
          <w:szCs w:val="24"/>
        </w:rPr>
        <w:t>.-</w:t>
      </w:r>
      <w:proofErr w:type="gramEnd"/>
      <w:r w:rsidRPr="00A75F66">
        <w:rPr>
          <w:rFonts w:ascii="Times New Roman" w:hAnsi="Times New Roman" w:cs="Times New Roman"/>
          <w:sz w:val="24"/>
          <w:szCs w:val="24"/>
        </w:rPr>
        <w:t xml:space="preserve">вещественная. </w:t>
      </w:r>
    </w:p>
    <w:p w:rsidR="00A75F66" w:rsidRDefault="00A75F66" w:rsidP="00A75F66">
      <w:pPr>
        <w:spacing w:after="0" w:line="360" w:lineRule="auto"/>
        <w:jc w:val="both"/>
        <w:rPr>
          <w:rFonts w:ascii="Times New Roman" w:hAnsi="Times New Roman" w:cs="Times New Roman"/>
          <w:sz w:val="24"/>
          <w:szCs w:val="24"/>
        </w:rPr>
      </w:pPr>
      <w:r w:rsidRPr="00A75F66">
        <w:rPr>
          <w:rFonts w:ascii="Times New Roman" w:hAnsi="Times New Roman" w:cs="Times New Roman"/>
          <w:sz w:val="24"/>
          <w:szCs w:val="24"/>
        </w:rPr>
        <w:t xml:space="preserve">2. Индивидуальное (предложение отдельных производителей на частном, отдельном рынке), </w:t>
      </w:r>
    </w:p>
    <w:p w:rsidR="00A75F66" w:rsidRDefault="00A75F66" w:rsidP="00A75F66">
      <w:pPr>
        <w:spacing w:after="0" w:line="360" w:lineRule="auto"/>
        <w:jc w:val="both"/>
        <w:rPr>
          <w:rFonts w:ascii="Times New Roman" w:hAnsi="Times New Roman" w:cs="Times New Roman"/>
          <w:sz w:val="24"/>
          <w:szCs w:val="24"/>
        </w:rPr>
      </w:pPr>
      <w:r w:rsidRPr="00A75F66">
        <w:rPr>
          <w:rFonts w:ascii="Times New Roman" w:hAnsi="Times New Roman" w:cs="Times New Roman"/>
          <w:sz w:val="24"/>
          <w:szCs w:val="24"/>
        </w:rPr>
        <w:t xml:space="preserve">3. </w:t>
      </w:r>
      <w:proofErr w:type="gramStart"/>
      <w:r w:rsidRPr="00A75F66">
        <w:rPr>
          <w:rFonts w:ascii="Times New Roman" w:hAnsi="Times New Roman" w:cs="Times New Roman"/>
          <w:sz w:val="24"/>
          <w:szCs w:val="24"/>
        </w:rPr>
        <w:t>Совокупное</w:t>
      </w:r>
      <w:proofErr w:type="gramEnd"/>
      <w:r w:rsidRPr="00A75F66">
        <w:rPr>
          <w:rFonts w:ascii="Times New Roman" w:hAnsi="Times New Roman" w:cs="Times New Roman"/>
          <w:sz w:val="24"/>
          <w:szCs w:val="24"/>
        </w:rPr>
        <w:t xml:space="preserve"> (реальный объем национального производства, который может быть произведен всеми товаропроизводителями при различных уровнях цен). </w:t>
      </w:r>
    </w:p>
    <w:p w:rsidR="00A75F66" w:rsidRDefault="00A75F66" w:rsidP="00A75F66">
      <w:pPr>
        <w:spacing w:after="0" w:line="360" w:lineRule="auto"/>
        <w:jc w:val="both"/>
        <w:rPr>
          <w:rFonts w:ascii="Times New Roman" w:hAnsi="Times New Roman" w:cs="Times New Roman"/>
          <w:sz w:val="24"/>
          <w:szCs w:val="24"/>
        </w:rPr>
      </w:pPr>
      <w:r w:rsidRPr="00A75F66">
        <w:rPr>
          <w:rFonts w:ascii="Times New Roman" w:hAnsi="Times New Roman" w:cs="Times New Roman"/>
          <w:sz w:val="24"/>
          <w:szCs w:val="24"/>
        </w:rPr>
        <w:t xml:space="preserve">ЗАКОН ПРЕДЛОЖЕНИЯ: чем выше цена, тем больше предложение. </w:t>
      </w:r>
    </w:p>
    <w:p w:rsidR="00A75F66" w:rsidRPr="00713D2D" w:rsidRDefault="00713D2D" w:rsidP="00A75F66">
      <w:pPr>
        <w:spacing w:after="0" w:line="360" w:lineRule="auto"/>
        <w:jc w:val="both"/>
        <w:rPr>
          <w:rFonts w:ascii="Times New Roman" w:hAnsi="Times New Roman" w:cs="Times New Roman"/>
          <w:sz w:val="24"/>
          <w:szCs w:val="24"/>
        </w:rPr>
      </w:pPr>
      <w:r w:rsidRPr="00713D2D">
        <w:rPr>
          <w:rFonts w:ascii="Times New Roman" w:hAnsi="Times New Roman" w:cs="Times New Roman"/>
          <w:sz w:val="24"/>
          <w:szCs w:val="24"/>
        </w:rPr>
        <w:t xml:space="preserve">Фирма, работающая на </w:t>
      </w:r>
      <w:proofErr w:type="gramStart"/>
      <w:r w:rsidRPr="00713D2D">
        <w:rPr>
          <w:rFonts w:ascii="Times New Roman" w:hAnsi="Times New Roman" w:cs="Times New Roman"/>
          <w:sz w:val="24"/>
          <w:szCs w:val="24"/>
        </w:rPr>
        <w:t>совершенно конкурентном</w:t>
      </w:r>
      <w:proofErr w:type="gramEnd"/>
      <w:r w:rsidRPr="00713D2D">
        <w:rPr>
          <w:rFonts w:ascii="Times New Roman" w:hAnsi="Times New Roman" w:cs="Times New Roman"/>
          <w:sz w:val="24"/>
          <w:szCs w:val="24"/>
        </w:rPr>
        <w:t xml:space="preserve"> рынке и стремящаяся максимизировать прибыль, должна производить такое количество продукции, при котором предельные издержки производства последней единицы продукции равны рыночной цене единицы продукции. Для того</w:t>
      </w:r>
      <w:proofErr w:type="gramStart"/>
      <w:r w:rsidRPr="00713D2D">
        <w:rPr>
          <w:rFonts w:ascii="Times New Roman" w:hAnsi="Times New Roman" w:cs="Times New Roman"/>
          <w:sz w:val="24"/>
          <w:szCs w:val="24"/>
        </w:rPr>
        <w:t>,</w:t>
      </w:r>
      <w:proofErr w:type="gramEnd"/>
      <w:r w:rsidRPr="00713D2D">
        <w:rPr>
          <w:rFonts w:ascii="Times New Roman" w:hAnsi="Times New Roman" w:cs="Times New Roman"/>
          <w:sz w:val="24"/>
          <w:szCs w:val="24"/>
        </w:rPr>
        <w:t xml:space="preserve"> чтобы определял действительно максимум, а не минимум функции прибыли, необходимо рассмотреть ещё и условие второго порядка:</w:t>
      </w:r>
    </w:p>
    <w:p w:rsidR="00713D2D" w:rsidRDefault="00713D2D" w:rsidP="00A75F6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32967" cy="3296093"/>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icam 2016-02-25 16-43-26-624.jpg"/>
                    <pic:cNvPicPr/>
                  </pic:nvPicPr>
                  <pic:blipFill>
                    <a:blip r:embed="rId90">
                      <a:extLst>
                        <a:ext uri="{28A0092B-C50C-407E-A947-70E740481C1C}">
                          <a14:useLocalDpi xmlns:a14="http://schemas.microsoft.com/office/drawing/2010/main" val="0"/>
                        </a:ext>
                      </a:extLst>
                    </a:blip>
                    <a:stretch>
                      <a:fillRect/>
                    </a:stretch>
                  </pic:blipFill>
                  <pic:spPr>
                    <a:xfrm>
                      <a:off x="0" y="0"/>
                      <a:ext cx="5940425" cy="3300236"/>
                    </a:xfrm>
                    <a:prstGeom prst="rect">
                      <a:avLst/>
                    </a:prstGeom>
                  </pic:spPr>
                </pic:pic>
              </a:graphicData>
            </a:graphic>
          </wp:inline>
        </w:drawing>
      </w:r>
    </w:p>
    <w:p w:rsidR="00713D2D" w:rsidRDefault="00713D2D" w:rsidP="00A75F66">
      <w:pPr>
        <w:spacing w:after="0" w:line="360" w:lineRule="auto"/>
        <w:jc w:val="both"/>
        <w:rPr>
          <w:rFonts w:ascii="Times New Roman" w:hAnsi="Times New Roman" w:cs="Times New Roman"/>
          <w:sz w:val="24"/>
          <w:szCs w:val="24"/>
        </w:rPr>
      </w:pPr>
    </w:p>
    <w:p w:rsidR="00713D2D" w:rsidRPr="00713D2D" w:rsidRDefault="00713D2D" w:rsidP="00A75F66">
      <w:pPr>
        <w:spacing w:after="0" w:line="360" w:lineRule="auto"/>
        <w:jc w:val="both"/>
        <w:rPr>
          <w:rFonts w:ascii="Times New Roman" w:hAnsi="Times New Roman" w:cs="Times New Roman"/>
          <w:sz w:val="24"/>
          <w:szCs w:val="24"/>
        </w:rPr>
      </w:pPr>
      <w:r w:rsidRPr="00713D2D">
        <w:rPr>
          <w:rFonts w:ascii="Times New Roman" w:hAnsi="Times New Roman" w:cs="Times New Roman"/>
          <w:sz w:val="24"/>
          <w:szCs w:val="24"/>
        </w:rPr>
        <w:t xml:space="preserve">Экономический смысл достаточного условия чрезвычайно важен: в точке оптимального объёма выпуска предельные издержки должны возрастать. Представим условие максимизации прибыли </w:t>
      </w:r>
      <w:proofErr w:type="gramStart"/>
      <w:r w:rsidRPr="00713D2D">
        <w:rPr>
          <w:rFonts w:ascii="Times New Roman" w:hAnsi="Times New Roman" w:cs="Times New Roman"/>
          <w:sz w:val="24"/>
          <w:szCs w:val="24"/>
        </w:rPr>
        <w:t>совершенно конкурентной</w:t>
      </w:r>
      <w:proofErr w:type="gramEnd"/>
      <w:r w:rsidRPr="00713D2D">
        <w:rPr>
          <w:rFonts w:ascii="Times New Roman" w:hAnsi="Times New Roman" w:cs="Times New Roman"/>
          <w:sz w:val="24"/>
          <w:szCs w:val="24"/>
        </w:rPr>
        <w:t xml:space="preserve"> фирмы графически. На рис. 7.2 видно, что кривая предельных издержек пересекает линию спроса в двух точках: при объёме </w:t>
      </w:r>
      <w:r w:rsidRPr="00713D2D">
        <w:rPr>
          <w:rFonts w:ascii="Times New Roman" w:hAnsi="Times New Roman" w:cs="Times New Roman"/>
          <w:sz w:val="24"/>
          <w:szCs w:val="24"/>
        </w:rPr>
        <w:lastRenderedPageBreak/>
        <w:t>выпуска и при объёме выпуска</w:t>
      </w:r>
      <w:proofErr w:type="gramStart"/>
      <w:r w:rsidRPr="00713D2D">
        <w:rPr>
          <w:rFonts w:ascii="Times New Roman" w:hAnsi="Times New Roman" w:cs="Times New Roman"/>
          <w:sz w:val="24"/>
          <w:szCs w:val="24"/>
        </w:rPr>
        <w:t xml:space="preserve"> Э</w:t>
      </w:r>
      <w:proofErr w:type="gramEnd"/>
      <w:r w:rsidRPr="00713D2D">
        <w:rPr>
          <w:rFonts w:ascii="Times New Roman" w:hAnsi="Times New Roman" w:cs="Times New Roman"/>
          <w:sz w:val="24"/>
          <w:szCs w:val="24"/>
        </w:rPr>
        <w:t xml:space="preserve">то означает, что при цене Q1 2 Q . 1 p функция прибыли имеет два экстремума. Однако </w:t>
      </w:r>
      <w:proofErr w:type="gramStart"/>
      <w:r w:rsidRPr="00713D2D">
        <w:rPr>
          <w:rFonts w:ascii="Times New Roman" w:hAnsi="Times New Roman" w:cs="Times New Roman"/>
          <w:sz w:val="24"/>
          <w:szCs w:val="24"/>
        </w:rPr>
        <w:t>при</w:t>
      </w:r>
      <w:proofErr w:type="gramEnd"/>
      <w:r w:rsidRPr="00713D2D">
        <w:rPr>
          <w:rFonts w:ascii="Times New Roman" w:hAnsi="Times New Roman" w:cs="Times New Roman"/>
          <w:sz w:val="24"/>
          <w:szCs w:val="24"/>
        </w:rPr>
        <w:t xml:space="preserve"> </w:t>
      </w:r>
      <w:proofErr w:type="gramStart"/>
      <w:r w:rsidRPr="00713D2D">
        <w:rPr>
          <w:rFonts w:ascii="Times New Roman" w:hAnsi="Times New Roman" w:cs="Times New Roman"/>
          <w:sz w:val="24"/>
          <w:szCs w:val="24"/>
        </w:rPr>
        <w:t>фирма</w:t>
      </w:r>
      <w:proofErr w:type="gramEnd"/>
      <w:r w:rsidRPr="00713D2D">
        <w:rPr>
          <w:rFonts w:ascii="Times New Roman" w:hAnsi="Times New Roman" w:cs="Times New Roman"/>
          <w:sz w:val="24"/>
          <w:szCs w:val="24"/>
        </w:rPr>
        <w:t xml:space="preserve"> получает минимальную прибыль, а при Q величина прибыли становится максимальной. Q1 2 − 150Важную роль в выборе фирмой объёма выпуска, </w:t>
      </w:r>
      <w:proofErr w:type="spellStart"/>
      <w:r w:rsidRPr="00713D2D">
        <w:rPr>
          <w:rFonts w:ascii="Times New Roman" w:hAnsi="Times New Roman" w:cs="Times New Roman"/>
          <w:sz w:val="24"/>
          <w:szCs w:val="24"/>
        </w:rPr>
        <w:t>максимизирующего</w:t>
      </w:r>
      <w:proofErr w:type="spellEnd"/>
      <w:r w:rsidRPr="00713D2D">
        <w:rPr>
          <w:rFonts w:ascii="Times New Roman" w:hAnsi="Times New Roman" w:cs="Times New Roman"/>
          <w:sz w:val="24"/>
          <w:szCs w:val="24"/>
        </w:rPr>
        <w:t xml:space="preserve"> прибыль, играет тот факт, что производить этот объём выпуска можно при разных издержках. Естественно, что фирму в этом случае должен интересовать вопрос, каким образом можно произвести желаемый объём выпуска (</w:t>
      </w:r>
      <w:proofErr w:type="spellStart"/>
      <w:r w:rsidRPr="00713D2D">
        <w:rPr>
          <w:rFonts w:ascii="Times New Roman" w:hAnsi="Times New Roman" w:cs="Times New Roman"/>
          <w:sz w:val="24"/>
          <w:szCs w:val="24"/>
        </w:rPr>
        <w:t>максимизирующий</w:t>
      </w:r>
      <w:proofErr w:type="spellEnd"/>
      <w:r w:rsidRPr="00713D2D">
        <w:rPr>
          <w:rFonts w:ascii="Times New Roman" w:hAnsi="Times New Roman" w:cs="Times New Roman"/>
          <w:sz w:val="24"/>
          <w:szCs w:val="24"/>
        </w:rPr>
        <w:t xml:space="preserve"> прибыль) при наименьших издержках. Таким образом, минимизация издержек является необходимым условием максимизации прибыли.</w:t>
      </w: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A75F66" w:rsidRDefault="00A75F66" w:rsidP="00A75F66">
      <w:pPr>
        <w:spacing w:after="0" w:line="360" w:lineRule="auto"/>
        <w:jc w:val="both"/>
        <w:rPr>
          <w:rFonts w:ascii="Times New Roman" w:hAnsi="Times New Roman" w:cs="Times New Roman"/>
          <w:sz w:val="24"/>
          <w:szCs w:val="24"/>
        </w:rPr>
      </w:pPr>
    </w:p>
    <w:p w:rsidR="00A75F66" w:rsidRDefault="00A75F66"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A75F66" w:rsidRDefault="00A75F66" w:rsidP="00A75F66">
      <w:pPr>
        <w:spacing w:after="0" w:line="360" w:lineRule="auto"/>
        <w:jc w:val="both"/>
        <w:rPr>
          <w:rFonts w:ascii="Times New Roman" w:hAnsi="Times New Roman" w:cs="Times New Roman"/>
          <w:sz w:val="24"/>
          <w:szCs w:val="24"/>
        </w:rPr>
      </w:pPr>
    </w:p>
    <w:p w:rsidR="00A75F66" w:rsidRPr="00713D2D" w:rsidRDefault="00A75F66" w:rsidP="00A75F66">
      <w:pPr>
        <w:spacing w:after="0" w:line="360" w:lineRule="auto"/>
        <w:jc w:val="center"/>
        <w:rPr>
          <w:rFonts w:ascii="Times New Roman" w:hAnsi="Times New Roman" w:cs="Times New Roman"/>
          <w:b/>
          <w:sz w:val="24"/>
          <w:szCs w:val="24"/>
          <w:u w:val="single"/>
        </w:rPr>
      </w:pPr>
      <w:r w:rsidRPr="00A75F66">
        <w:rPr>
          <w:rFonts w:ascii="Times New Roman" w:hAnsi="Times New Roman" w:cs="Times New Roman"/>
          <w:b/>
          <w:sz w:val="24"/>
          <w:szCs w:val="24"/>
          <w:u w:val="single"/>
        </w:rPr>
        <w:lastRenderedPageBreak/>
        <w:t xml:space="preserve">12. Функция рыночного предложения: сущность факторы построение. Эластичность </w:t>
      </w:r>
      <w:r w:rsidRPr="00713D2D">
        <w:rPr>
          <w:rFonts w:ascii="Times New Roman" w:hAnsi="Times New Roman" w:cs="Times New Roman"/>
          <w:b/>
          <w:sz w:val="24"/>
          <w:szCs w:val="24"/>
          <w:u w:val="single"/>
        </w:rPr>
        <w:t>предложения по цене</w:t>
      </w:r>
    </w:p>
    <w:p w:rsidR="00713D2D" w:rsidRPr="00713D2D" w:rsidRDefault="00713D2D" w:rsidP="00713D2D">
      <w:pPr>
        <w:jc w:val="both"/>
        <w:rPr>
          <w:rFonts w:ascii="Times New Roman" w:hAnsi="Times New Roman" w:cs="Times New Roman"/>
          <w:color w:val="000000" w:themeColor="text1"/>
          <w:spacing w:val="5"/>
          <w:sz w:val="24"/>
          <w:szCs w:val="24"/>
        </w:rPr>
      </w:pPr>
      <w:r w:rsidRPr="00713D2D">
        <w:rPr>
          <w:rFonts w:ascii="Times New Roman" w:hAnsi="Times New Roman" w:cs="Times New Roman"/>
          <w:b/>
          <w:caps/>
          <w:color w:val="000000" w:themeColor="text1"/>
          <w:sz w:val="24"/>
          <w:szCs w:val="24"/>
        </w:rPr>
        <w:t>Предложение</w:t>
      </w:r>
      <w:r w:rsidRPr="00713D2D">
        <w:rPr>
          <w:rFonts w:ascii="Times New Roman" w:hAnsi="Times New Roman" w:cs="Times New Roman"/>
          <w:color w:val="000000" w:themeColor="text1"/>
          <w:sz w:val="24"/>
          <w:szCs w:val="24"/>
        </w:rPr>
        <w:t xml:space="preserve">–товары, </w:t>
      </w:r>
      <w:proofErr w:type="gramStart"/>
      <w:r w:rsidRPr="00713D2D">
        <w:rPr>
          <w:rFonts w:ascii="Times New Roman" w:hAnsi="Times New Roman" w:cs="Times New Roman"/>
          <w:color w:val="000000" w:themeColor="text1"/>
          <w:sz w:val="24"/>
          <w:szCs w:val="24"/>
        </w:rPr>
        <w:t>которые</w:t>
      </w:r>
      <w:proofErr w:type="gramEnd"/>
      <w:r w:rsidRPr="00713D2D">
        <w:rPr>
          <w:rFonts w:ascii="Times New Roman" w:hAnsi="Times New Roman" w:cs="Times New Roman"/>
          <w:color w:val="000000" w:themeColor="text1"/>
          <w:sz w:val="24"/>
          <w:szCs w:val="24"/>
        </w:rPr>
        <w:t xml:space="preserve"> находятся на рынке или могут быть</w:t>
      </w:r>
      <w:r w:rsidRPr="00713D2D">
        <w:rPr>
          <w:rFonts w:ascii="Times New Roman" w:hAnsi="Times New Roman" w:cs="Times New Roman"/>
          <w:bCs/>
          <w:color w:val="000000" w:themeColor="text1"/>
          <w:spacing w:val="-3"/>
          <w:sz w:val="24"/>
          <w:szCs w:val="24"/>
        </w:rPr>
        <w:t xml:space="preserve"> туда доставлены. Следует различать </w:t>
      </w:r>
      <w:r w:rsidRPr="00713D2D">
        <w:rPr>
          <w:rFonts w:ascii="Times New Roman" w:hAnsi="Times New Roman" w:cs="Times New Roman"/>
          <w:b/>
          <w:bCs/>
          <w:color w:val="000000" w:themeColor="text1"/>
          <w:spacing w:val="-3"/>
          <w:sz w:val="24"/>
          <w:szCs w:val="24"/>
        </w:rPr>
        <w:t>на</w:t>
      </w:r>
      <w:r w:rsidRPr="00713D2D">
        <w:rPr>
          <w:rFonts w:ascii="Times New Roman" w:hAnsi="Times New Roman" w:cs="Times New Roman"/>
          <w:b/>
          <w:bCs/>
          <w:color w:val="000000" w:themeColor="text1"/>
          <w:spacing w:val="-3"/>
          <w:sz w:val="24"/>
          <w:szCs w:val="24"/>
        </w:rPr>
        <w:softHyphen/>
      </w:r>
      <w:r w:rsidRPr="00713D2D">
        <w:rPr>
          <w:rFonts w:ascii="Times New Roman" w:hAnsi="Times New Roman" w:cs="Times New Roman"/>
          <w:b/>
          <w:bCs/>
          <w:color w:val="000000" w:themeColor="text1"/>
          <w:spacing w:val="-2"/>
          <w:sz w:val="24"/>
          <w:szCs w:val="24"/>
        </w:rPr>
        <w:t>турально-вещественную</w:t>
      </w:r>
      <w:r w:rsidRPr="00713D2D">
        <w:rPr>
          <w:rFonts w:ascii="Times New Roman" w:hAnsi="Times New Roman" w:cs="Times New Roman"/>
          <w:bCs/>
          <w:color w:val="000000" w:themeColor="text1"/>
          <w:spacing w:val="-2"/>
          <w:sz w:val="24"/>
          <w:szCs w:val="24"/>
        </w:rPr>
        <w:t xml:space="preserve"> (по ассортименту) и </w:t>
      </w:r>
      <w:r w:rsidRPr="00713D2D">
        <w:rPr>
          <w:rFonts w:ascii="Times New Roman" w:hAnsi="Times New Roman" w:cs="Times New Roman"/>
          <w:b/>
          <w:bCs/>
          <w:color w:val="000000" w:themeColor="text1"/>
          <w:spacing w:val="-2"/>
          <w:sz w:val="24"/>
          <w:szCs w:val="24"/>
        </w:rPr>
        <w:t>стоимостну</w:t>
      </w:r>
      <w:proofErr w:type="gramStart"/>
      <w:r w:rsidRPr="00713D2D">
        <w:rPr>
          <w:rFonts w:ascii="Times New Roman" w:hAnsi="Times New Roman" w:cs="Times New Roman"/>
          <w:b/>
          <w:bCs/>
          <w:color w:val="000000" w:themeColor="text1"/>
          <w:spacing w:val="-2"/>
          <w:sz w:val="24"/>
          <w:szCs w:val="24"/>
        </w:rPr>
        <w:t>ю</w:t>
      </w:r>
      <w:r w:rsidRPr="00713D2D">
        <w:rPr>
          <w:rFonts w:ascii="Times New Roman" w:hAnsi="Times New Roman" w:cs="Times New Roman"/>
          <w:bCs/>
          <w:color w:val="000000" w:themeColor="text1"/>
          <w:spacing w:val="-3"/>
          <w:sz w:val="24"/>
          <w:szCs w:val="24"/>
        </w:rPr>
        <w:t>(</w:t>
      </w:r>
      <w:proofErr w:type="gramEnd"/>
      <w:r w:rsidRPr="00713D2D">
        <w:rPr>
          <w:rFonts w:ascii="Times New Roman" w:hAnsi="Times New Roman" w:cs="Times New Roman"/>
          <w:bCs/>
          <w:color w:val="000000" w:themeColor="text1"/>
          <w:spacing w:val="-3"/>
          <w:sz w:val="24"/>
          <w:szCs w:val="24"/>
        </w:rPr>
        <w:t>выраженную в деньгах, ценах сумму товаров) формы то</w:t>
      </w:r>
      <w:r w:rsidRPr="00713D2D">
        <w:rPr>
          <w:rFonts w:ascii="Times New Roman" w:hAnsi="Times New Roman" w:cs="Times New Roman"/>
          <w:bCs/>
          <w:color w:val="000000" w:themeColor="text1"/>
          <w:spacing w:val="-3"/>
          <w:sz w:val="24"/>
          <w:szCs w:val="24"/>
        </w:rPr>
        <w:softHyphen/>
      </w:r>
      <w:r w:rsidRPr="00713D2D">
        <w:rPr>
          <w:rFonts w:ascii="Times New Roman" w:hAnsi="Times New Roman" w:cs="Times New Roman"/>
          <w:bCs/>
          <w:color w:val="000000" w:themeColor="text1"/>
          <w:spacing w:val="-5"/>
          <w:sz w:val="24"/>
          <w:szCs w:val="24"/>
        </w:rPr>
        <w:t>варного предложения.</w:t>
      </w:r>
      <w:r w:rsidRPr="00713D2D">
        <w:rPr>
          <w:rFonts w:ascii="Times New Roman" w:hAnsi="Times New Roman" w:cs="Times New Roman"/>
          <w:color w:val="000000" w:themeColor="text1"/>
          <w:spacing w:val="5"/>
          <w:sz w:val="24"/>
          <w:szCs w:val="24"/>
        </w:rPr>
        <w:t xml:space="preserve"> </w:t>
      </w:r>
      <w:r w:rsidRPr="00713D2D">
        <w:rPr>
          <w:rFonts w:ascii="Times New Roman" w:hAnsi="Times New Roman" w:cs="Times New Roman"/>
          <w:b/>
          <w:bCs/>
          <w:caps/>
          <w:color w:val="000000" w:themeColor="text1"/>
          <w:spacing w:val="2"/>
          <w:sz w:val="24"/>
          <w:szCs w:val="24"/>
        </w:rPr>
        <w:t xml:space="preserve">Закон изменения </w:t>
      </w:r>
      <w:proofErr w:type="spellStart"/>
      <w:r w:rsidRPr="00713D2D">
        <w:rPr>
          <w:rFonts w:ascii="Times New Roman" w:hAnsi="Times New Roman" w:cs="Times New Roman"/>
          <w:b/>
          <w:bCs/>
          <w:caps/>
          <w:color w:val="000000" w:themeColor="text1"/>
          <w:spacing w:val="2"/>
          <w:sz w:val="24"/>
          <w:szCs w:val="24"/>
        </w:rPr>
        <w:t>предложения</w:t>
      </w:r>
      <w:proofErr w:type="gramStart"/>
      <w:r w:rsidRPr="00713D2D">
        <w:rPr>
          <w:rFonts w:ascii="Times New Roman" w:hAnsi="Times New Roman" w:cs="Times New Roman"/>
          <w:b/>
          <w:caps/>
          <w:color w:val="000000" w:themeColor="text1"/>
          <w:sz w:val="24"/>
          <w:szCs w:val="24"/>
        </w:rPr>
        <w:t>.</w:t>
      </w:r>
      <w:r w:rsidRPr="00713D2D">
        <w:rPr>
          <w:rFonts w:ascii="Times New Roman" w:hAnsi="Times New Roman" w:cs="Times New Roman"/>
          <w:color w:val="000000" w:themeColor="text1"/>
          <w:spacing w:val="2"/>
          <w:sz w:val="24"/>
          <w:szCs w:val="24"/>
        </w:rPr>
        <w:t>Н</w:t>
      </w:r>
      <w:proofErr w:type="gramEnd"/>
      <w:r w:rsidRPr="00713D2D">
        <w:rPr>
          <w:rFonts w:ascii="Times New Roman" w:hAnsi="Times New Roman" w:cs="Times New Roman"/>
          <w:color w:val="000000" w:themeColor="text1"/>
          <w:spacing w:val="2"/>
          <w:sz w:val="24"/>
          <w:szCs w:val="24"/>
        </w:rPr>
        <w:t>а</w:t>
      </w:r>
      <w:proofErr w:type="spellEnd"/>
      <w:r w:rsidRPr="00713D2D">
        <w:rPr>
          <w:rFonts w:ascii="Times New Roman" w:hAnsi="Times New Roman" w:cs="Times New Roman"/>
          <w:color w:val="000000" w:themeColor="text1"/>
          <w:spacing w:val="2"/>
          <w:sz w:val="24"/>
          <w:szCs w:val="24"/>
        </w:rPr>
        <w:t xml:space="preserve"> рынке складывается определенное соотношение меж</w:t>
      </w:r>
      <w:r w:rsidRPr="00713D2D">
        <w:rPr>
          <w:rFonts w:ascii="Times New Roman" w:hAnsi="Times New Roman" w:cs="Times New Roman"/>
          <w:color w:val="000000" w:themeColor="text1"/>
          <w:spacing w:val="2"/>
          <w:sz w:val="24"/>
          <w:szCs w:val="24"/>
        </w:rPr>
        <w:softHyphen/>
      </w:r>
      <w:r w:rsidRPr="00713D2D">
        <w:rPr>
          <w:rFonts w:ascii="Times New Roman" w:hAnsi="Times New Roman" w:cs="Times New Roman"/>
          <w:color w:val="000000" w:themeColor="text1"/>
          <w:spacing w:val="1"/>
          <w:sz w:val="24"/>
          <w:szCs w:val="24"/>
        </w:rPr>
        <w:t>ду рыночными ценами и количеством товаров, которое про</w:t>
      </w:r>
      <w:r w:rsidRPr="00713D2D">
        <w:rPr>
          <w:rFonts w:ascii="Times New Roman" w:hAnsi="Times New Roman" w:cs="Times New Roman"/>
          <w:color w:val="000000" w:themeColor="text1"/>
          <w:spacing w:val="1"/>
          <w:sz w:val="24"/>
          <w:szCs w:val="24"/>
        </w:rPr>
        <w:softHyphen/>
      </w:r>
      <w:r w:rsidRPr="00713D2D">
        <w:rPr>
          <w:rFonts w:ascii="Times New Roman" w:hAnsi="Times New Roman" w:cs="Times New Roman"/>
          <w:color w:val="000000" w:themeColor="text1"/>
          <w:spacing w:val="-2"/>
          <w:sz w:val="24"/>
          <w:szCs w:val="24"/>
        </w:rPr>
        <w:t xml:space="preserve">изводители желают предложить покупателям. Эту зависимость </w:t>
      </w:r>
      <w:r w:rsidRPr="00713D2D">
        <w:rPr>
          <w:rFonts w:ascii="Times New Roman" w:hAnsi="Times New Roman" w:cs="Times New Roman"/>
          <w:color w:val="000000" w:themeColor="text1"/>
          <w:spacing w:val="3"/>
          <w:sz w:val="24"/>
          <w:szCs w:val="24"/>
        </w:rPr>
        <w:t>можно также отразить графически.</w:t>
      </w:r>
      <w:r w:rsidRPr="00713D2D">
        <w:rPr>
          <w:rFonts w:ascii="Times New Roman" w:hAnsi="Times New Roman" w:cs="Times New Roman"/>
          <w:color w:val="000000" w:themeColor="text1"/>
          <w:spacing w:val="1"/>
          <w:sz w:val="24"/>
          <w:szCs w:val="24"/>
        </w:rPr>
        <w:t xml:space="preserve"> </w:t>
      </w:r>
    </w:p>
    <w:p w:rsidR="00713D2D" w:rsidRPr="00713D2D" w:rsidRDefault="00713D2D" w:rsidP="00713D2D">
      <w:pPr>
        <w:jc w:val="both"/>
        <w:rPr>
          <w:rFonts w:ascii="Times New Roman" w:hAnsi="Times New Roman" w:cs="Times New Roman"/>
          <w:color w:val="000000" w:themeColor="text1"/>
          <w:sz w:val="24"/>
          <w:szCs w:val="24"/>
        </w:rPr>
      </w:pPr>
      <w:r w:rsidRPr="00713D2D">
        <w:rPr>
          <w:rFonts w:ascii="Times New Roman" w:hAnsi="Times New Roman" w:cs="Times New Roman"/>
          <w:b/>
          <w:bCs/>
          <w:iCs/>
          <w:color w:val="000000" w:themeColor="text1"/>
          <w:spacing w:val="-2"/>
          <w:sz w:val="24"/>
          <w:szCs w:val="24"/>
        </w:rPr>
        <w:t>Кривая предложения</w:t>
      </w:r>
      <w:r w:rsidRPr="00713D2D">
        <w:rPr>
          <w:rFonts w:ascii="Times New Roman" w:hAnsi="Times New Roman" w:cs="Times New Roman"/>
          <w:bCs/>
          <w:color w:val="000000" w:themeColor="text1"/>
          <w:spacing w:val="-2"/>
          <w:sz w:val="24"/>
          <w:szCs w:val="24"/>
        </w:rPr>
        <w:t xml:space="preserve">— </w:t>
      </w:r>
      <w:proofErr w:type="gramStart"/>
      <w:r w:rsidRPr="00713D2D">
        <w:rPr>
          <w:rFonts w:ascii="Times New Roman" w:hAnsi="Times New Roman" w:cs="Times New Roman"/>
          <w:bCs/>
          <w:color w:val="000000" w:themeColor="text1"/>
          <w:spacing w:val="-2"/>
          <w:sz w:val="24"/>
          <w:szCs w:val="24"/>
        </w:rPr>
        <w:t>эт</w:t>
      </w:r>
      <w:proofErr w:type="gramEnd"/>
      <w:r w:rsidRPr="00713D2D">
        <w:rPr>
          <w:rFonts w:ascii="Times New Roman" w:hAnsi="Times New Roman" w:cs="Times New Roman"/>
          <w:bCs/>
          <w:color w:val="000000" w:themeColor="text1"/>
          <w:spacing w:val="-2"/>
          <w:sz w:val="24"/>
          <w:szCs w:val="24"/>
        </w:rPr>
        <w:t>о кривая, показывающая, ка</w:t>
      </w:r>
      <w:r w:rsidRPr="00713D2D">
        <w:rPr>
          <w:rFonts w:ascii="Times New Roman" w:hAnsi="Times New Roman" w:cs="Times New Roman"/>
          <w:bCs/>
          <w:color w:val="000000" w:themeColor="text1"/>
          <w:spacing w:val="-2"/>
          <w:sz w:val="24"/>
          <w:szCs w:val="24"/>
        </w:rPr>
        <w:softHyphen/>
      </w:r>
      <w:r w:rsidRPr="00713D2D">
        <w:rPr>
          <w:rFonts w:ascii="Times New Roman" w:hAnsi="Times New Roman" w:cs="Times New Roman"/>
          <w:bCs/>
          <w:color w:val="000000" w:themeColor="text1"/>
          <w:spacing w:val="-1"/>
          <w:sz w:val="24"/>
          <w:szCs w:val="24"/>
        </w:rPr>
        <w:t>кое количество продукции готовы продать производители по разным ценам в данный момент времени.</w:t>
      </w:r>
    </w:p>
    <w:p w:rsidR="00713D2D" w:rsidRDefault="00713D2D" w:rsidP="00713D2D">
      <w:pPr>
        <w:jc w:val="both"/>
        <w:rPr>
          <w:rFonts w:ascii="Times New Roman" w:hAnsi="Times New Roman" w:cs="Times New Roman"/>
          <w:color w:val="000000" w:themeColor="text1"/>
          <w:spacing w:val="-5"/>
          <w:sz w:val="24"/>
          <w:szCs w:val="24"/>
        </w:rPr>
      </w:pPr>
      <w:r w:rsidRPr="00713D2D">
        <w:rPr>
          <w:rFonts w:ascii="Times New Roman" w:hAnsi="Times New Roman" w:cs="Times New Roman"/>
          <w:noProof/>
          <w:color w:val="000000" w:themeColor="text1"/>
          <w:sz w:val="24"/>
          <w:szCs w:val="24"/>
          <w:lang w:eastAsia="ru-RU"/>
        </w:rPr>
        <w:drawing>
          <wp:inline distT="0" distB="0" distL="0" distR="0" wp14:anchorId="3DFBC6B2" wp14:editId="7F026A62">
            <wp:extent cx="1190846" cy="1041990"/>
            <wp:effectExtent l="0" t="0" r="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91259" cy="1042351"/>
                    </a:xfrm>
                    <a:prstGeom prst="rect">
                      <a:avLst/>
                    </a:prstGeom>
                    <a:noFill/>
                    <a:ln>
                      <a:noFill/>
                    </a:ln>
                  </pic:spPr>
                </pic:pic>
              </a:graphicData>
            </a:graphic>
          </wp:inline>
        </w:drawing>
      </w:r>
    </w:p>
    <w:p w:rsidR="00713D2D" w:rsidRPr="00713D2D" w:rsidRDefault="00713D2D" w:rsidP="00713D2D">
      <w:pPr>
        <w:jc w:val="both"/>
        <w:rPr>
          <w:rFonts w:ascii="Times New Roman" w:hAnsi="Times New Roman" w:cs="Times New Roman"/>
          <w:color w:val="000000" w:themeColor="text1"/>
          <w:sz w:val="24"/>
          <w:szCs w:val="24"/>
        </w:rPr>
      </w:pPr>
      <w:proofErr w:type="gramStart"/>
      <w:r w:rsidRPr="00713D2D">
        <w:rPr>
          <w:rFonts w:ascii="Times New Roman" w:hAnsi="Times New Roman" w:cs="Times New Roman"/>
          <w:color w:val="000000" w:themeColor="text1"/>
          <w:spacing w:val="-5"/>
          <w:sz w:val="24"/>
          <w:szCs w:val="24"/>
          <w:lang w:val="en-US"/>
        </w:rPr>
        <w:t>S</w:t>
      </w:r>
      <w:r w:rsidRPr="00713D2D">
        <w:rPr>
          <w:rFonts w:ascii="Times New Roman" w:hAnsi="Times New Roman" w:cs="Times New Roman"/>
          <w:color w:val="000000" w:themeColor="text1"/>
          <w:spacing w:val="-5"/>
          <w:sz w:val="24"/>
          <w:szCs w:val="24"/>
        </w:rPr>
        <w:t xml:space="preserve"> — </w:t>
      </w:r>
      <w:proofErr w:type="spellStart"/>
      <w:r w:rsidRPr="00713D2D">
        <w:rPr>
          <w:rFonts w:ascii="Times New Roman" w:hAnsi="Times New Roman" w:cs="Times New Roman"/>
          <w:color w:val="000000" w:themeColor="text1"/>
          <w:spacing w:val="-5"/>
          <w:sz w:val="24"/>
          <w:szCs w:val="24"/>
        </w:rPr>
        <w:t>предложение.</w:t>
      </w:r>
      <w:r w:rsidRPr="00713D2D">
        <w:rPr>
          <w:rFonts w:ascii="Times New Roman" w:hAnsi="Times New Roman" w:cs="Times New Roman"/>
          <w:color w:val="000000" w:themeColor="text1"/>
          <w:spacing w:val="2"/>
          <w:sz w:val="24"/>
          <w:szCs w:val="24"/>
        </w:rPr>
        <w:t>Она</w:t>
      </w:r>
      <w:proofErr w:type="spellEnd"/>
      <w:r w:rsidRPr="00713D2D">
        <w:rPr>
          <w:rFonts w:ascii="Times New Roman" w:hAnsi="Times New Roman" w:cs="Times New Roman"/>
          <w:color w:val="000000" w:themeColor="text1"/>
          <w:spacing w:val="2"/>
          <w:sz w:val="24"/>
          <w:szCs w:val="24"/>
        </w:rPr>
        <w:t xml:space="preserve"> иллюстрирует </w:t>
      </w:r>
      <w:r w:rsidRPr="00713D2D">
        <w:rPr>
          <w:rFonts w:ascii="Times New Roman" w:hAnsi="Times New Roman" w:cs="Times New Roman"/>
          <w:color w:val="000000" w:themeColor="text1"/>
          <w:spacing w:val="1"/>
          <w:sz w:val="24"/>
          <w:szCs w:val="24"/>
        </w:rPr>
        <w:t>зависимость между рыночными ценами и количеством про</w:t>
      </w:r>
      <w:r w:rsidRPr="00713D2D">
        <w:rPr>
          <w:rFonts w:ascii="Times New Roman" w:hAnsi="Times New Roman" w:cs="Times New Roman"/>
          <w:color w:val="000000" w:themeColor="text1"/>
          <w:spacing w:val="1"/>
          <w:sz w:val="24"/>
          <w:szCs w:val="24"/>
        </w:rPr>
        <w:softHyphen/>
        <w:t>дукции, которое производители изъявляют готовность про</w:t>
      </w:r>
      <w:r w:rsidRPr="00713D2D">
        <w:rPr>
          <w:rFonts w:ascii="Times New Roman" w:hAnsi="Times New Roman" w:cs="Times New Roman"/>
          <w:color w:val="000000" w:themeColor="text1"/>
          <w:spacing w:val="1"/>
          <w:sz w:val="24"/>
          <w:szCs w:val="24"/>
        </w:rPr>
        <w:softHyphen/>
        <w:t>извести и продать.</w:t>
      </w:r>
      <w:proofErr w:type="gramEnd"/>
      <w:r w:rsidRPr="00713D2D">
        <w:rPr>
          <w:rFonts w:ascii="Times New Roman" w:hAnsi="Times New Roman" w:cs="Times New Roman"/>
          <w:color w:val="000000" w:themeColor="text1"/>
          <w:spacing w:val="1"/>
          <w:sz w:val="24"/>
          <w:szCs w:val="24"/>
        </w:rPr>
        <w:t xml:space="preserve"> Эту зависимость </w:t>
      </w:r>
      <w:proofErr w:type="spellStart"/>
      <w:r w:rsidRPr="00713D2D">
        <w:rPr>
          <w:rFonts w:ascii="Times New Roman" w:hAnsi="Times New Roman" w:cs="Times New Roman"/>
          <w:b/>
          <w:color w:val="000000" w:themeColor="text1"/>
          <w:spacing w:val="1"/>
          <w:sz w:val="24"/>
          <w:szCs w:val="24"/>
        </w:rPr>
        <w:t>Курно</w:t>
      </w:r>
      <w:proofErr w:type="spellEnd"/>
      <w:r w:rsidRPr="00713D2D">
        <w:rPr>
          <w:rFonts w:ascii="Times New Roman" w:hAnsi="Times New Roman" w:cs="Times New Roman"/>
          <w:b/>
          <w:color w:val="000000" w:themeColor="text1"/>
          <w:spacing w:val="1"/>
          <w:sz w:val="24"/>
          <w:szCs w:val="24"/>
        </w:rPr>
        <w:t xml:space="preserve"> </w:t>
      </w:r>
      <w:r w:rsidRPr="00713D2D">
        <w:rPr>
          <w:rFonts w:ascii="Times New Roman" w:hAnsi="Times New Roman" w:cs="Times New Roman"/>
          <w:color w:val="000000" w:themeColor="text1"/>
          <w:spacing w:val="5"/>
          <w:sz w:val="24"/>
          <w:szCs w:val="24"/>
        </w:rPr>
        <w:t>описал математически в виде формулы</w:t>
      </w:r>
      <w:r w:rsidRPr="00713D2D">
        <w:rPr>
          <w:rFonts w:ascii="Times New Roman" w:hAnsi="Times New Roman" w:cs="Times New Roman"/>
          <w:color w:val="000000" w:themeColor="text1"/>
          <w:sz w:val="24"/>
          <w:szCs w:val="24"/>
        </w:rPr>
        <w:t>:</w:t>
      </w:r>
      <w:r w:rsidRPr="00713D2D">
        <w:rPr>
          <w:rFonts w:ascii="Times New Roman" w:hAnsi="Times New Roman" w:cs="Times New Roman"/>
          <w:i/>
          <w:iCs/>
          <w:color w:val="000000" w:themeColor="text1"/>
          <w:spacing w:val="11"/>
          <w:sz w:val="24"/>
          <w:szCs w:val="24"/>
          <w:lang w:val="en-US"/>
        </w:rPr>
        <w:t>S</w:t>
      </w:r>
      <w:r w:rsidRPr="00713D2D">
        <w:rPr>
          <w:rFonts w:ascii="Times New Roman" w:hAnsi="Times New Roman" w:cs="Times New Roman"/>
          <w:color w:val="000000" w:themeColor="text1"/>
          <w:spacing w:val="11"/>
          <w:sz w:val="24"/>
          <w:szCs w:val="24"/>
        </w:rPr>
        <w:t xml:space="preserve">= </w:t>
      </w:r>
      <w:proofErr w:type="gramStart"/>
      <w:r w:rsidRPr="00713D2D">
        <w:rPr>
          <w:rFonts w:ascii="Times New Roman" w:hAnsi="Times New Roman" w:cs="Times New Roman"/>
          <w:i/>
          <w:iCs/>
          <w:color w:val="000000" w:themeColor="text1"/>
          <w:spacing w:val="11"/>
          <w:sz w:val="24"/>
          <w:szCs w:val="24"/>
          <w:lang w:val="en-US"/>
        </w:rPr>
        <w:t>f</w:t>
      </w:r>
      <w:r w:rsidRPr="00713D2D">
        <w:rPr>
          <w:rFonts w:ascii="Times New Roman" w:hAnsi="Times New Roman" w:cs="Times New Roman"/>
          <w:i/>
          <w:iCs/>
          <w:color w:val="000000" w:themeColor="text1"/>
          <w:spacing w:val="11"/>
          <w:sz w:val="24"/>
          <w:szCs w:val="24"/>
        </w:rPr>
        <w:t>(</w:t>
      </w:r>
      <w:proofErr w:type="gramEnd"/>
      <w:r w:rsidRPr="00713D2D">
        <w:rPr>
          <w:rFonts w:ascii="Times New Roman" w:hAnsi="Times New Roman" w:cs="Times New Roman"/>
          <w:i/>
          <w:iCs/>
          <w:color w:val="000000" w:themeColor="text1"/>
          <w:spacing w:val="11"/>
          <w:sz w:val="24"/>
          <w:szCs w:val="24"/>
          <w:lang w:val="en-US"/>
        </w:rPr>
        <w:t>P</w:t>
      </w:r>
      <w:r w:rsidRPr="00713D2D">
        <w:rPr>
          <w:rFonts w:ascii="Times New Roman" w:hAnsi="Times New Roman" w:cs="Times New Roman"/>
          <w:i/>
          <w:iCs/>
          <w:color w:val="000000" w:themeColor="text1"/>
          <w:spacing w:val="11"/>
          <w:sz w:val="24"/>
          <w:szCs w:val="24"/>
        </w:rPr>
        <w:t xml:space="preserve">), </w:t>
      </w:r>
      <w:r w:rsidRPr="00713D2D">
        <w:rPr>
          <w:rFonts w:ascii="Times New Roman" w:hAnsi="Times New Roman" w:cs="Times New Roman"/>
          <w:color w:val="000000" w:themeColor="text1"/>
          <w:spacing w:val="3"/>
          <w:sz w:val="24"/>
          <w:szCs w:val="24"/>
        </w:rPr>
        <w:t xml:space="preserve">где </w:t>
      </w:r>
      <w:r w:rsidRPr="00713D2D">
        <w:rPr>
          <w:rFonts w:ascii="Times New Roman" w:hAnsi="Times New Roman" w:cs="Times New Roman"/>
          <w:i/>
          <w:iCs/>
          <w:color w:val="000000" w:themeColor="text1"/>
          <w:spacing w:val="3"/>
          <w:sz w:val="24"/>
          <w:szCs w:val="24"/>
          <w:lang w:val="en-US"/>
        </w:rPr>
        <w:t>S</w:t>
      </w:r>
      <w:r w:rsidRPr="00713D2D">
        <w:rPr>
          <w:rFonts w:ascii="Times New Roman" w:hAnsi="Times New Roman" w:cs="Times New Roman"/>
          <w:color w:val="000000" w:themeColor="text1"/>
          <w:spacing w:val="3"/>
          <w:sz w:val="24"/>
          <w:szCs w:val="24"/>
        </w:rPr>
        <w:t>— предложение;</w:t>
      </w:r>
      <w:r w:rsidRPr="00713D2D">
        <w:rPr>
          <w:rFonts w:ascii="Times New Roman" w:hAnsi="Times New Roman" w:cs="Times New Roman"/>
          <w:color w:val="000000" w:themeColor="text1"/>
          <w:spacing w:val="17"/>
          <w:sz w:val="24"/>
          <w:szCs w:val="24"/>
        </w:rPr>
        <w:t xml:space="preserve"> — функция, </w:t>
      </w:r>
      <w:r w:rsidRPr="00713D2D">
        <w:rPr>
          <w:rFonts w:ascii="Times New Roman" w:hAnsi="Times New Roman" w:cs="Times New Roman"/>
          <w:color w:val="000000" w:themeColor="text1"/>
          <w:spacing w:val="3"/>
          <w:sz w:val="24"/>
          <w:szCs w:val="24"/>
        </w:rPr>
        <w:t xml:space="preserve">и назвал ее </w:t>
      </w:r>
      <w:r w:rsidRPr="00713D2D">
        <w:rPr>
          <w:rFonts w:ascii="Times New Roman" w:hAnsi="Times New Roman" w:cs="Times New Roman"/>
          <w:b/>
          <w:color w:val="000000" w:themeColor="text1"/>
          <w:spacing w:val="3"/>
          <w:sz w:val="24"/>
          <w:szCs w:val="24"/>
        </w:rPr>
        <w:t xml:space="preserve">законом изменения </w:t>
      </w:r>
      <w:proofErr w:type="spellStart"/>
      <w:r w:rsidRPr="00713D2D">
        <w:rPr>
          <w:rFonts w:ascii="Times New Roman" w:hAnsi="Times New Roman" w:cs="Times New Roman"/>
          <w:b/>
          <w:color w:val="000000" w:themeColor="text1"/>
          <w:spacing w:val="3"/>
          <w:sz w:val="24"/>
          <w:szCs w:val="24"/>
        </w:rPr>
        <w:t>предложения.</w:t>
      </w:r>
      <w:r w:rsidRPr="00713D2D">
        <w:rPr>
          <w:rFonts w:ascii="Times New Roman" w:hAnsi="Times New Roman" w:cs="Times New Roman"/>
          <w:b/>
          <w:bCs/>
          <w:iCs/>
          <w:color w:val="000000" w:themeColor="text1"/>
          <w:spacing w:val="6"/>
          <w:sz w:val="24"/>
          <w:szCs w:val="24"/>
        </w:rPr>
        <w:t>Суть</w:t>
      </w:r>
      <w:proofErr w:type="spellEnd"/>
      <w:r w:rsidRPr="00713D2D">
        <w:rPr>
          <w:rFonts w:ascii="Times New Roman" w:hAnsi="Times New Roman" w:cs="Times New Roman"/>
          <w:b/>
          <w:bCs/>
          <w:iCs/>
          <w:color w:val="000000" w:themeColor="text1"/>
          <w:spacing w:val="6"/>
          <w:sz w:val="24"/>
          <w:szCs w:val="24"/>
        </w:rPr>
        <w:t xml:space="preserve"> состоит в том, </w:t>
      </w:r>
      <w:r w:rsidRPr="00713D2D">
        <w:rPr>
          <w:rFonts w:ascii="Times New Roman" w:hAnsi="Times New Roman" w:cs="Times New Roman"/>
          <w:b/>
          <w:bCs/>
          <w:iCs/>
          <w:color w:val="000000" w:themeColor="text1"/>
          <w:spacing w:val="5"/>
          <w:sz w:val="24"/>
          <w:szCs w:val="24"/>
        </w:rPr>
        <w:t>что объем предложения товара увеличивается при рос</w:t>
      </w:r>
      <w:r w:rsidRPr="00713D2D">
        <w:rPr>
          <w:rFonts w:ascii="Times New Roman" w:hAnsi="Times New Roman" w:cs="Times New Roman"/>
          <w:b/>
          <w:bCs/>
          <w:iCs/>
          <w:color w:val="000000" w:themeColor="text1"/>
          <w:spacing w:val="5"/>
          <w:sz w:val="24"/>
          <w:szCs w:val="24"/>
        </w:rPr>
        <w:softHyphen/>
      </w:r>
      <w:r w:rsidRPr="00713D2D">
        <w:rPr>
          <w:rFonts w:ascii="Times New Roman" w:hAnsi="Times New Roman" w:cs="Times New Roman"/>
          <w:b/>
          <w:bCs/>
          <w:iCs/>
          <w:color w:val="000000" w:themeColor="text1"/>
          <w:spacing w:val="9"/>
          <w:sz w:val="24"/>
          <w:szCs w:val="24"/>
        </w:rPr>
        <w:t>те цены и уменьшается при ее снижении.</w:t>
      </w:r>
    </w:p>
    <w:p w:rsidR="00713D2D" w:rsidRPr="00713D2D" w:rsidRDefault="00713D2D" w:rsidP="00713D2D">
      <w:pPr>
        <w:jc w:val="both"/>
        <w:rPr>
          <w:rFonts w:ascii="Times New Roman" w:hAnsi="Times New Roman" w:cs="Times New Roman"/>
          <w:color w:val="000000" w:themeColor="text1"/>
          <w:sz w:val="24"/>
          <w:szCs w:val="24"/>
        </w:rPr>
      </w:pPr>
      <w:r w:rsidRPr="00713D2D">
        <w:rPr>
          <w:rFonts w:ascii="Times New Roman" w:hAnsi="Times New Roman" w:cs="Times New Roman"/>
          <w:color w:val="000000" w:themeColor="text1"/>
          <w:spacing w:val="6"/>
          <w:sz w:val="24"/>
          <w:szCs w:val="24"/>
        </w:rPr>
        <w:t xml:space="preserve">На кривую предложения все </w:t>
      </w:r>
      <w:r w:rsidRPr="00713D2D">
        <w:rPr>
          <w:rFonts w:ascii="Times New Roman" w:hAnsi="Times New Roman" w:cs="Times New Roman"/>
          <w:bCs/>
          <w:i/>
          <w:iCs/>
          <w:color w:val="000000" w:themeColor="text1"/>
          <w:spacing w:val="6"/>
          <w:sz w:val="24"/>
          <w:szCs w:val="24"/>
        </w:rPr>
        <w:t>возрастающую роль ока</w:t>
      </w:r>
      <w:r w:rsidRPr="00713D2D">
        <w:rPr>
          <w:rFonts w:ascii="Times New Roman" w:hAnsi="Times New Roman" w:cs="Times New Roman"/>
          <w:bCs/>
          <w:i/>
          <w:iCs/>
          <w:color w:val="000000" w:themeColor="text1"/>
          <w:spacing w:val="6"/>
          <w:sz w:val="24"/>
          <w:szCs w:val="24"/>
        </w:rPr>
        <w:softHyphen/>
      </w:r>
      <w:r w:rsidRPr="00713D2D">
        <w:rPr>
          <w:rFonts w:ascii="Times New Roman" w:hAnsi="Times New Roman" w:cs="Times New Roman"/>
          <w:bCs/>
          <w:i/>
          <w:iCs/>
          <w:color w:val="000000" w:themeColor="text1"/>
          <w:spacing w:val="5"/>
          <w:sz w:val="24"/>
          <w:szCs w:val="24"/>
        </w:rPr>
        <w:t xml:space="preserve">зывает технический прогресс. </w:t>
      </w:r>
      <w:r w:rsidRPr="00713D2D">
        <w:rPr>
          <w:rFonts w:ascii="Times New Roman" w:hAnsi="Times New Roman" w:cs="Times New Roman"/>
          <w:color w:val="000000" w:themeColor="text1"/>
          <w:spacing w:val="5"/>
          <w:sz w:val="24"/>
          <w:szCs w:val="24"/>
        </w:rPr>
        <w:t>Он позволяет снижать из</w:t>
      </w:r>
      <w:r w:rsidRPr="00713D2D">
        <w:rPr>
          <w:rFonts w:ascii="Times New Roman" w:hAnsi="Times New Roman" w:cs="Times New Roman"/>
          <w:color w:val="000000" w:themeColor="text1"/>
          <w:spacing w:val="5"/>
          <w:sz w:val="24"/>
          <w:szCs w:val="24"/>
        </w:rPr>
        <w:softHyphen/>
      </w:r>
      <w:r w:rsidRPr="00713D2D">
        <w:rPr>
          <w:rFonts w:ascii="Times New Roman" w:hAnsi="Times New Roman" w:cs="Times New Roman"/>
          <w:color w:val="000000" w:themeColor="text1"/>
          <w:spacing w:val="3"/>
          <w:sz w:val="24"/>
          <w:szCs w:val="24"/>
        </w:rPr>
        <w:t>держки производства и изменять предложение товара. Фор</w:t>
      </w:r>
      <w:r w:rsidRPr="00713D2D">
        <w:rPr>
          <w:rFonts w:ascii="Times New Roman" w:hAnsi="Times New Roman" w:cs="Times New Roman"/>
          <w:color w:val="000000" w:themeColor="text1"/>
          <w:spacing w:val="3"/>
          <w:sz w:val="24"/>
          <w:szCs w:val="24"/>
        </w:rPr>
        <w:softHyphen/>
      </w:r>
      <w:r w:rsidRPr="00713D2D">
        <w:rPr>
          <w:rFonts w:ascii="Times New Roman" w:hAnsi="Times New Roman" w:cs="Times New Roman"/>
          <w:color w:val="000000" w:themeColor="text1"/>
          <w:spacing w:val="8"/>
          <w:sz w:val="24"/>
          <w:szCs w:val="24"/>
        </w:rPr>
        <w:t xml:space="preserve">ма кривой предложения товара обусловлена во многом </w:t>
      </w:r>
      <w:r w:rsidRPr="00713D2D">
        <w:rPr>
          <w:rFonts w:ascii="Times New Roman" w:hAnsi="Times New Roman" w:cs="Times New Roman"/>
          <w:color w:val="000000" w:themeColor="text1"/>
          <w:spacing w:val="1"/>
          <w:sz w:val="24"/>
          <w:szCs w:val="24"/>
        </w:rPr>
        <w:t>технологией его производства, доступностью ресурсов, ис</w:t>
      </w:r>
      <w:r w:rsidRPr="00713D2D">
        <w:rPr>
          <w:rFonts w:ascii="Times New Roman" w:hAnsi="Times New Roman" w:cs="Times New Roman"/>
          <w:color w:val="000000" w:themeColor="text1"/>
          <w:spacing w:val="1"/>
          <w:sz w:val="24"/>
          <w:szCs w:val="24"/>
        </w:rPr>
        <w:softHyphen/>
      </w:r>
      <w:r w:rsidRPr="00713D2D">
        <w:rPr>
          <w:rFonts w:ascii="Times New Roman" w:hAnsi="Times New Roman" w:cs="Times New Roman"/>
          <w:color w:val="000000" w:themeColor="text1"/>
          <w:sz w:val="24"/>
          <w:szCs w:val="24"/>
        </w:rPr>
        <w:t>пользуемых при изготовлении данного товара. Если мобиль</w:t>
      </w:r>
      <w:r w:rsidRPr="00713D2D">
        <w:rPr>
          <w:rFonts w:ascii="Times New Roman" w:hAnsi="Times New Roman" w:cs="Times New Roman"/>
          <w:color w:val="000000" w:themeColor="text1"/>
          <w:sz w:val="24"/>
          <w:szCs w:val="24"/>
        </w:rPr>
        <w:softHyphen/>
      </w:r>
      <w:r w:rsidRPr="00713D2D">
        <w:rPr>
          <w:rFonts w:ascii="Times New Roman" w:hAnsi="Times New Roman" w:cs="Times New Roman"/>
          <w:color w:val="000000" w:themeColor="text1"/>
          <w:spacing w:val="3"/>
          <w:sz w:val="24"/>
          <w:szCs w:val="24"/>
        </w:rPr>
        <w:t xml:space="preserve">ность производства и используемых в ней ресурсов высока, </w:t>
      </w:r>
      <w:r w:rsidRPr="00713D2D">
        <w:rPr>
          <w:rFonts w:ascii="Times New Roman" w:hAnsi="Times New Roman" w:cs="Times New Roman"/>
          <w:i/>
          <w:iCs/>
          <w:color w:val="000000" w:themeColor="text1"/>
          <w:sz w:val="24"/>
          <w:szCs w:val="24"/>
        </w:rPr>
        <w:t xml:space="preserve">то </w:t>
      </w:r>
      <w:r w:rsidRPr="00713D2D">
        <w:rPr>
          <w:rFonts w:ascii="Times New Roman" w:hAnsi="Times New Roman" w:cs="Times New Roman"/>
          <w:color w:val="000000" w:themeColor="text1"/>
          <w:sz w:val="24"/>
          <w:szCs w:val="24"/>
        </w:rPr>
        <w:t>кривая предложения имеет более пологий вид, т. е. незна</w:t>
      </w:r>
      <w:r w:rsidRPr="00713D2D">
        <w:rPr>
          <w:rFonts w:ascii="Times New Roman" w:hAnsi="Times New Roman" w:cs="Times New Roman"/>
          <w:color w:val="000000" w:themeColor="text1"/>
          <w:sz w:val="24"/>
          <w:szCs w:val="24"/>
        </w:rPr>
        <w:softHyphen/>
      </w:r>
      <w:r w:rsidRPr="00713D2D">
        <w:rPr>
          <w:rFonts w:ascii="Times New Roman" w:hAnsi="Times New Roman" w:cs="Times New Roman"/>
          <w:color w:val="000000" w:themeColor="text1"/>
          <w:spacing w:val="6"/>
          <w:sz w:val="24"/>
          <w:szCs w:val="24"/>
        </w:rPr>
        <w:t>чительное изменение цен означает существенное увеличе</w:t>
      </w:r>
      <w:r w:rsidRPr="00713D2D">
        <w:rPr>
          <w:rFonts w:ascii="Times New Roman" w:hAnsi="Times New Roman" w:cs="Times New Roman"/>
          <w:color w:val="000000" w:themeColor="text1"/>
          <w:spacing w:val="6"/>
          <w:sz w:val="24"/>
          <w:szCs w:val="24"/>
        </w:rPr>
        <w:softHyphen/>
      </w:r>
      <w:r w:rsidRPr="00713D2D">
        <w:rPr>
          <w:rFonts w:ascii="Times New Roman" w:hAnsi="Times New Roman" w:cs="Times New Roman"/>
          <w:color w:val="000000" w:themeColor="text1"/>
          <w:spacing w:val="5"/>
          <w:sz w:val="24"/>
          <w:szCs w:val="24"/>
        </w:rPr>
        <w:t xml:space="preserve">ние предложения товара. </w:t>
      </w:r>
      <w:r w:rsidRPr="00713D2D">
        <w:rPr>
          <w:rFonts w:ascii="Times New Roman" w:hAnsi="Times New Roman" w:cs="Times New Roman"/>
          <w:b/>
          <w:bCs/>
          <w:iCs/>
          <w:color w:val="000000" w:themeColor="text1"/>
          <w:spacing w:val="5"/>
          <w:sz w:val="24"/>
          <w:szCs w:val="24"/>
        </w:rPr>
        <w:t>Когда же увеличение производ</w:t>
      </w:r>
      <w:r w:rsidRPr="00713D2D">
        <w:rPr>
          <w:rFonts w:ascii="Times New Roman" w:hAnsi="Times New Roman" w:cs="Times New Roman"/>
          <w:b/>
          <w:bCs/>
          <w:iCs/>
          <w:color w:val="000000" w:themeColor="text1"/>
          <w:spacing w:val="5"/>
          <w:sz w:val="24"/>
          <w:szCs w:val="24"/>
        </w:rPr>
        <w:softHyphen/>
      </w:r>
      <w:r w:rsidRPr="00713D2D">
        <w:rPr>
          <w:rFonts w:ascii="Times New Roman" w:hAnsi="Times New Roman" w:cs="Times New Roman"/>
          <w:b/>
          <w:bCs/>
          <w:iCs/>
          <w:color w:val="000000" w:themeColor="text1"/>
          <w:spacing w:val="10"/>
          <w:sz w:val="24"/>
          <w:szCs w:val="24"/>
        </w:rPr>
        <w:t>ства требует больших затрат ресурсов и труда, кри</w:t>
      </w:r>
      <w:r w:rsidRPr="00713D2D">
        <w:rPr>
          <w:rFonts w:ascii="Times New Roman" w:hAnsi="Times New Roman" w:cs="Times New Roman"/>
          <w:b/>
          <w:bCs/>
          <w:iCs/>
          <w:color w:val="000000" w:themeColor="text1"/>
          <w:spacing w:val="10"/>
          <w:sz w:val="24"/>
          <w:szCs w:val="24"/>
        </w:rPr>
        <w:softHyphen/>
      </w:r>
      <w:r w:rsidRPr="00713D2D">
        <w:rPr>
          <w:rFonts w:ascii="Times New Roman" w:hAnsi="Times New Roman" w:cs="Times New Roman"/>
          <w:b/>
          <w:bCs/>
          <w:iCs/>
          <w:color w:val="000000" w:themeColor="text1"/>
          <w:spacing w:val="6"/>
          <w:sz w:val="24"/>
          <w:szCs w:val="24"/>
        </w:rPr>
        <w:t xml:space="preserve">вая предложения более </w:t>
      </w:r>
      <w:proofErr w:type="spellStart"/>
      <w:r w:rsidRPr="00713D2D">
        <w:rPr>
          <w:rFonts w:ascii="Times New Roman" w:hAnsi="Times New Roman" w:cs="Times New Roman"/>
          <w:b/>
          <w:bCs/>
          <w:iCs/>
          <w:color w:val="000000" w:themeColor="text1"/>
          <w:spacing w:val="6"/>
          <w:sz w:val="24"/>
          <w:szCs w:val="24"/>
        </w:rPr>
        <w:t>крутая</w:t>
      </w:r>
      <w:proofErr w:type="gramStart"/>
      <w:r w:rsidRPr="00713D2D">
        <w:rPr>
          <w:rFonts w:ascii="Times New Roman" w:hAnsi="Times New Roman" w:cs="Times New Roman"/>
          <w:b/>
          <w:bCs/>
          <w:iCs/>
          <w:color w:val="000000" w:themeColor="text1"/>
          <w:spacing w:val="6"/>
          <w:sz w:val="24"/>
          <w:szCs w:val="24"/>
        </w:rPr>
        <w:t>.</w:t>
      </w:r>
      <w:r w:rsidRPr="00713D2D">
        <w:rPr>
          <w:rFonts w:ascii="Times New Roman" w:hAnsi="Times New Roman" w:cs="Times New Roman"/>
          <w:b/>
          <w:bCs/>
          <w:iCs/>
          <w:color w:val="000000" w:themeColor="text1"/>
          <w:spacing w:val="4"/>
          <w:sz w:val="24"/>
          <w:szCs w:val="24"/>
        </w:rPr>
        <w:t>Ф</w:t>
      </w:r>
      <w:proofErr w:type="gramEnd"/>
      <w:r w:rsidRPr="00713D2D">
        <w:rPr>
          <w:rFonts w:ascii="Times New Roman" w:hAnsi="Times New Roman" w:cs="Times New Roman"/>
          <w:b/>
          <w:bCs/>
          <w:iCs/>
          <w:color w:val="000000" w:themeColor="text1"/>
          <w:spacing w:val="4"/>
          <w:sz w:val="24"/>
          <w:szCs w:val="24"/>
        </w:rPr>
        <w:t>ункция</w:t>
      </w:r>
      <w:proofErr w:type="spellEnd"/>
      <w:r w:rsidRPr="00713D2D">
        <w:rPr>
          <w:rFonts w:ascii="Times New Roman" w:hAnsi="Times New Roman" w:cs="Times New Roman"/>
          <w:b/>
          <w:bCs/>
          <w:iCs/>
          <w:color w:val="000000" w:themeColor="text1"/>
          <w:spacing w:val="4"/>
          <w:sz w:val="24"/>
          <w:szCs w:val="24"/>
        </w:rPr>
        <w:t xml:space="preserve"> предложения </w:t>
      </w:r>
      <w:r w:rsidRPr="00713D2D">
        <w:rPr>
          <w:rFonts w:ascii="Times New Roman" w:hAnsi="Times New Roman" w:cs="Times New Roman"/>
          <w:bCs/>
          <w:color w:val="000000" w:themeColor="text1"/>
          <w:spacing w:val="4"/>
          <w:sz w:val="24"/>
          <w:szCs w:val="24"/>
        </w:rPr>
        <w:t>определяет предложение в за</w:t>
      </w:r>
      <w:r w:rsidRPr="00713D2D">
        <w:rPr>
          <w:rFonts w:ascii="Times New Roman" w:hAnsi="Times New Roman" w:cs="Times New Roman"/>
          <w:bCs/>
          <w:color w:val="000000" w:themeColor="text1"/>
          <w:spacing w:val="-2"/>
          <w:sz w:val="24"/>
          <w:szCs w:val="24"/>
        </w:rPr>
        <w:t xml:space="preserve">висимости от влияющих на него различных </w:t>
      </w:r>
      <w:proofErr w:type="spellStart"/>
      <w:r w:rsidRPr="00713D2D">
        <w:rPr>
          <w:rFonts w:ascii="Times New Roman" w:hAnsi="Times New Roman" w:cs="Times New Roman"/>
          <w:bCs/>
          <w:color w:val="000000" w:themeColor="text1"/>
          <w:spacing w:val="-2"/>
          <w:sz w:val="24"/>
          <w:szCs w:val="24"/>
        </w:rPr>
        <w:t>факторов.</w:t>
      </w:r>
      <w:r w:rsidRPr="00713D2D">
        <w:rPr>
          <w:rFonts w:ascii="Times New Roman" w:hAnsi="Times New Roman" w:cs="Times New Roman"/>
          <w:color w:val="000000" w:themeColor="text1"/>
          <w:spacing w:val="-2"/>
          <w:sz w:val="24"/>
          <w:szCs w:val="24"/>
        </w:rPr>
        <w:t>Аналогично</w:t>
      </w:r>
      <w:proofErr w:type="spellEnd"/>
      <w:r w:rsidRPr="00713D2D">
        <w:rPr>
          <w:rFonts w:ascii="Times New Roman" w:hAnsi="Times New Roman" w:cs="Times New Roman"/>
          <w:color w:val="000000" w:themeColor="text1"/>
          <w:spacing w:val="-2"/>
          <w:sz w:val="24"/>
          <w:szCs w:val="24"/>
        </w:rPr>
        <w:t xml:space="preserve"> спросу необходимо различать изменение пред</w:t>
      </w:r>
      <w:r w:rsidRPr="00713D2D">
        <w:rPr>
          <w:rFonts w:ascii="Times New Roman" w:hAnsi="Times New Roman" w:cs="Times New Roman"/>
          <w:color w:val="000000" w:themeColor="text1"/>
          <w:spacing w:val="-2"/>
          <w:sz w:val="24"/>
          <w:szCs w:val="24"/>
        </w:rPr>
        <w:softHyphen/>
      </w:r>
      <w:r w:rsidRPr="00713D2D">
        <w:rPr>
          <w:rFonts w:ascii="Times New Roman" w:hAnsi="Times New Roman" w:cs="Times New Roman"/>
          <w:color w:val="000000" w:themeColor="text1"/>
          <w:sz w:val="24"/>
          <w:szCs w:val="24"/>
        </w:rPr>
        <w:t xml:space="preserve">ложения и изменение объема предложения. </w:t>
      </w:r>
      <w:r w:rsidRPr="00713D2D">
        <w:rPr>
          <w:rFonts w:ascii="Times New Roman" w:hAnsi="Times New Roman" w:cs="Times New Roman"/>
          <w:color w:val="000000" w:themeColor="text1"/>
          <w:spacing w:val="4"/>
          <w:sz w:val="24"/>
          <w:szCs w:val="24"/>
        </w:rPr>
        <w:t xml:space="preserve">Предположим, что используется новая технология, </w:t>
      </w:r>
      <w:r w:rsidRPr="00713D2D">
        <w:rPr>
          <w:rFonts w:ascii="Times New Roman" w:hAnsi="Times New Roman" w:cs="Times New Roman"/>
          <w:color w:val="000000" w:themeColor="text1"/>
          <w:spacing w:val="3"/>
          <w:sz w:val="24"/>
          <w:szCs w:val="24"/>
        </w:rPr>
        <w:t xml:space="preserve">которая позволяет при тех же затратах выпустить больше </w:t>
      </w:r>
      <w:r w:rsidRPr="00713D2D">
        <w:rPr>
          <w:rFonts w:ascii="Times New Roman" w:hAnsi="Times New Roman" w:cs="Times New Roman"/>
          <w:color w:val="000000" w:themeColor="text1"/>
          <w:spacing w:val="2"/>
          <w:sz w:val="24"/>
          <w:szCs w:val="24"/>
        </w:rPr>
        <w:t xml:space="preserve">продукции. Тогда кривая предложения сдвигается вправо, в </w:t>
      </w:r>
      <w:r w:rsidRPr="00713D2D">
        <w:rPr>
          <w:rFonts w:ascii="Times New Roman" w:hAnsi="Times New Roman" w:cs="Times New Roman"/>
          <w:color w:val="000000" w:themeColor="text1"/>
          <w:spacing w:val="-2"/>
          <w:sz w:val="24"/>
          <w:szCs w:val="24"/>
        </w:rPr>
        <w:t xml:space="preserve">положение </w:t>
      </w:r>
      <w:r w:rsidRPr="00713D2D">
        <w:rPr>
          <w:rFonts w:ascii="Times New Roman" w:hAnsi="Times New Roman" w:cs="Times New Roman"/>
          <w:i/>
          <w:iCs/>
          <w:color w:val="000000" w:themeColor="text1"/>
          <w:spacing w:val="-2"/>
          <w:sz w:val="24"/>
          <w:szCs w:val="24"/>
          <w:lang w:val="en-US"/>
        </w:rPr>
        <w:t>S</w:t>
      </w:r>
      <w:r w:rsidRPr="00713D2D">
        <w:rPr>
          <w:rFonts w:ascii="Times New Roman" w:hAnsi="Times New Roman" w:cs="Times New Roman"/>
          <w:i/>
          <w:iCs/>
          <w:color w:val="000000" w:themeColor="text1"/>
          <w:spacing w:val="-2"/>
          <w:sz w:val="24"/>
          <w:szCs w:val="24"/>
          <w:vertAlign w:val="subscript"/>
        </w:rPr>
        <w:t>1</w:t>
      </w:r>
      <w:r w:rsidRPr="00713D2D">
        <w:rPr>
          <w:rFonts w:ascii="Times New Roman" w:hAnsi="Times New Roman" w:cs="Times New Roman"/>
          <w:i/>
          <w:iCs/>
          <w:color w:val="000000" w:themeColor="text1"/>
          <w:spacing w:val="-2"/>
          <w:sz w:val="24"/>
          <w:szCs w:val="24"/>
          <w:lang w:val="en-US"/>
        </w:rPr>
        <w:t>S</w:t>
      </w:r>
      <w:r w:rsidRPr="00713D2D">
        <w:rPr>
          <w:rFonts w:ascii="Times New Roman" w:hAnsi="Times New Roman" w:cs="Times New Roman"/>
          <w:i/>
          <w:iCs/>
          <w:color w:val="000000" w:themeColor="text1"/>
          <w:spacing w:val="-2"/>
          <w:sz w:val="24"/>
          <w:szCs w:val="24"/>
          <w:vertAlign w:val="subscript"/>
          <w:lang w:val="en-US"/>
        </w:rPr>
        <w:t>V</w:t>
      </w:r>
      <w:r w:rsidRPr="00713D2D">
        <w:rPr>
          <w:rFonts w:ascii="Times New Roman" w:hAnsi="Times New Roman" w:cs="Times New Roman"/>
          <w:color w:val="000000" w:themeColor="text1"/>
          <w:spacing w:val="-2"/>
          <w:sz w:val="24"/>
          <w:szCs w:val="24"/>
        </w:rPr>
        <w:t xml:space="preserve">Сдвиг будет означать, что при каждой цене </w:t>
      </w:r>
      <w:r w:rsidRPr="00713D2D">
        <w:rPr>
          <w:rFonts w:ascii="Times New Roman" w:hAnsi="Times New Roman" w:cs="Times New Roman"/>
          <w:color w:val="000000" w:themeColor="text1"/>
          <w:spacing w:val="3"/>
          <w:sz w:val="24"/>
          <w:szCs w:val="24"/>
        </w:rPr>
        <w:t xml:space="preserve">производитель предложит большее количество товара. Так, </w:t>
      </w:r>
      <w:r w:rsidRPr="00713D2D">
        <w:rPr>
          <w:rFonts w:ascii="Times New Roman" w:hAnsi="Times New Roman" w:cs="Times New Roman"/>
          <w:color w:val="000000" w:themeColor="text1"/>
          <w:sz w:val="24"/>
          <w:szCs w:val="24"/>
        </w:rPr>
        <w:t>при цене Р</w:t>
      </w:r>
      <w:r w:rsidRPr="00713D2D">
        <w:rPr>
          <w:rFonts w:ascii="Times New Roman" w:hAnsi="Times New Roman" w:cs="Times New Roman"/>
          <w:color w:val="000000" w:themeColor="text1"/>
          <w:sz w:val="24"/>
          <w:szCs w:val="24"/>
          <w:vertAlign w:val="subscript"/>
        </w:rPr>
        <w:t>2</w:t>
      </w:r>
      <w:r w:rsidRPr="00713D2D">
        <w:rPr>
          <w:rFonts w:ascii="Times New Roman" w:hAnsi="Times New Roman" w:cs="Times New Roman"/>
          <w:i/>
          <w:iCs/>
          <w:color w:val="000000" w:themeColor="text1"/>
          <w:sz w:val="24"/>
          <w:szCs w:val="24"/>
          <w:lang w:val="en-US"/>
        </w:rPr>
        <w:t>Q</w:t>
      </w:r>
      <w:r w:rsidRPr="00713D2D">
        <w:rPr>
          <w:rFonts w:ascii="Times New Roman" w:hAnsi="Times New Roman" w:cs="Times New Roman"/>
          <w:i/>
          <w:iCs/>
          <w:color w:val="000000" w:themeColor="text1"/>
          <w:sz w:val="24"/>
          <w:szCs w:val="24"/>
          <w:vertAlign w:val="subscript"/>
        </w:rPr>
        <w:t>2</w:t>
      </w:r>
      <w:r w:rsidRPr="00713D2D">
        <w:rPr>
          <w:rFonts w:ascii="Times New Roman" w:hAnsi="Times New Roman" w:cs="Times New Roman"/>
          <w:i/>
          <w:iCs/>
          <w:color w:val="000000" w:themeColor="text1"/>
          <w:sz w:val="24"/>
          <w:szCs w:val="24"/>
        </w:rPr>
        <w:t>&gt;</w:t>
      </w:r>
      <w:r w:rsidRPr="00713D2D">
        <w:rPr>
          <w:rFonts w:ascii="Times New Roman" w:hAnsi="Times New Roman" w:cs="Times New Roman"/>
          <w:i/>
          <w:iCs/>
          <w:color w:val="000000" w:themeColor="text1"/>
          <w:sz w:val="24"/>
          <w:szCs w:val="24"/>
          <w:lang w:val="en-US"/>
        </w:rPr>
        <w:t>Q</w:t>
      </w:r>
      <w:r w:rsidRPr="00713D2D">
        <w:rPr>
          <w:rFonts w:ascii="Times New Roman" w:hAnsi="Times New Roman" w:cs="Times New Roman"/>
          <w:i/>
          <w:iCs/>
          <w:color w:val="000000" w:themeColor="text1"/>
          <w:sz w:val="24"/>
          <w:szCs w:val="24"/>
          <w:vertAlign w:val="subscript"/>
          <w:lang w:val="en-US"/>
        </w:rPr>
        <w:t>v</w:t>
      </w:r>
      <w:proofErr w:type="gramStart"/>
      <w:r w:rsidRPr="00713D2D">
        <w:rPr>
          <w:rFonts w:ascii="Times New Roman" w:hAnsi="Times New Roman" w:cs="Times New Roman"/>
          <w:color w:val="000000" w:themeColor="text1"/>
          <w:sz w:val="24"/>
          <w:szCs w:val="24"/>
        </w:rPr>
        <w:t>а</w:t>
      </w:r>
      <w:proofErr w:type="gramEnd"/>
      <w:r w:rsidRPr="00713D2D">
        <w:rPr>
          <w:rFonts w:ascii="Times New Roman" w:hAnsi="Times New Roman" w:cs="Times New Roman"/>
          <w:color w:val="000000" w:themeColor="text1"/>
          <w:sz w:val="24"/>
          <w:szCs w:val="24"/>
        </w:rPr>
        <w:t xml:space="preserve"> при цене </w:t>
      </w:r>
      <w:r w:rsidRPr="00713D2D">
        <w:rPr>
          <w:rFonts w:ascii="Times New Roman" w:hAnsi="Times New Roman" w:cs="Times New Roman"/>
          <w:i/>
          <w:iCs/>
          <w:color w:val="000000" w:themeColor="text1"/>
          <w:sz w:val="24"/>
          <w:szCs w:val="24"/>
        </w:rPr>
        <w:t>Р</w:t>
      </w:r>
      <w:r w:rsidRPr="00713D2D">
        <w:rPr>
          <w:rFonts w:ascii="Times New Roman" w:hAnsi="Times New Roman" w:cs="Times New Roman"/>
          <w:i/>
          <w:iCs/>
          <w:color w:val="000000" w:themeColor="text1"/>
          <w:sz w:val="24"/>
          <w:szCs w:val="24"/>
          <w:vertAlign w:val="subscript"/>
        </w:rPr>
        <w:t>2</w:t>
      </w:r>
      <w:r w:rsidRPr="00713D2D">
        <w:rPr>
          <w:rFonts w:ascii="Times New Roman" w:hAnsi="Times New Roman" w:cs="Times New Roman"/>
          <w:i/>
          <w:iCs/>
          <w:color w:val="000000" w:themeColor="text1"/>
          <w:sz w:val="24"/>
          <w:szCs w:val="24"/>
          <w:lang w:val="en-US"/>
        </w:rPr>
        <w:t>Q</w:t>
      </w:r>
      <w:r w:rsidRPr="00713D2D">
        <w:rPr>
          <w:rFonts w:ascii="Times New Roman" w:hAnsi="Times New Roman" w:cs="Times New Roman"/>
          <w:i/>
          <w:iCs/>
          <w:color w:val="000000" w:themeColor="text1"/>
          <w:sz w:val="24"/>
          <w:szCs w:val="24"/>
          <w:vertAlign w:val="subscript"/>
        </w:rPr>
        <w:t>3</w:t>
      </w:r>
      <w:r w:rsidRPr="00713D2D">
        <w:rPr>
          <w:rFonts w:ascii="Times New Roman" w:hAnsi="Times New Roman" w:cs="Times New Roman"/>
          <w:i/>
          <w:iCs/>
          <w:color w:val="000000" w:themeColor="text1"/>
          <w:sz w:val="24"/>
          <w:szCs w:val="24"/>
        </w:rPr>
        <w:t>&gt;</w:t>
      </w:r>
      <w:r w:rsidRPr="00713D2D">
        <w:rPr>
          <w:rFonts w:ascii="Times New Roman" w:hAnsi="Times New Roman" w:cs="Times New Roman"/>
          <w:i/>
          <w:iCs/>
          <w:color w:val="000000" w:themeColor="text1"/>
          <w:sz w:val="24"/>
          <w:szCs w:val="24"/>
          <w:lang w:val="en-US"/>
        </w:rPr>
        <w:t>Q</w:t>
      </w:r>
      <w:r w:rsidRPr="00713D2D">
        <w:rPr>
          <w:rFonts w:ascii="Times New Roman" w:hAnsi="Times New Roman" w:cs="Times New Roman"/>
          <w:i/>
          <w:iCs/>
          <w:color w:val="000000" w:themeColor="text1"/>
          <w:sz w:val="24"/>
          <w:szCs w:val="24"/>
          <w:vertAlign w:val="subscript"/>
        </w:rPr>
        <w:t>2</w:t>
      </w:r>
    </w:p>
    <w:p w:rsidR="00713D2D" w:rsidRPr="00713D2D" w:rsidRDefault="00713D2D" w:rsidP="00713D2D">
      <w:pPr>
        <w:jc w:val="both"/>
        <w:rPr>
          <w:rFonts w:ascii="Times New Roman" w:hAnsi="Times New Roman" w:cs="Times New Roman"/>
          <w:color w:val="000000" w:themeColor="text1"/>
          <w:sz w:val="24"/>
          <w:szCs w:val="24"/>
        </w:rPr>
      </w:pPr>
      <w:r w:rsidRPr="00713D2D">
        <w:rPr>
          <w:rFonts w:ascii="Times New Roman" w:hAnsi="Times New Roman" w:cs="Times New Roman"/>
          <w:noProof/>
          <w:color w:val="000000" w:themeColor="text1"/>
          <w:sz w:val="24"/>
          <w:szCs w:val="24"/>
          <w:lang w:eastAsia="ru-RU"/>
        </w:rPr>
        <w:drawing>
          <wp:inline distT="0" distB="0" distL="0" distR="0" wp14:anchorId="5C8C1740" wp14:editId="0564E2F2">
            <wp:extent cx="1724301" cy="1137684"/>
            <wp:effectExtent l="0" t="0" r="0" b="571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24905" cy="1138083"/>
                    </a:xfrm>
                    <a:prstGeom prst="rect">
                      <a:avLst/>
                    </a:prstGeom>
                    <a:noFill/>
                    <a:ln>
                      <a:noFill/>
                    </a:ln>
                  </pic:spPr>
                </pic:pic>
              </a:graphicData>
            </a:graphic>
          </wp:inline>
        </w:drawing>
      </w:r>
    </w:p>
    <w:p w:rsidR="00713D2D" w:rsidRPr="00713D2D" w:rsidRDefault="00713D2D" w:rsidP="00713D2D">
      <w:pPr>
        <w:rPr>
          <w:rFonts w:ascii="Times New Roman" w:hAnsi="Times New Roman" w:cs="Times New Roman"/>
          <w:color w:val="000000" w:themeColor="text1"/>
          <w:sz w:val="24"/>
          <w:szCs w:val="24"/>
        </w:rPr>
      </w:pPr>
      <w:r w:rsidRPr="00713D2D">
        <w:rPr>
          <w:rFonts w:ascii="Times New Roman" w:hAnsi="Times New Roman" w:cs="Times New Roman"/>
          <w:color w:val="000000" w:themeColor="text1"/>
          <w:spacing w:val="3"/>
          <w:sz w:val="24"/>
          <w:szCs w:val="24"/>
        </w:rPr>
        <w:lastRenderedPageBreak/>
        <w:t>Если увеличиваются налоги, растут издержки потребле</w:t>
      </w:r>
      <w:r w:rsidRPr="00713D2D">
        <w:rPr>
          <w:rFonts w:ascii="Times New Roman" w:hAnsi="Times New Roman" w:cs="Times New Roman"/>
          <w:color w:val="000000" w:themeColor="text1"/>
          <w:spacing w:val="3"/>
          <w:sz w:val="24"/>
          <w:szCs w:val="24"/>
        </w:rPr>
        <w:softHyphen/>
      </w:r>
      <w:r w:rsidRPr="00713D2D">
        <w:rPr>
          <w:rFonts w:ascii="Times New Roman" w:hAnsi="Times New Roman" w:cs="Times New Roman"/>
          <w:color w:val="000000" w:themeColor="text1"/>
          <w:sz w:val="24"/>
          <w:szCs w:val="24"/>
        </w:rPr>
        <w:t>ния, кривая предложения смещается влево, в положение……….</w:t>
      </w:r>
      <w:r w:rsidRPr="00713D2D">
        <w:rPr>
          <w:rFonts w:ascii="Times New Roman" w:hAnsi="Times New Roman" w:cs="Times New Roman"/>
          <w:color w:val="000000" w:themeColor="text1"/>
          <w:spacing w:val="3"/>
          <w:sz w:val="24"/>
          <w:szCs w:val="24"/>
        </w:rPr>
        <w:t>В кратчайшем периоде все факторы производства посто</w:t>
      </w:r>
      <w:r w:rsidRPr="00713D2D">
        <w:rPr>
          <w:rFonts w:ascii="Times New Roman" w:hAnsi="Times New Roman" w:cs="Times New Roman"/>
          <w:color w:val="000000" w:themeColor="text1"/>
          <w:spacing w:val="3"/>
          <w:sz w:val="24"/>
          <w:szCs w:val="24"/>
        </w:rPr>
        <w:softHyphen/>
      </w:r>
      <w:r w:rsidRPr="00713D2D">
        <w:rPr>
          <w:rFonts w:ascii="Times New Roman" w:hAnsi="Times New Roman" w:cs="Times New Roman"/>
          <w:color w:val="000000" w:themeColor="text1"/>
          <w:spacing w:val="2"/>
          <w:sz w:val="24"/>
          <w:szCs w:val="24"/>
        </w:rPr>
        <w:t xml:space="preserve">янны, в краткосрочном некоторые факторы (сырье, рабочая </w:t>
      </w:r>
      <w:r w:rsidRPr="00713D2D">
        <w:rPr>
          <w:rFonts w:ascii="Times New Roman" w:hAnsi="Times New Roman" w:cs="Times New Roman"/>
          <w:color w:val="000000" w:themeColor="text1"/>
          <w:sz w:val="24"/>
          <w:szCs w:val="24"/>
        </w:rPr>
        <w:t xml:space="preserve">сила и др.) являются переменными, в долгосрочном — все </w:t>
      </w:r>
      <w:r w:rsidRPr="00713D2D">
        <w:rPr>
          <w:rFonts w:ascii="Times New Roman" w:hAnsi="Times New Roman" w:cs="Times New Roman"/>
          <w:color w:val="000000" w:themeColor="text1"/>
          <w:spacing w:val="2"/>
          <w:sz w:val="24"/>
          <w:szCs w:val="24"/>
        </w:rPr>
        <w:t xml:space="preserve">факторы переменны (включая производственные мощности, </w:t>
      </w:r>
      <w:r w:rsidRPr="00713D2D">
        <w:rPr>
          <w:rFonts w:ascii="Times New Roman" w:hAnsi="Times New Roman" w:cs="Times New Roman"/>
          <w:color w:val="000000" w:themeColor="text1"/>
          <w:spacing w:val="6"/>
          <w:sz w:val="24"/>
          <w:szCs w:val="24"/>
        </w:rPr>
        <w:t>число фирм в отрасли и т. д.)</w:t>
      </w:r>
      <w:proofErr w:type="gramStart"/>
      <w:r w:rsidRPr="00713D2D">
        <w:rPr>
          <w:rFonts w:ascii="Times New Roman" w:hAnsi="Times New Roman" w:cs="Times New Roman"/>
          <w:color w:val="000000" w:themeColor="text1"/>
          <w:spacing w:val="6"/>
          <w:sz w:val="24"/>
          <w:szCs w:val="24"/>
        </w:rPr>
        <w:t>.</w:t>
      </w:r>
      <w:r w:rsidRPr="00713D2D">
        <w:rPr>
          <w:rFonts w:ascii="Times New Roman" w:hAnsi="Times New Roman" w:cs="Times New Roman"/>
          <w:color w:val="000000" w:themeColor="text1"/>
          <w:sz w:val="24"/>
          <w:szCs w:val="24"/>
        </w:rPr>
        <w:t>В</w:t>
      </w:r>
      <w:proofErr w:type="gramEnd"/>
      <w:r w:rsidRPr="00713D2D">
        <w:rPr>
          <w:rFonts w:ascii="Times New Roman" w:hAnsi="Times New Roman" w:cs="Times New Roman"/>
          <w:color w:val="000000" w:themeColor="text1"/>
          <w:sz w:val="24"/>
          <w:szCs w:val="24"/>
        </w:rPr>
        <w:t xml:space="preserve"> условиях кратчайшего рыночного периода повышение </w:t>
      </w:r>
      <w:r w:rsidRPr="00713D2D">
        <w:rPr>
          <w:rFonts w:ascii="Times New Roman" w:hAnsi="Times New Roman" w:cs="Times New Roman"/>
          <w:color w:val="000000" w:themeColor="text1"/>
          <w:spacing w:val="-2"/>
          <w:sz w:val="24"/>
          <w:szCs w:val="24"/>
        </w:rPr>
        <w:t xml:space="preserve">(понижение) спроса приводит к повышению (понижению) цен, </w:t>
      </w:r>
      <w:r w:rsidRPr="00713D2D">
        <w:rPr>
          <w:rFonts w:ascii="Times New Roman" w:hAnsi="Times New Roman" w:cs="Times New Roman"/>
          <w:color w:val="000000" w:themeColor="text1"/>
          <w:spacing w:val="10"/>
          <w:sz w:val="24"/>
          <w:szCs w:val="24"/>
        </w:rPr>
        <w:t xml:space="preserve">но не отражается на величине предложения. </w:t>
      </w:r>
      <w:r w:rsidRPr="00713D2D">
        <w:rPr>
          <w:rFonts w:ascii="Times New Roman" w:hAnsi="Times New Roman" w:cs="Times New Roman"/>
          <w:color w:val="000000" w:themeColor="text1"/>
          <w:spacing w:val="-1"/>
          <w:sz w:val="24"/>
          <w:szCs w:val="24"/>
        </w:rPr>
        <w:t>В условиях короткого периода повышение спроса обусловли</w:t>
      </w:r>
      <w:r w:rsidRPr="00713D2D">
        <w:rPr>
          <w:rFonts w:ascii="Times New Roman" w:hAnsi="Times New Roman" w:cs="Times New Roman"/>
          <w:color w:val="000000" w:themeColor="text1"/>
          <w:spacing w:val="-1"/>
          <w:sz w:val="24"/>
          <w:szCs w:val="24"/>
        </w:rPr>
        <w:softHyphen/>
      </w:r>
      <w:r w:rsidRPr="00713D2D">
        <w:rPr>
          <w:rFonts w:ascii="Times New Roman" w:hAnsi="Times New Roman" w:cs="Times New Roman"/>
          <w:color w:val="000000" w:themeColor="text1"/>
          <w:spacing w:val="3"/>
          <w:sz w:val="24"/>
          <w:szCs w:val="24"/>
        </w:rPr>
        <w:t>вает не только рост цен, но и увеличение объема производ</w:t>
      </w:r>
      <w:r w:rsidRPr="00713D2D">
        <w:rPr>
          <w:rFonts w:ascii="Times New Roman" w:hAnsi="Times New Roman" w:cs="Times New Roman"/>
          <w:color w:val="000000" w:themeColor="text1"/>
          <w:spacing w:val="3"/>
          <w:sz w:val="24"/>
          <w:szCs w:val="24"/>
        </w:rPr>
        <w:softHyphen/>
      </w:r>
      <w:r w:rsidRPr="00713D2D">
        <w:rPr>
          <w:rFonts w:ascii="Times New Roman" w:hAnsi="Times New Roman" w:cs="Times New Roman"/>
          <w:color w:val="000000" w:themeColor="text1"/>
          <w:spacing w:val="-2"/>
          <w:sz w:val="24"/>
          <w:szCs w:val="24"/>
        </w:rPr>
        <w:t>ства в соответствии со спросом. В условиях дли</w:t>
      </w:r>
      <w:r w:rsidRPr="00713D2D">
        <w:rPr>
          <w:rFonts w:ascii="Times New Roman" w:hAnsi="Times New Roman" w:cs="Times New Roman"/>
          <w:color w:val="000000" w:themeColor="text1"/>
          <w:spacing w:val="-2"/>
          <w:sz w:val="24"/>
          <w:szCs w:val="24"/>
        </w:rPr>
        <w:softHyphen/>
      </w:r>
      <w:r w:rsidRPr="00713D2D">
        <w:rPr>
          <w:rFonts w:ascii="Times New Roman" w:hAnsi="Times New Roman" w:cs="Times New Roman"/>
          <w:color w:val="000000" w:themeColor="text1"/>
          <w:spacing w:val="5"/>
          <w:sz w:val="24"/>
          <w:szCs w:val="24"/>
        </w:rPr>
        <w:t xml:space="preserve">тельного периода увеличение спроса приводит к значительному росту предложения при постоянных ценах или несущественном повышении цен. </w:t>
      </w:r>
      <w:r w:rsidRPr="00713D2D">
        <w:rPr>
          <w:rFonts w:ascii="Times New Roman" w:hAnsi="Times New Roman" w:cs="Times New Roman"/>
          <w:color w:val="000000" w:themeColor="text1"/>
          <w:sz w:val="24"/>
          <w:szCs w:val="24"/>
        </w:rPr>
        <w:t xml:space="preserve">Факторы, от которых зависит </w:t>
      </w:r>
      <w:hyperlink r:id="rId93" w:tooltip="Эластичность предложения" w:history="1">
        <w:r w:rsidRPr="00713D2D">
          <w:rPr>
            <w:rStyle w:val="a7"/>
            <w:rFonts w:ascii="Times New Roman" w:hAnsi="Times New Roman" w:cs="Times New Roman"/>
            <w:color w:val="000000" w:themeColor="text1"/>
            <w:sz w:val="24"/>
            <w:szCs w:val="24"/>
          </w:rPr>
          <w:t>эластичность предложения</w:t>
        </w:r>
      </w:hyperlink>
      <w:r w:rsidRPr="00713D2D">
        <w:rPr>
          <w:rFonts w:ascii="Times New Roman" w:hAnsi="Times New Roman" w:cs="Times New Roman"/>
          <w:color w:val="000000" w:themeColor="text1"/>
          <w:sz w:val="24"/>
          <w:szCs w:val="24"/>
        </w:rPr>
        <w:t xml:space="preserve">: </w:t>
      </w:r>
      <w:r w:rsidRPr="00713D2D">
        <w:rPr>
          <w:rFonts w:ascii="Times New Roman" w:hAnsi="Times New Roman" w:cs="Times New Roman"/>
          <w:color w:val="000000" w:themeColor="text1"/>
          <w:spacing w:val="5"/>
          <w:sz w:val="24"/>
          <w:szCs w:val="24"/>
        </w:rPr>
        <w:t>1)</w:t>
      </w:r>
      <w:r w:rsidRPr="00713D2D">
        <w:rPr>
          <w:rFonts w:ascii="Times New Roman" w:hAnsi="Times New Roman" w:cs="Times New Roman"/>
          <w:color w:val="000000" w:themeColor="text1"/>
          <w:sz w:val="24"/>
          <w:szCs w:val="24"/>
        </w:rPr>
        <w:t xml:space="preserve">особенности производственного процесса (позволяет производителю расширить производство </w:t>
      </w:r>
      <w:hyperlink r:id="rId94" w:tooltip="Товар" w:history="1">
        <w:r w:rsidRPr="00713D2D">
          <w:rPr>
            <w:rStyle w:val="a7"/>
            <w:rFonts w:ascii="Times New Roman" w:hAnsi="Times New Roman" w:cs="Times New Roman"/>
            <w:color w:val="000000" w:themeColor="text1"/>
            <w:sz w:val="24"/>
            <w:szCs w:val="24"/>
          </w:rPr>
          <w:t>товара</w:t>
        </w:r>
      </w:hyperlink>
      <w:r w:rsidRPr="00713D2D">
        <w:rPr>
          <w:rFonts w:ascii="Times New Roman" w:hAnsi="Times New Roman" w:cs="Times New Roman"/>
          <w:color w:val="000000" w:themeColor="text1"/>
          <w:sz w:val="24"/>
          <w:szCs w:val="24"/>
        </w:rPr>
        <w:t xml:space="preserve"> при повышении </w:t>
      </w:r>
      <w:hyperlink r:id="rId95" w:tooltip="Цена" w:history="1">
        <w:r w:rsidRPr="00713D2D">
          <w:rPr>
            <w:rStyle w:val="a7"/>
            <w:rFonts w:ascii="Times New Roman" w:hAnsi="Times New Roman" w:cs="Times New Roman"/>
            <w:color w:val="000000" w:themeColor="text1"/>
            <w:sz w:val="24"/>
            <w:szCs w:val="24"/>
          </w:rPr>
          <w:t>цены</w:t>
        </w:r>
      </w:hyperlink>
      <w:r w:rsidRPr="00713D2D">
        <w:rPr>
          <w:rFonts w:ascii="Times New Roman" w:hAnsi="Times New Roman" w:cs="Times New Roman"/>
          <w:color w:val="000000" w:themeColor="text1"/>
          <w:sz w:val="24"/>
          <w:szCs w:val="24"/>
        </w:rPr>
        <w:t xml:space="preserve"> на него или переключиться на выпуск другого </w:t>
      </w:r>
      <w:hyperlink r:id="rId96" w:tooltip="Товар" w:history="1">
        <w:r w:rsidRPr="00713D2D">
          <w:rPr>
            <w:rStyle w:val="a7"/>
            <w:rFonts w:ascii="Times New Roman" w:hAnsi="Times New Roman" w:cs="Times New Roman"/>
            <w:color w:val="000000" w:themeColor="text1"/>
            <w:sz w:val="24"/>
            <w:szCs w:val="24"/>
          </w:rPr>
          <w:t>товара</w:t>
        </w:r>
      </w:hyperlink>
      <w:r w:rsidRPr="00713D2D">
        <w:rPr>
          <w:rFonts w:ascii="Times New Roman" w:hAnsi="Times New Roman" w:cs="Times New Roman"/>
          <w:color w:val="000000" w:themeColor="text1"/>
          <w:sz w:val="24"/>
          <w:szCs w:val="24"/>
        </w:rPr>
        <w:t xml:space="preserve"> при снижении </w:t>
      </w:r>
      <w:hyperlink r:id="rId97" w:tooltip="Цена" w:history="1">
        <w:r w:rsidRPr="00713D2D">
          <w:rPr>
            <w:rStyle w:val="a7"/>
            <w:rFonts w:ascii="Times New Roman" w:hAnsi="Times New Roman" w:cs="Times New Roman"/>
            <w:color w:val="000000" w:themeColor="text1"/>
            <w:sz w:val="24"/>
            <w:szCs w:val="24"/>
          </w:rPr>
          <w:t>цен</w:t>
        </w:r>
      </w:hyperlink>
      <w:r w:rsidRPr="00713D2D">
        <w:rPr>
          <w:rFonts w:ascii="Times New Roman" w:hAnsi="Times New Roman" w:cs="Times New Roman"/>
          <w:color w:val="000000" w:themeColor="text1"/>
          <w:sz w:val="24"/>
          <w:szCs w:val="24"/>
        </w:rPr>
        <w:t>)</w:t>
      </w:r>
      <w:r w:rsidRPr="00713D2D">
        <w:rPr>
          <w:rFonts w:ascii="Times New Roman" w:hAnsi="Times New Roman" w:cs="Times New Roman"/>
          <w:color w:val="000000" w:themeColor="text1"/>
          <w:spacing w:val="5"/>
          <w:sz w:val="24"/>
          <w:szCs w:val="24"/>
        </w:rPr>
        <w:t>2)</w:t>
      </w:r>
      <w:r w:rsidRPr="00713D2D">
        <w:rPr>
          <w:rFonts w:ascii="Times New Roman" w:hAnsi="Times New Roman" w:cs="Times New Roman"/>
          <w:color w:val="000000" w:themeColor="text1"/>
          <w:sz w:val="24"/>
          <w:szCs w:val="24"/>
        </w:rPr>
        <w:t xml:space="preserve">временной фактор (производитель не в состоянии быстро реагировать на изменения </w:t>
      </w:r>
      <w:hyperlink r:id="rId98" w:tooltip="Цена" w:history="1">
        <w:r w:rsidRPr="00713D2D">
          <w:rPr>
            <w:rStyle w:val="a7"/>
            <w:rFonts w:ascii="Times New Roman" w:hAnsi="Times New Roman" w:cs="Times New Roman"/>
            <w:color w:val="000000" w:themeColor="text1"/>
            <w:sz w:val="24"/>
            <w:szCs w:val="24"/>
          </w:rPr>
          <w:t>цен</w:t>
        </w:r>
      </w:hyperlink>
      <w:r w:rsidRPr="00713D2D">
        <w:rPr>
          <w:rFonts w:ascii="Times New Roman" w:hAnsi="Times New Roman" w:cs="Times New Roman"/>
          <w:color w:val="000000" w:themeColor="text1"/>
          <w:sz w:val="24"/>
          <w:szCs w:val="24"/>
        </w:rPr>
        <w:t xml:space="preserve"> на </w:t>
      </w:r>
      <w:hyperlink r:id="rId99" w:tooltip="Рынок" w:history="1">
        <w:r w:rsidRPr="00713D2D">
          <w:rPr>
            <w:rStyle w:val="a7"/>
            <w:rFonts w:ascii="Times New Roman" w:hAnsi="Times New Roman" w:cs="Times New Roman"/>
            <w:color w:val="000000" w:themeColor="text1"/>
            <w:sz w:val="24"/>
            <w:szCs w:val="24"/>
          </w:rPr>
          <w:t>рынке</w:t>
        </w:r>
      </w:hyperlink>
      <w:r w:rsidRPr="00713D2D">
        <w:rPr>
          <w:rFonts w:ascii="Times New Roman" w:hAnsi="Times New Roman" w:cs="Times New Roman"/>
          <w:color w:val="000000" w:themeColor="text1"/>
          <w:sz w:val="24"/>
          <w:szCs w:val="24"/>
        </w:rPr>
        <w:t>)</w:t>
      </w:r>
      <w:r w:rsidRPr="00713D2D">
        <w:rPr>
          <w:rFonts w:ascii="Times New Roman" w:hAnsi="Times New Roman" w:cs="Times New Roman"/>
          <w:color w:val="000000" w:themeColor="text1"/>
          <w:spacing w:val="5"/>
          <w:sz w:val="24"/>
          <w:szCs w:val="24"/>
        </w:rPr>
        <w:t>3)</w:t>
      </w:r>
      <w:r w:rsidRPr="00713D2D">
        <w:rPr>
          <w:rFonts w:ascii="Times New Roman" w:hAnsi="Times New Roman" w:cs="Times New Roman"/>
          <w:color w:val="000000" w:themeColor="text1"/>
          <w:sz w:val="24"/>
          <w:szCs w:val="24"/>
        </w:rPr>
        <w:t xml:space="preserve">способность данного </w:t>
      </w:r>
      <w:hyperlink r:id="rId100" w:tooltip="Товар" w:history="1">
        <w:r w:rsidRPr="00713D2D">
          <w:rPr>
            <w:rStyle w:val="a7"/>
            <w:rFonts w:ascii="Times New Roman" w:hAnsi="Times New Roman" w:cs="Times New Roman"/>
            <w:color w:val="000000" w:themeColor="text1"/>
            <w:sz w:val="24"/>
            <w:szCs w:val="24"/>
          </w:rPr>
          <w:t>товара</w:t>
        </w:r>
      </w:hyperlink>
      <w:r w:rsidRPr="00713D2D">
        <w:rPr>
          <w:rFonts w:ascii="Times New Roman" w:hAnsi="Times New Roman" w:cs="Times New Roman"/>
          <w:color w:val="000000" w:themeColor="text1"/>
          <w:sz w:val="24"/>
          <w:szCs w:val="24"/>
        </w:rPr>
        <w:t xml:space="preserve"> к длительному хранению</w:t>
      </w:r>
      <w:r w:rsidRPr="00713D2D">
        <w:rPr>
          <w:rFonts w:ascii="Times New Roman" w:hAnsi="Times New Roman" w:cs="Times New Roman"/>
          <w:color w:val="000000" w:themeColor="text1"/>
          <w:spacing w:val="5"/>
          <w:sz w:val="24"/>
          <w:szCs w:val="24"/>
        </w:rPr>
        <w:t xml:space="preserve">. </w:t>
      </w:r>
      <w:r w:rsidRPr="00713D2D">
        <w:rPr>
          <w:rFonts w:ascii="Times New Roman" w:hAnsi="Times New Roman" w:cs="Times New Roman"/>
          <w:color w:val="000000" w:themeColor="text1"/>
          <w:sz w:val="24"/>
          <w:szCs w:val="24"/>
        </w:rPr>
        <w:t>Факторы, приводящие к изменению предложения:</w:t>
      </w:r>
      <w:r w:rsidRPr="00713D2D">
        <w:rPr>
          <w:rFonts w:ascii="Times New Roman" w:hAnsi="Times New Roman" w:cs="Times New Roman"/>
          <w:color w:val="000000" w:themeColor="text1"/>
          <w:spacing w:val="5"/>
          <w:sz w:val="24"/>
          <w:szCs w:val="24"/>
        </w:rPr>
        <w:t>1)</w:t>
      </w:r>
      <w:r w:rsidRPr="00713D2D">
        <w:rPr>
          <w:rFonts w:ascii="Times New Roman" w:hAnsi="Times New Roman" w:cs="Times New Roman"/>
          <w:color w:val="000000" w:themeColor="text1"/>
          <w:sz w:val="24"/>
          <w:szCs w:val="24"/>
        </w:rPr>
        <w:t xml:space="preserve">изменение в </w:t>
      </w:r>
      <w:hyperlink r:id="rId101" w:tooltip="Себестоимость" w:history="1">
        <w:r w:rsidRPr="00713D2D">
          <w:rPr>
            <w:rStyle w:val="a7"/>
            <w:rFonts w:ascii="Times New Roman" w:hAnsi="Times New Roman" w:cs="Times New Roman"/>
            <w:color w:val="000000" w:themeColor="text1"/>
            <w:sz w:val="24"/>
            <w:szCs w:val="24"/>
          </w:rPr>
          <w:t>себестоимости</w:t>
        </w:r>
      </w:hyperlink>
      <w:r w:rsidRPr="00713D2D">
        <w:rPr>
          <w:rFonts w:ascii="Times New Roman" w:hAnsi="Times New Roman" w:cs="Times New Roman"/>
          <w:color w:val="000000" w:themeColor="text1"/>
          <w:sz w:val="24"/>
          <w:szCs w:val="24"/>
        </w:rPr>
        <w:t xml:space="preserve"> </w:t>
      </w:r>
      <w:hyperlink r:id="rId102" w:tooltip="Сырьё" w:history="1">
        <w:r w:rsidRPr="00713D2D">
          <w:rPr>
            <w:rStyle w:val="a7"/>
            <w:rFonts w:ascii="Times New Roman" w:hAnsi="Times New Roman" w:cs="Times New Roman"/>
            <w:color w:val="000000" w:themeColor="text1"/>
            <w:sz w:val="24"/>
            <w:szCs w:val="24"/>
          </w:rPr>
          <w:t>сырья</w:t>
        </w:r>
      </w:hyperlink>
      <w:r w:rsidRPr="00713D2D">
        <w:rPr>
          <w:rFonts w:ascii="Times New Roman" w:hAnsi="Times New Roman" w:cs="Times New Roman"/>
          <w:color w:val="000000" w:themeColor="text1"/>
          <w:sz w:val="24"/>
          <w:szCs w:val="24"/>
        </w:rPr>
        <w:t xml:space="preserve"> или </w:t>
      </w:r>
      <w:hyperlink r:id="rId103" w:tooltip="Производство" w:history="1">
        <w:r w:rsidRPr="00713D2D">
          <w:rPr>
            <w:rStyle w:val="a7"/>
            <w:rFonts w:ascii="Times New Roman" w:hAnsi="Times New Roman" w:cs="Times New Roman"/>
            <w:color w:val="000000" w:themeColor="text1"/>
            <w:sz w:val="24"/>
            <w:szCs w:val="24"/>
          </w:rPr>
          <w:t>производства</w:t>
        </w:r>
      </w:hyperlink>
      <w:r w:rsidRPr="00713D2D">
        <w:rPr>
          <w:rFonts w:ascii="Times New Roman" w:hAnsi="Times New Roman" w:cs="Times New Roman"/>
          <w:color w:val="000000" w:themeColor="text1"/>
          <w:sz w:val="24"/>
          <w:szCs w:val="24"/>
        </w:rPr>
        <w:t xml:space="preserve"> (повышение </w:t>
      </w:r>
      <w:hyperlink r:id="rId104" w:tooltip="Себестоимость" w:history="1">
        <w:r w:rsidRPr="00713D2D">
          <w:rPr>
            <w:rStyle w:val="a7"/>
            <w:rFonts w:ascii="Times New Roman" w:hAnsi="Times New Roman" w:cs="Times New Roman"/>
            <w:color w:val="000000" w:themeColor="text1"/>
            <w:sz w:val="24"/>
            <w:szCs w:val="24"/>
          </w:rPr>
          <w:t>себестоимости</w:t>
        </w:r>
      </w:hyperlink>
      <w:r w:rsidRPr="00713D2D">
        <w:rPr>
          <w:rFonts w:ascii="Times New Roman" w:hAnsi="Times New Roman" w:cs="Times New Roman"/>
          <w:color w:val="000000" w:themeColor="text1"/>
          <w:sz w:val="24"/>
          <w:szCs w:val="24"/>
        </w:rPr>
        <w:t xml:space="preserve"> приводит к снижению предложения)</w:t>
      </w:r>
      <w:r w:rsidRPr="00713D2D">
        <w:rPr>
          <w:rFonts w:ascii="Times New Roman" w:hAnsi="Times New Roman" w:cs="Times New Roman"/>
          <w:color w:val="000000" w:themeColor="text1"/>
          <w:spacing w:val="5"/>
          <w:sz w:val="24"/>
          <w:szCs w:val="24"/>
        </w:rPr>
        <w:t>2)</w:t>
      </w:r>
      <w:r w:rsidRPr="00713D2D">
        <w:rPr>
          <w:rFonts w:ascii="Times New Roman" w:hAnsi="Times New Roman" w:cs="Times New Roman"/>
          <w:color w:val="000000" w:themeColor="text1"/>
          <w:sz w:val="24"/>
          <w:szCs w:val="24"/>
        </w:rPr>
        <w:t xml:space="preserve">изменение </w:t>
      </w:r>
      <w:hyperlink r:id="rId105" w:tooltip="Цена" w:history="1">
        <w:r w:rsidRPr="00713D2D">
          <w:rPr>
            <w:rStyle w:val="a7"/>
            <w:rFonts w:ascii="Times New Roman" w:hAnsi="Times New Roman" w:cs="Times New Roman"/>
            <w:color w:val="000000" w:themeColor="text1"/>
            <w:sz w:val="24"/>
            <w:szCs w:val="24"/>
          </w:rPr>
          <w:t>цен</w:t>
        </w:r>
      </w:hyperlink>
      <w:r w:rsidRPr="00713D2D">
        <w:rPr>
          <w:rFonts w:ascii="Times New Roman" w:hAnsi="Times New Roman" w:cs="Times New Roman"/>
          <w:color w:val="000000" w:themeColor="text1"/>
          <w:sz w:val="24"/>
          <w:szCs w:val="24"/>
        </w:rPr>
        <w:t xml:space="preserve"> на другие, в том числе и на взаимозаменяемые </w:t>
      </w:r>
      <w:hyperlink r:id="rId106" w:tooltip="Товар" w:history="1">
        <w:r w:rsidRPr="00713D2D">
          <w:rPr>
            <w:rStyle w:val="a7"/>
            <w:rFonts w:ascii="Times New Roman" w:hAnsi="Times New Roman" w:cs="Times New Roman"/>
            <w:color w:val="000000" w:themeColor="text1"/>
            <w:sz w:val="24"/>
            <w:szCs w:val="24"/>
          </w:rPr>
          <w:t>товары</w:t>
        </w:r>
      </w:hyperlink>
      <w:r w:rsidRPr="00713D2D">
        <w:rPr>
          <w:rFonts w:ascii="Times New Roman" w:hAnsi="Times New Roman" w:cs="Times New Roman"/>
          <w:color w:val="000000" w:themeColor="text1"/>
          <w:spacing w:val="5"/>
          <w:sz w:val="24"/>
          <w:szCs w:val="24"/>
        </w:rPr>
        <w:t>.3)</w:t>
      </w:r>
      <w:r w:rsidRPr="00713D2D">
        <w:rPr>
          <w:rFonts w:ascii="Times New Roman" w:hAnsi="Times New Roman" w:cs="Times New Roman"/>
          <w:color w:val="000000" w:themeColor="text1"/>
          <w:sz w:val="24"/>
          <w:szCs w:val="24"/>
        </w:rPr>
        <w:t xml:space="preserve">перспективы ожидания производителей (ожидание повышения </w:t>
      </w:r>
      <w:hyperlink r:id="rId107" w:tooltip="Цена" w:history="1">
        <w:r w:rsidRPr="00713D2D">
          <w:rPr>
            <w:rStyle w:val="a7"/>
            <w:rFonts w:ascii="Times New Roman" w:hAnsi="Times New Roman" w:cs="Times New Roman"/>
            <w:color w:val="000000" w:themeColor="text1"/>
            <w:sz w:val="24"/>
            <w:szCs w:val="24"/>
          </w:rPr>
          <w:t>цен</w:t>
        </w:r>
        <w:proofErr w:type="gramStart"/>
      </w:hyperlink>
      <w:r w:rsidRPr="00713D2D">
        <w:rPr>
          <w:rFonts w:ascii="Times New Roman" w:hAnsi="Times New Roman" w:cs="Times New Roman"/>
          <w:color w:val="000000" w:themeColor="text1"/>
          <w:sz w:val="24"/>
          <w:szCs w:val="24"/>
        </w:rPr>
        <w:t>-</w:t>
      </w:r>
      <w:proofErr w:type="gramEnd"/>
      <w:r w:rsidRPr="00713D2D">
        <w:rPr>
          <w:rFonts w:ascii="Times New Roman" w:hAnsi="Times New Roman" w:cs="Times New Roman"/>
          <w:bCs/>
          <w:color w:val="000000" w:themeColor="text1"/>
          <w:sz w:val="24"/>
          <w:szCs w:val="24"/>
        </w:rPr>
        <w:t xml:space="preserve">предложение </w:t>
      </w:r>
      <w:r w:rsidRPr="00713D2D">
        <w:rPr>
          <w:rFonts w:ascii="Times New Roman" w:hAnsi="Times New Roman" w:cs="Times New Roman"/>
          <w:color w:val="000000" w:themeColor="text1"/>
          <w:sz w:val="24"/>
          <w:szCs w:val="24"/>
        </w:rPr>
        <w:t xml:space="preserve">снижается; ожидание снижения </w:t>
      </w:r>
      <w:hyperlink r:id="rId108" w:tooltip="Цена" w:history="1">
        <w:r w:rsidRPr="00713D2D">
          <w:rPr>
            <w:rStyle w:val="a7"/>
            <w:rFonts w:ascii="Times New Roman" w:hAnsi="Times New Roman" w:cs="Times New Roman"/>
            <w:color w:val="000000" w:themeColor="text1"/>
            <w:sz w:val="24"/>
            <w:szCs w:val="24"/>
          </w:rPr>
          <w:t>цен</w:t>
        </w:r>
      </w:hyperlink>
      <w:r w:rsidRPr="00713D2D">
        <w:rPr>
          <w:rFonts w:ascii="Times New Roman" w:hAnsi="Times New Roman" w:cs="Times New Roman"/>
          <w:color w:val="000000" w:themeColor="text1"/>
          <w:sz w:val="24"/>
          <w:szCs w:val="24"/>
        </w:rPr>
        <w:t xml:space="preserve"> — </w:t>
      </w:r>
      <w:r w:rsidRPr="00713D2D">
        <w:rPr>
          <w:rFonts w:ascii="Times New Roman" w:hAnsi="Times New Roman" w:cs="Times New Roman"/>
          <w:bCs/>
          <w:color w:val="000000" w:themeColor="text1"/>
          <w:sz w:val="24"/>
          <w:szCs w:val="24"/>
        </w:rPr>
        <w:t>предложение</w:t>
      </w:r>
      <w:r w:rsidRPr="00713D2D">
        <w:rPr>
          <w:rFonts w:ascii="Times New Roman" w:hAnsi="Times New Roman" w:cs="Times New Roman"/>
          <w:color w:val="000000" w:themeColor="text1"/>
          <w:sz w:val="24"/>
          <w:szCs w:val="24"/>
        </w:rPr>
        <w:t xml:space="preserve"> увеличивается)</w:t>
      </w:r>
      <w:r w:rsidRPr="00713D2D">
        <w:rPr>
          <w:rFonts w:ascii="Times New Roman" w:hAnsi="Times New Roman" w:cs="Times New Roman"/>
          <w:color w:val="000000" w:themeColor="text1"/>
          <w:spacing w:val="5"/>
          <w:sz w:val="24"/>
          <w:szCs w:val="24"/>
        </w:rPr>
        <w:t>.3)</w:t>
      </w:r>
      <w:r w:rsidRPr="00713D2D">
        <w:rPr>
          <w:rFonts w:ascii="Times New Roman" w:hAnsi="Times New Roman" w:cs="Times New Roman"/>
          <w:color w:val="000000" w:themeColor="text1"/>
          <w:sz w:val="24"/>
          <w:szCs w:val="24"/>
        </w:rPr>
        <w:t>количество товаропроизводителей</w:t>
      </w:r>
    </w:p>
    <w:p w:rsidR="00713D2D" w:rsidRPr="00713D2D" w:rsidRDefault="00713D2D" w:rsidP="00713D2D">
      <w:pPr>
        <w:rPr>
          <w:rFonts w:ascii="Times New Roman" w:hAnsi="Times New Roman" w:cs="Times New Roman"/>
          <w:b/>
          <w:i/>
          <w:color w:val="000000" w:themeColor="text1"/>
          <w:sz w:val="24"/>
          <w:szCs w:val="24"/>
          <w:u w:val="single"/>
        </w:rPr>
      </w:pPr>
      <w:r w:rsidRPr="00713D2D">
        <w:rPr>
          <w:rFonts w:ascii="Times New Roman" w:hAnsi="Times New Roman" w:cs="Times New Roman"/>
          <w:noProof/>
          <w:color w:val="000000" w:themeColor="text1"/>
          <w:sz w:val="24"/>
          <w:szCs w:val="24"/>
          <w:lang w:eastAsia="ru-RU"/>
        </w:rPr>
        <w:drawing>
          <wp:anchor distT="0" distB="0" distL="114300" distR="114300" simplePos="0" relativeHeight="251675648" behindDoc="1" locked="0" layoutInCell="1" allowOverlap="1" wp14:anchorId="0D0F2BBA" wp14:editId="1A0D27DC">
            <wp:simplePos x="0" y="0"/>
            <wp:positionH relativeFrom="column">
              <wp:posOffset>-59690</wp:posOffset>
            </wp:positionH>
            <wp:positionV relativeFrom="paragraph">
              <wp:posOffset>41910</wp:posOffset>
            </wp:positionV>
            <wp:extent cx="3961765" cy="1137285"/>
            <wp:effectExtent l="0" t="0" r="635" b="5715"/>
            <wp:wrapTight wrapText="bothSides">
              <wp:wrapPolygon edited="0">
                <wp:start x="0" y="0"/>
                <wp:lineTo x="0" y="21347"/>
                <wp:lineTo x="21500" y="21347"/>
                <wp:lineTo x="21500"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961765" cy="1137285"/>
                    </a:xfrm>
                    <a:prstGeom prst="rect">
                      <a:avLst/>
                    </a:prstGeom>
                    <a:noFill/>
                  </pic:spPr>
                </pic:pic>
              </a:graphicData>
            </a:graphic>
            <wp14:sizeRelH relativeFrom="margin">
              <wp14:pctWidth>0</wp14:pctWidth>
            </wp14:sizeRelH>
            <wp14:sizeRelV relativeFrom="margin">
              <wp14:pctHeight>0</wp14:pctHeight>
            </wp14:sizeRelV>
          </wp:anchor>
        </w:drawing>
      </w:r>
    </w:p>
    <w:p w:rsidR="00713D2D" w:rsidRPr="00713D2D" w:rsidRDefault="00713D2D" w:rsidP="00713D2D">
      <w:pPr>
        <w:rPr>
          <w:rFonts w:ascii="Times New Roman" w:hAnsi="Times New Roman" w:cs="Times New Roman"/>
          <w:b/>
          <w:i/>
          <w:color w:val="000000" w:themeColor="text1"/>
          <w:sz w:val="24"/>
          <w:szCs w:val="24"/>
          <w:u w:val="single"/>
        </w:rPr>
      </w:pPr>
    </w:p>
    <w:p w:rsidR="00713D2D" w:rsidRPr="00713D2D" w:rsidRDefault="00713D2D" w:rsidP="00713D2D">
      <w:pPr>
        <w:rPr>
          <w:rFonts w:ascii="Times New Roman" w:hAnsi="Times New Roman" w:cs="Times New Roman"/>
          <w:b/>
          <w:i/>
          <w:color w:val="1F497D" w:themeColor="text2"/>
          <w:sz w:val="24"/>
          <w:szCs w:val="24"/>
          <w:u w:val="single"/>
        </w:rPr>
      </w:pPr>
    </w:p>
    <w:p w:rsidR="00713D2D" w:rsidRDefault="00713D2D" w:rsidP="00713D2D">
      <w:pPr>
        <w:rPr>
          <w:rFonts w:ascii="Arial Narrow" w:hAnsi="Arial Narrow"/>
          <w:b/>
          <w:i/>
          <w:color w:val="1F497D" w:themeColor="text2"/>
          <w:sz w:val="10"/>
          <w:szCs w:val="10"/>
          <w:u w:val="single"/>
        </w:rPr>
      </w:pPr>
    </w:p>
    <w:p w:rsidR="00713D2D" w:rsidRDefault="00713D2D" w:rsidP="00713D2D">
      <w:pPr>
        <w:rPr>
          <w:rFonts w:ascii="Arial Narrow" w:hAnsi="Arial Narrow"/>
          <w:b/>
          <w:i/>
          <w:color w:val="1F497D" w:themeColor="text2"/>
          <w:sz w:val="10"/>
          <w:szCs w:val="10"/>
          <w:u w:val="single"/>
        </w:rPr>
      </w:pPr>
    </w:p>
    <w:p w:rsidR="00713D2D" w:rsidRDefault="00713D2D" w:rsidP="00713D2D">
      <w:pPr>
        <w:rPr>
          <w:rFonts w:ascii="Arial Narrow" w:hAnsi="Arial Narrow"/>
          <w:b/>
          <w:i/>
          <w:color w:val="1F497D" w:themeColor="text2"/>
          <w:sz w:val="10"/>
          <w:szCs w:val="10"/>
          <w:u w:val="single"/>
        </w:rPr>
      </w:pPr>
    </w:p>
    <w:p w:rsidR="00A75F66" w:rsidRDefault="00A75F66"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A75F66">
      <w:pPr>
        <w:spacing w:after="0" w:line="360" w:lineRule="auto"/>
        <w:jc w:val="both"/>
        <w:rPr>
          <w:rFonts w:ascii="Times New Roman" w:hAnsi="Times New Roman" w:cs="Times New Roman"/>
          <w:sz w:val="24"/>
          <w:szCs w:val="24"/>
        </w:rPr>
      </w:pPr>
    </w:p>
    <w:p w:rsidR="00713D2D" w:rsidRDefault="00713D2D" w:rsidP="00713D2D">
      <w:pPr>
        <w:spacing w:after="0" w:line="360" w:lineRule="auto"/>
        <w:jc w:val="center"/>
        <w:rPr>
          <w:rFonts w:ascii="Times New Roman" w:hAnsi="Times New Roman" w:cs="Times New Roman"/>
          <w:b/>
          <w:sz w:val="24"/>
          <w:szCs w:val="24"/>
          <w:u w:val="single"/>
        </w:rPr>
      </w:pPr>
      <w:r w:rsidRPr="00713D2D">
        <w:rPr>
          <w:rFonts w:ascii="Times New Roman" w:hAnsi="Times New Roman" w:cs="Times New Roman"/>
          <w:b/>
          <w:sz w:val="24"/>
          <w:szCs w:val="24"/>
          <w:u w:val="single"/>
        </w:rPr>
        <w:lastRenderedPageBreak/>
        <w:t>13. Рыночное равновесие</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Взаимодействие спроса и предложения, их координация осуществляются на основе ценового механизма и конкуренции. Это взаимодействие приводит к формированию равновесной цены, при которой величина спроса и величина предложения сбалансированы.</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На рис. по горизонтальной оси откладываем количество товара, который произведен и может быть куплен, а по вертикали – цену за штуку.</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noProof/>
          <w:color w:val="000000"/>
        </w:rPr>
        <w:drawing>
          <wp:inline distT="0" distB="0" distL="0" distR="0" wp14:anchorId="63C381C0" wp14:editId="5E5587AD">
            <wp:extent cx="2487930" cy="1849755"/>
            <wp:effectExtent l="0" t="0" r="7620" b="0"/>
            <wp:docPr id="32" name="Рисунок 32" descr="http://uchebnik.biz/pictures/books/22shpargalka-po-mikroyekonomike_levkinaev_2010-64s.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chebnik.biz/pictures/books/22shpargalka-po-mikroyekonomike_levkinaev_2010-64s.files/image004.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487930" cy="1849755"/>
                    </a:xfrm>
                    <a:prstGeom prst="rect">
                      <a:avLst/>
                    </a:prstGeom>
                    <a:noFill/>
                    <a:ln>
                      <a:noFill/>
                    </a:ln>
                  </pic:spPr>
                </pic:pic>
              </a:graphicData>
            </a:graphic>
          </wp:inline>
        </w:drawing>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Обе кривые пересекаются в точке равновесия спроса и предложения (Е). Равновесие означает такое состояние рынка, которое при определенной цене характеризуется равенством спроса и предложения.</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Точка</w:t>
      </w:r>
      <w:proofErr w:type="gramStart"/>
      <w:r w:rsidRPr="00A15689">
        <w:rPr>
          <w:color w:val="000000"/>
        </w:rPr>
        <w:t xml:space="preserve"> Е</w:t>
      </w:r>
      <w:proofErr w:type="gramEnd"/>
      <w:r w:rsidRPr="00A15689">
        <w:rPr>
          <w:color w:val="000000"/>
        </w:rPr>
        <w:t xml:space="preserve"> отражает совпадение интересов производителей и потребителей при цене 4 руб. Следовательно, 4 руб. – равновесная рыночная цена. Она устраивает и продавца, и покупателя. Понижение цены вызовет превышение спроса над предложением, а рост цены – превышение предложения над спросом.</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 xml:space="preserve">Закономерность: высокая цена заставляет производителей увеличивать производство пряников, но эта же цена уменьшает у потребителей желание приобретать предлагаемое количество товара. При такой цене, например 6 руб., лишь небольшое количество покупателей могут позволить себе покупку, </w:t>
      </w:r>
      <w:proofErr w:type="gramStart"/>
      <w:r w:rsidRPr="00A15689">
        <w:rPr>
          <w:color w:val="000000"/>
        </w:rPr>
        <w:t>поэтому</w:t>
      </w:r>
      <w:proofErr w:type="gramEnd"/>
      <w:r w:rsidRPr="00A15689">
        <w:rPr>
          <w:color w:val="000000"/>
        </w:rPr>
        <w:t xml:space="preserve"> и реализована будет лишь меньшая часть изготовленного товара (20 тыс. шт.). Остальная часть пряников становится избытком. Избыток есть превышение предложения над спросом. В условиях конкуренции наличие избытка приводит к снижению цены.</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 xml:space="preserve">Реализация увеличится, но не на весь запас товара. Цены будут продолжать уменьшаться, что приведет, с одной стороны, к сокращению производства, а с другой – к постепенному увеличению спроса, </w:t>
      </w:r>
      <w:proofErr w:type="gramStart"/>
      <w:r w:rsidRPr="00A15689">
        <w:rPr>
          <w:color w:val="000000"/>
        </w:rPr>
        <w:t>что</w:t>
      </w:r>
      <w:proofErr w:type="gramEnd"/>
      <w:r w:rsidRPr="00A15689">
        <w:rPr>
          <w:color w:val="000000"/>
        </w:rPr>
        <w:t xml:space="preserve"> в конечном счете уравновесит спрос и предложение.</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Основными признаками дефицита являются сокращение товарных запасов и появление очередей покупателей.</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Товарные запасы – это те фонды товаров, которые уже произведены и готовы к продаже. Продавцы обычно держат часть товаров в запасе, чтобы оперативно реагировать на изменения спроса. Когда запасы уменьшаются и падают ниже запланированного уровня, продавцы меняют свои планы. Они могут попытаться восполнить запасы, наращивая выпуск. Некоторые будут извлекать выгоду из возросшего спроса, увеличивая цены, так как при дефиците покупатели готовы заплатить больше. Дефицит оказывает давление на цену снизу, и покупатели так же будут менять свои планы. Движение влево и вверх по кривой спроса будет означать снижение потребления.</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lastRenderedPageBreak/>
        <w:t xml:space="preserve">В результате изменения планов покупателей и продавцов рынок приходит в равновесие. Когда цена достигнет значения </w:t>
      </w:r>
      <w:proofErr w:type="gramStart"/>
      <w:r w:rsidRPr="00A15689">
        <w:rPr>
          <w:color w:val="000000"/>
        </w:rPr>
        <w:t>равновесной</w:t>
      </w:r>
      <w:proofErr w:type="gramEnd"/>
      <w:r w:rsidRPr="00A15689">
        <w:rPr>
          <w:color w:val="000000"/>
        </w:rPr>
        <w:t>, дефицит исчезнет. На рынках, где не существует товарных запасов, признаком дефицита является очередь покупателей. Избыточное предложение означает рост товарных запасов и появление очередей предпринимателей, предлагающих услуги.</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Таким образом, цена равновесия – это цена такого уровня, при котором предложение соответствует спросу.</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На конкурентном рынке цена равновесия находится в точке пересечения кривых спроса и предложения (точка Е).</w:t>
      </w:r>
    </w:p>
    <w:p w:rsidR="00A15689" w:rsidRPr="00A15689" w:rsidRDefault="00A15689" w:rsidP="00A15689">
      <w:pPr>
        <w:pStyle w:val="psection"/>
        <w:shd w:val="clear" w:color="auto" w:fill="FFFFFF"/>
        <w:spacing w:before="0" w:beforeAutospacing="0" w:after="0" w:afterAutospacing="0" w:line="276" w:lineRule="auto"/>
        <w:ind w:firstLine="450"/>
        <w:jc w:val="both"/>
        <w:rPr>
          <w:color w:val="000000"/>
        </w:rPr>
      </w:pPr>
      <w:r w:rsidRPr="00A15689">
        <w:rPr>
          <w:color w:val="000000"/>
        </w:rPr>
        <w:t>В этой точке совпадают количества товаров, которое потребитель желает купить, а производитель – продать.</w:t>
      </w:r>
    </w:p>
    <w:p w:rsidR="00713D2D" w:rsidRDefault="00713D2D"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713D2D">
      <w:pPr>
        <w:spacing w:after="0" w:line="360" w:lineRule="auto"/>
        <w:jc w:val="both"/>
        <w:rPr>
          <w:rFonts w:ascii="Times New Roman" w:hAnsi="Times New Roman" w:cs="Times New Roman"/>
          <w:sz w:val="24"/>
          <w:szCs w:val="24"/>
        </w:rPr>
      </w:pPr>
    </w:p>
    <w:p w:rsidR="00A15689" w:rsidRDefault="00A15689" w:rsidP="00A15689">
      <w:pPr>
        <w:spacing w:after="0" w:line="360" w:lineRule="auto"/>
        <w:jc w:val="center"/>
        <w:rPr>
          <w:rFonts w:ascii="Times New Roman" w:hAnsi="Times New Roman" w:cs="Times New Roman"/>
          <w:b/>
          <w:sz w:val="24"/>
          <w:szCs w:val="24"/>
          <w:u w:val="single"/>
        </w:rPr>
      </w:pPr>
      <w:r w:rsidRPr="00A15689">
        <w:rPr>
          <w:rFonts w:ascii="Times New Roman" w:hAnsi="Times New Roman" w:cs="Times New Roman"/>
          <w:b/>
          <w:sz w:val="24"/>
          <w:szCs w:val="24"/>
          <w:u w:val="single"/>
        </w:rPr>
        <w:lastRenderedPageBreak/>
        <w:t>14. Регулирование рынка совершенной конкуренции: последствия введения налогов, дотаций и установление директивных цен.</w:t>
      </w:r>
    </w:p>
    <w:p w:rsidR="00A15689" w:rsidRPr="00A15689" w:rsidRDefault="00A15689" w:rsidP="00A15689">
      <w:pPr>
        <w:spacing w:after="0" w:line="240" w:lineRule="auto"/>
        <w:jc w:val="both"/>
        <w:rPr>
          <w:rFonts w:ascii="Times New Roman" w:eastAsia="Times New Roman" w:hAnsi="Times New Roman" w:cs="Times New Roman"/>
          <w:b/>
          <w:sz w:val="24"/>
          <w:szCs w:val="24"/>
          <w:u w:val="single"/>
          <w:lang w:eastAsia="ru-RU"/>
        </w:rPr>
      </w:pPr>
      <w:r w:rsidRPr="00A15689">
        <w:rPr>
          <w:rFonts w:ascii="Times New Roman" w:eastAsia="Times New Roman" w:hAnsi="Times New Roman" w:cs="Times New Roman"/>
          <w:sz w:val="24"/>
          <w:szCs w:val="24"/>
          <w:lang w:eastAsia="ru-RU"/>
        </w:rPr>
        <w:t xml:space="preserve">Основными инструментами воздействия государства на процесс рыночного ценообразования являются система налогообложения и декретирование уровня цены. </w:t>
      </w:r>
    </w:p>
    <w:p w:rsidR="00A15689" w:rsidRPr="00A15689" w:rsidRDefault="00A15689" w:rsidP="00A15689">
      <w:pPr>
        <w:spacing w:after="0" w:line="240" w:lineRule="auto"/>
        <w:jc w:val="both"/>
        <w:rPr>
          <w:rFonts w:ascii="Times New Roman" w:eastAsia="Times New Roman" w:hAnsi="Times New Roman" w:cs="Times New Roman"/>
          <w:b/>
          <w:i/>
          <w:sz w:val="24"/>
          <w:szCs w:val="24"/>
          <w:lang w:eastAsia="ru-RU"/>
        </w:rPr>
      </w:pPr>
      <w:r w:rsidRPr="00A15689">
        <w:rPr>
          <w:rFonts w:ascii="Times New Roman" w:eastAsia="Times New Roman" w:hAnsi="Times New Roman" w:cs="Times New Roman"/>
          <w:b/>
          <w:i/>
          <w:sz w:val="24"/>
          <w:szCs w:val="24"/>
          <w:lang w:eastAsia="ru-RU"/>
        </w:rPr>
        <w:t>Акциз и дотация:</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noProof/>
          <w:sz w:val="24"/>
          <w:szCs w:val="24"/>
          <w:lang w:eastAsia="ru-RU"/>
        </w:rPr>
        <w:drawing>
          <wp:anchor distT="0" distB="0" distL="0" distR="0" simplePos="0" relativeHeight="251677696" behindDoc="0" locked="0" layoutInCell="1" allowOverlap="0" wp14:anchorId="797B9E24" wp14:editId="166EC524">
            <wp:simplePos x="0" y="0"/>
            <wp:positionH relativeFrom="column">
              <wp:posOffset>-4445</wp:posOffset>
            </wp:positionH>
            <wp:positionV relativeFrom="line">
              <wp:posOffset>86360</wp:posOffset>
            </wp:positionV>
            <wp:extent cx="1914525" cy="1595120"/>
            <wp:effectExtent l="0" t="0" r="9525" b="5080"/>
            <wp:wrapSquare wrapText="bothSides"/>
            <wp:docPr id="70" name="Рисунок 2" descr="ris4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ris4_1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14525" cy="1595120"/>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eastAsia="ru-RU"/>
        </w:rPr>
        <w:t>На рис. 1 точка E0 представляет рыночное равновесие до введения налога. Вследствие установления налога (акциза) в размере</w:t>
      </w:r>
      <w:proofErr w:type="gramStart"/>
      <w:r w:rsidRPr="00A15689">
        <w:rPr>
          <w:rFonts w:ascii="Times New Roman" w:eastAsia="Times New Roman" w:hAnsi="Times New Roman" w:cs="Times New Roman"/>
          <w:sz w:val="24"/>
          <w:szCs w:val="24"/>
          <w:lang w:eastAsia="ru-RU"/>
        </w:rPr>
        <w:t xml:space="preserve"> Т</w:t>
      </w:r>
      <w:proofErr w:type="gramEnd"/>
      <w:r w:rsidRPr="00A15689">
        <w:rPr>
          <w:rFonts w:ascii="Times New Roman" w:eastAsia="Times New Roman" w:hAnsi="Times New Roman" w:cs="Times New Roman"/>
          <w:sz w:val="24"/>
          <w:szCs w:val="24"/>
          <w:lang w:eastAsia="ru-RU"/>
        </w:rPr>
        <w:t xml:space="preserve"> денежных единиц с единицы проданной продукции линия предложения сдвигается вверх на величину налога (S</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noProof/>
          <w:sz w:val="24"/>
          <w:szCs w:val="24"/>
          <w:lang w:eastAsia="ru-RU"/>
        </w:rPr>
        <w:drawing>
          <wp:inline distT="0" distB="0" distL="0" distR="0" wp14:anchorId="328DA582" wp14:editId="7F13453D">
            <wp:extent cx="138430" cy="63500"/>
            <wp:effectExtent l="0" t="0" r="0" b="0"/>
            <wp:docPr id="71" name="Рисунок 1" descr="v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pravo"/>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8430" cy="63500"/>
                    </a:xfrm>
                    <a:prstGeom prst="rect">
                      <a:avLst/>
                    </a:prstGeom>
                    <a:noFill/>
                    <a:ln>
                      <a:noFill/>
                    </a:ln>
                  </pic:spPr>
                </pic:pic>
              </a:graphicData>
            </a:graphic>
          </wp:inline>
        </w:drawing>
      </w:r>
      <w:r w:rsidRPr="00A15689">
        <w:rPr>
          <w:rFonts w:ascii="Times New Roman" w:eastAsia="Times New Roman" w:hAnsi="Times New Roman" w:cs="Times New Roman"/>
          <w:sz w:val="24"/>
          <w:szCs w:val="24"/>
          <w:lang w:eastAsia="ru-RU"/>
        </w:rPr>
        <w:t>S</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так как теперь каждая единица проданной продукции обходится производителям на Т денежных единиц дороже. Объемы спроса и предложения уравниваются при цене Р</w:t>
      </w:r>
      <w:proofErr w:type="gramStart"/>
      <w:r w:rsidRPr="00A15689">
        <w:rPr>
          <w:rFonts w:ascii="Times New Roman" w:eastAsia="Times New Roman" w:hAnsi="Times New Roman" w:cs="Times New Roman"/>
          <w:sz w:val="24"/>
          <w:szCs w:val="24"/>
          <w:vertAlign w:val="subscript"/>
          <w:lang w:eastAsia="ru-RU"/>
        </w:rPr>
        <w:t>1</w:t>
      </w:r>
      <w:proofErr w:type="gramEnd"/>
      <w:r w:rsidRPr="00A15689">
        <w:rPr>
          <w:rFonts w:ascii="Times New Roman" w:eastAsia="Times New Roman" w:hAnsi="Times New Roman" w:cs="Times New Roman"/>
          <w:sz w:val="24"/>
          <w:szCs w:val="24"/>
          <w:lang w:eastAsia="ru-RU"/>
        </w:rPr>
        <w:t>, из которой производителю достается Р</w:t>
      </w:r>
      <w:r w:rsidRPr="00A15689">
        <w:rPr>
          <w:rFonts w:ascii="Times New Roman" w:eastAsia="Times New Roman" w:hAnsi="Times New Roman" w:cs="Times New Roman"/>
          <w:sz w:val="24"/>
          <w:szCs w:val="24"/>
          <w:vertAlign w:val="subscript"/>
          <w:lang w:eastAsia="ru-RU"/>
        </w:rPr>
        <w:t>S</w:t>
      </w:r>
      <w:r w:rsidRPr="00A15689">
        <w:rPr>
          <w:rFonts w:ascii="Times New Roman" w:eastAsia="Times New Roman" w:hAnsi="Times New Roman" w:cs="Times New Roman"/>
          <w:sz w:val="24"/>
          <w:szCs w:val="24"/>
          <w:lang w:eastAsia="ru-RU"/>
        </w:rPr>
        <w:t> = P</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 Т. Таким образом, с введением налога повысилась цена для покупателей и снизилась для производителей. В результате уменьшились и объем спроса, и объем предложения, так что новое равновесное количество оказалось меньше первоначального.</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 xml:space="preserve">Обратим внимание на то, что цена для продавцов снизилась не на всю </w:t>
      </w:r>
      <w:r w:rsidRPr="00A15689">
        <w:rPr>
          <w:rFonts w:ascii="Times New Roman" w:eastAsia="Times New Roman" w:hAnsi="Times New Roman" w:cs="Times New Roman"/>
          <w:noProof/>
          <w:sz w:val="24"/>
          <w:szCs w:val="24"/>
          <w:lang w:eastAsia="ru-RU"/>
        </w:rPr>
        <w:drawing>
          <wp:anchor distT="0" distB="0" distL="0" distR="0" simplePos="0" relativeHeight="251678720" behindDoc="0" locked="0" layoutInCell="1" allowOverlap="0" wp14:anchorId="21542D46" wp14:editId="35599080">
            <wp:simplePos x="0" y="0"/>
            <wp:positionH relativeFrom="column">
              <wp:posOffset>-499110</wp:posOffset>
            </wp:positionH>
            <wp:positionV relativeFrom="line">
              <wp:posOffset>95885</wp:posOffset>
            </wp:positionV>
            <wp:extent cx="2876550" cy="1714500"/>
            <wp:effectExtent l="0" t="0" r="0" b="0"/>
            <wp:wrapSquare wrapText="bothSides"/>
            <wp:docPr id="72" name="Рисунок 3" descr="ris4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ris4_19"/>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876550" cy="1714500"/>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eastAsia="ru-RU"/>
        </w:rPr>
        <w:t>величину налога: P</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 Р</w:t>
      </w:r>
      <w:proofErr w:type="gramStart"/>
      <w:r w:rsidRPr="00A15689">
        <w:rPr>
          <w:rFonts w:ascii="Times New Roman" w:eastAsia="Times New Roman" w:hAnsi="Times New Roman" w:cs="Times New Roman"/>
          <w:sz w:val="24"/>
          <w:szCs w:val="24"/>
          <w:vertAlign w:val="subscript"/>
          <w:lang w:eastAsia="ru-RU"/>
        </w:rPr>
        <w:t>S</w:t>
      </w:r>
      <w:proofErr w:type="gramEnd"/>
      <w:r w:rsidRPr="00A15689">
        <w:rPr>
          <w:rFonts w:ascii="Times New Roman" w:eastAsia="Times New Roman" w:hAnsi="Times New Roman" w:cs="Times New Roman"/>
          <w:sz w:val="24"/>
          <w:szCs w:val="24"/>
          <w:lang w:eastAsia="ru-RU"/>
        </w:rPr>
        <w:t> &lt; T. Из-за повышения рыночной цены часть его в размере (P</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 P</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xml:space="preserve">) оказалась переложенной на потребителя. В какой пропорции акциз распределяется между производителем и потребителем, зависит от наклонов линий спроса и предложения. На рис. 2 показаны предельные ситуации, в которых налог либо не может быть переложен на покупателя (а, б), либо полностью перекладывается на него (в, г). </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Чтобы установить, какое влияние налог оказал на благосостояние участников рыночных сделок, определим изменения излишков потребителей и производителей. До введения налога потребительский излишек соответствовал площади gE</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P</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а после его введения - площади gE</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P</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,(см. рис. 1), т.е. потери потребителей соответствуют площади Р</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E</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E</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P</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Излишки производителей сократились с величины, представленной площадью Р</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E</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xml:space="preserve">m, до величины, соответствующей площади </w:t>
      </w:r>
      <w:proofErr w:type="spellStart"/>
      <w:proofErr w:type="gramStart"/>
      <w:r w:rsidRPr="00A15689">
        <w:rPr>
          <w:rFonts w:ascii="Times New Roman" w:eastAsia="Times New Roman" w:hAnsi="Times New Roman" w:cs="Times New Roman"/>
          <w:sz w:val="24"/>
          <w:szCs w:val="24"/>
          <w:lang w:eastAsia="ru-RU"/>
        </w:rPr>
        <w:t>Р</w:t>
      </w:r>
      <w:proofErr w:type="gramEnd"/>
      <w:r w:rsidRPr="00A15689">
        <w:rPr>
          <w:rFonts w:ascii="Times New Roman" w:eastAsia="Times New Roman" w:hAnsi="Times New Roman" w:cs="Times New Roman"/>
          <w:sz w:val="24"/>
          <w:szCs w:val="24"/>
          <w:vertAlign w:val="superscript"/>
          <w:lang w:eastAsia="ru-RU"/>
        </w:rPr>
        <w:t>S</w:t>
      </w:r>
      <w:r w:rsidRPr="00A15689">
        <w:rPr>
          <w:rFonts w:ascii="Times New Roman" w:eastAsia="Times New Roman" w:hAnsi="Times New Roman" w:cs="Times New Roman"/>
          <w:sz w:val="24"/>
          <w:szCs w:val="24"/>
          <w:lang w:eastAsia="ru-RU"/>
        </w:rPr>
        <w:t>Am</w:t>
      </w:r>
      <w:proofErr w:type="spellEnd"/>
      <w:r w:rsidRPr="00A15689">
        <w:rPr>
          <w:rFonts w:ascii="Times New Roman" w:eastAsia="Times New Roman" w:hAnsi="Times New Roman" w:cs="Times New Roman"/>
          <w:sz w:val="24"/>
          <w:szCs w:val="24"/>
          <w:lang w:eastAsia="ru-RU"/>
        </w:rPr>
        <w:t xml:space="preserve"> т.е. их потери отображаются площадью Р</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Е</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АР</w:t>
      </w:r>
      <w:r w:rsidRPr="00A15689">
        <w:rPr>
          <w:rFonts w:ascii="Times New Roman" w:eastAsia="Times New Roman" w:hAnsi="Times New Roman" w:cs="Times New Roman"/>
          <w:sz w:val="24"/>
          <w:szCs w:val="24"/>
          <w:vertAlign w:val="superscript"/>
          <w:lang w:eastAsia="ru-RU"/>
        </w:rPr>
        <w:t>S</w:t>
      </w:r>
      <w:r w:rsidRPr="00A15689">
        <w:rPr>
          <w:rFonts w:ascii="Times New Roman" w:eastAsia="Times New Roman" w:hAnsi="Times New Roman" w:cs="Times New Roman"/>
          <w:sz w:val="24"/>
          <w:szCs w:val="24"/>
          <w:lang w:eastAsia="ru-RU"/>
        </w:rPr>
        <w:t>. Величина собранных налогов TQ соответствует площади Р</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Е</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АР</w:t>
      </w:r>
      <w:r w:rsidRPr="00A15689">
        <w:rPr>
          <w:rFonts w:ascii="Times New Roman" w:eastAsia="Times New Roman" w:hAnsi="Times New Roman" w:cs="Times New Roman"/>
          <w:sz w:val="24"/>
          <w:szCs w:val="24"/>
          <w:vertAlign w:val="superscript"/>
          <w:lang w:eastAsia="ru-RU"/>
        </w:rPr>
        <w:t>S</w:t>
      </w:r>
      <w:r w:rsidRPr="00A15689">
        <w:rPr>
          <w:rFonts w:ascii="Times New Roman" w:eastAsia="Times New Roman" w:hAnsi="Times New Roman" w:cs="Times New Roman"/>
          <w:sz w:val="24"/>
          <w:szCs w:val="24"/>
          <w:lang w:eastAsia="ru-RU"/>
        </w:rPr>
        <w:t>, которая меньше суммарных потерь потребителей и производителей. Площадь треугольника E</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E</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A представляет чистые потери общества вследствие введения налога.</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noProof/>
          <w:sz w:val="24"/>
          <w:szCs w:val="24"/>
          <w:lang w:eastAsia="ru-RU"/>
        </w:rPr>
        <w:drawing>
          <wp:anchor distT="0" distB="0" distL="114300" distR="114300" simplePos="0" relativeHeight="251679744" behindDoc="0" locked="0" layoutInCell="1" allowOverlap="1" wp14:anchorId="48094F92" wp14:editId="283E8269">
            <wp:simplePos x="0" y="0"/>
            <wp:positionH relativeFrom="column">
              <wp:posOffset>-589280</wp:posOffset>
            </wp:positionH>
            <wp:positionV relativeFrom="paragraph">
              <wp:posOffset>391160</wp:posOffset>
            </wp:positionV>
            <wp:extent cx="2028825" cy="1659890"/>
            <wp:effectExtent l="0" t="0" r="9525" b="0"/>
            <wp:wrapSquare wrapText="bothSides"/>
            <wp:docPr id="73" name="Рисунок 4" descr="ris4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ris4_2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028825" cy="1659890"/>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eastAsia="ru-RU"/>
        </w:rPr>
        <w:t>Аналогичные потери возникают, когда государство дает производителю дотацию за каждую единицу проданной продукции. Последствия поштучной дотации в размере Н денежных единиц показаны на рис. 3. Без дотаций рыночное равновесие устанавливается в точке E</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Дотация для производителя равносильна тому, что часть производственных затрат государство берет на себя, поэтому линия предложения сдвигается вниз на величину дотаций (S</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w:t>
      </w:r>
      <w:r w:rsidRPr="00A15689">
        <w:rPr>
          <w:rFonts w:ascii="Times New Roman" w:eastAsia="Times New Roman" w:hAnsi="Times New Roman" w:cs="Times New Roman"/>
          <w:noProof/>
          <w:sz w:val="24"/>
          <w:szCs w:val="24"/>
          <w:lang w:eastAsia="ru-RU"/>
        </w:rPr>
        <w:drawing>
          <wp:inline distT="0" distB="0" distL="0" distR="0" wp14:anchorId="011DBEFB" wp14:editId="6D344593">
            <wp:extent cx="138430" cy="63500"/>
            <wp:effectExtent l="0" t="0" r="0" b="0"/>
            <wp:docPr id="74" name="Рисунок 2" descr="v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vpravo"/>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8430" cy="63500"/>
                    </a:xfrm>
                    <a:prstGeom prst="rect">
                      <a:avLst/>
                    </a:prstGeom>
                    <a:noFill/>
                    <a:ln>
                      <a:noFill/>
                    </a:ln>
                  </pic:spPr>
                </pic:pic>
              </a:graphicData>
            </a:graphic>
          </wp:inline>
        </w:drawing>
      </w:r>
      <w:r w:rsidRPr="00A15689">
        <w:rPr>
          <w:rFonts w:ascii="Times New Roman" w:eastAsia="Times New Roman" w:hAnsi="Times New Roman" w:cs="Times New Roman"/>
          <w:sz w:val="24"/>
          <w:szCs w:val="24"/>
          <w:lang w:eastAsia="ru-RU"/>
        </w:rPr>
        <w:t> S</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Равновесной становится комбинация P</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,Q</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Так как для покупателей цена снизилась, то возрос объем спроса; для продавцов цена повысилась, поэтому увеличился объем предложения. В результате объем продаж на рынке возрос. Сумма выплаченной государством дотации отображается площадью Р</w:t>
      </w:r>
      <w:r w:rsidRPr="00A15689">
        <w:rPr>
          <w:rFonts w:ascii="Times New Roman" w:eastAsia="Times New Roman" w:hAnsi="Times New Roman" w:cs="Times New Roman"/>
          <w:sz w:val="24"/>
          <w:szCs w:val="24"/>
          <w:vertAlign w:val="superscript"/>
          <w:lang w:eastAsia="ru-RU"/>
        </w:rPr>
        <w:t>S</w:t>
      </w:r>
      <w:r w:rsidRPr="00A15689">
        <w:rPr>
          <w:rFonts w:ascii="Times New Roman" w:eastAsia="Times New Roman" w:hAnsi="Times New Roman" w:cs="Times New Roman"/>
          <w:sz w:val="24"/>
          <w:szCs w:val="24"/>
          <w:lang w:eastAsia="ru-RU"/>
        </w:rPr>
        <w:t>ВЕ</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Р</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Выигрыш производителей в виде приращения их излишка соответствует площади Р</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Е</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ВР</w:t>
      </w:r>
      <w:r w:rsidRPr="00A15689">
        <w:rPr>
          <w:rFonts w:ascii="Times New Roman" w:eastAsia="Times New Roman" w:hAnsi="Times New Roman" w:cs="Times New Roman"/>
          <w:sz w:val="24"/>
          <w:szCs w:val="24"/>
          <w:vertAlign w:val="superscript"/>
          <w:lang w:eastAsia="ru-RU"/>
        </w:rPr>
        <w:t>S</w:t>
      </w:r>
      <w:r w:rsidRPr="00A15689">
        <w:rPr>
          <w:rFonts w:ascii="Times New Roman" w:eastAsia="Times New Roman" w:hAnsi="Times New Roman" w:cs="Times New Roman"/>
          <w:sz w:val="24"/>
          <w:szCs w:val="24"/>
          <w:lang w:eastAsia="ru-RU"/>
        </w:rPr>
        <w:t>, а выигрыш потребителей - площади P</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E</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E</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Р</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Площадь треугольника E</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BE</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xml:space="preserve"> отражает </w:t>
      </w:r>
      <w:r w:rsidRPr="00A15689">
        <w:rPr>
          <w:rFonts w:ascii="Times New Roman" w:eastAsia="Times New Roman" w:hAnsi="Times New Roman" w:cs="Times New Roman"/>
          <w:sz w:val="24"/>
          <w:szCs w:val="24"/>
          <w:lang w:eastAsia="ru-RU"/>
        </w:rPr>
        <w:lastRenderedPageBreak/>
        <w:t>чистые потери общества, возникающие вследствие предоставления дотаций производителям.</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Таким образом, воздействие государства на процесс рыночного ценообразования посредством косвенного налогообложения или дотации производства снижает экономическую эффективность функционирования рыночного механизма. Однако использование этих инструментов может быть оправдано социальными соображениями. Посредством налогов и дотаций государство осуществляет перераспределение благосостояния между экономическими субъектами.</w:t>
      </w:r>
    </w:p>
    <w:p w:rsidR="00A15689" w:rsidRPr="00A15689" w:rsidRDefault="00A15689" w:rsidP="00A15689">
      <w:pPr>
        <w:spacing w:after="0" w:line="240" w:lineRule="auto"/>
        <w:jc w:val="both"/>
        <w:rPr>
          <w:rFonts w:ascii="Times New Roman" w:eastAsia="Times New Roman" w:hAnsi="Times New Roman" w:cs="Times New Roman"/>
          <w:b/>
          <w:i/>
          <w:sz w:val="24"/>
          <w:szCs w:val="24"/>
          <w:lang w:eastAsia="ru-RU"/>
        </w:rPr>
      </w:pPr>
      <w:r w:rsidRPr="00A15689">
        <w:rPr>
          <w:rFonts w:ascii="Times New Roman" w:eastAsia="Times New Roman" w:hAnsi="Times New Roman" w:cs="Times New Roman"/>
          <w:b/>
          <w:i/>
          <w:sz w:val="24"/>
          <w:szCs w:val="24"/>
          <w:lang w:eastAsia="ru-RU"/>
        </w:rPr>
        <w:t>Директивные цены:</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Кроме косвенного регулирования рыночных цен через налоги, дотации и пошлины, государство иногда прибегает к директивному установлению верхнего или нижнего предела цены. Задавая верхний предел цены, государство желает предоставить потребителю возможность приобретать блага по ценам ниже равновесных рыночных цен.</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 xml:space="preserve">Если при ситуации на рынке, изображенной на рис. 4, сложилась равновесная цена </w:t>
      </w:r>
      <w:r w:rsidRPr="00A15689">
        <w:rPr>
          <w:rFonts w:ascii="Times New Roman" w:eastAsia="Times New Roman" w:hAnsi="Times New Roman" w:cs="Times New Roman"/>
          <w:i/>
          <w:iCs/>
          <w:sz w:val="24"/>
          <w:szCs w:val="24"/>
          <w:lang w:eastAsia="ru-RU"/>
        </w:rPr>
        <w:t>Р</w:t>
      </w:r>
      <w:proofErr w:type="gramStart"/>
      <w:r w:rsidRPr="00A15689">
        <w:rPr>
          <w:rFonts w:ascii="Times New Roman" w:eastAsia="Times New Roman" w:hAnsi="Times New Roman" w:cs="Times New Roman"/>
          <w:sz w:val="24"/>
          <w:szCs w:val="24"/>
          <w:vertAlign w:val="subscript"/>
          <w:lang w:eastAsia="ru-RU"/>
        </w:rPr>
        <w:t>0</w:t>
      </w:r>
      <w:proofErr w:type="gramEnd"/>
      <w:r w:rsidRPr="00A15689">
        <w:rPr>
          <w:rFonts w:ascii="Times New Roman" w:eastAsia="Times New Roman" w:hAnsi="Times New Roman" w:cs="Times New Roman"/>
          <w:sz w:val="24"/>
          <w:szCs w:val="24"/>
          <w:lang w:eastAsia="ru-RU"/>
        </w:rPr>
        <w:t xml:space="preserve">, то установление верхнего предела цены на более низком уровне </w:t>
      </w:r>
      <w:proofErr w:type="spellStart"/>
      <w:r w:rsidRPr="00A15689">
        <w:rPr>
          <w:rFonts w:ascii="Times New Roman" w:eastAsia="Times New Roman" w:hAnsi="Times New Roman" w:cs="Times New Roman"/>
          <w:i/>
          <w:iCs/>
          <w:sz w:val="24"/>
          <w:szCs w:val="24"/>
          <w:lang w:eastAsia="ru-RU"/>
        </w:rPr>
        <w:t>Р</w:t>
      </w:r>
      <w:r w:rsidRPr="00A15689">
        <w:rPr>
          <w:rFonts w:ascii="Times New Roman" w:eastAsia="Times New Roman" w:hAnsi="Times New Roman" w:cs="Times New Roman"/>
          <w:i/>
          <w:iCs/>
          <w:sz w:val="24"/>
          <w:szCs w:val="24"/>
          <w:vertAlign w:val="subscript"/>
          <w:lang w:eastAsia="ru-RU"/>
        </w:rPr>
        <w:t>f</w:t>
      </w:r>
      <w:proofErr w:type="spellEnd"/>
      <w:r w:rsidRPr="00A15689">
        <w:rPr>
          <w:rFonts w:ascii="Times New Roman" w:eastAsia="Times New Roman" w:hAnsi="Times New Roman" w:cs="Times New Roman"/>
          <w:sz w:val="24"/>
          <w:szCs w:val="24"/>
          <w:lang w:eastAsia="ru-RU"/>
        </w:rPr>
        <w:t xml:space="preserve"> приведет к дефициту в размере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i/>
          <w:iCs/>
          <w:sz w:val="24"/>
          <w:szCs w:val="24"/>
          <w:vertAlign w:val="superscript"/>
          <w:lang w:eastAsia="ru-RU"/>
        </w:rPr>
        <w:t>D</w:t>
      </w:r>
      <w:r w:rsidRPr="00A15689">
        <w:rPr>
          <w:rFonts w:ascii="Times New Roman" w:eastAsia="Times New Roman" w:hAnsi="Times New Roman" w:cs="Times New Roman"/>
          <w:sz w:val="24"/>
          <w:szCs w:val="24"/>
          <w:lang w:eastAsia="ru-RU"/>
        </w:rPr>
        <w:t> -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i/>
          <w:iCs/>
          <w:sz w:val="24"/>
          <w:szCs w:val="24"/>
          <w:vertAlign w:val="superscript"/>
          <w:lang w:eastAsia="ru-RU"/>
        </w:rPr>
        <w:t>S</w:t>
      </w:r>
      <w:r w:rsidRPr="00A15689">
        <w:rPr>
          <w:rFonts w:ascii="Times New Roman" w:eastAsia="Times New Roman" w:hAnsi="Times New Roman" w:cs="Times New Roman"/>
          <w:sz w:val="24"/>
          <w:szCs w:val="24"/>
          <w:lang w:eastAsia="ru-RU"/>
        </w:rPr>
        <w:t>). Из-за того что в условиях дефицита цена спроса превышает верхний предел цены (</w:t>
      </w:r>
      <w:r w:rsidRPr="00A15689">
        <w:rPr>
          <w:rFonts w:ascii="Times New Roman" w:eastAsia="Times New Roman" w:hAnsi="Times New Roman" w:cs="Times New Roman"/>
          <w:i/>
          <w:iCs/>
          <w:sz w:val="24"/>
          <w:szCs w:val="24"/>
          <w:lang w:eastAsia="ru-RU"/>
        </w:rPr>
        <w:t>P</w:t>
      </w:r>
      <w:r w:rsidRPr="00A15689">
        <w:rPr>
          <w:rFonts w:ascii="Times New Roman" w:eastAsia="Times New Roman" w:hAnsi="Times New Roman" w:cs="Times New Roman"/>
          <w:i/>
          <w:iCs/>
          <w:sz w:val="24"/>
          <w:szCs w:val="24"/>
          <w:vertAlign w:val="superscript"/>
          <w:lang w:eastAsia="ru-RU"/>
        </w:rPr>
        <w:t>D</w:t>
      </w:r>
      <w:r w:rsidRPr="00A15689">
        <w:rPr>
          <w:rFonts w:ascii="Times New Roman" w:eastAsia="Times New Roman" w:hAnsi="Times New Roman" w:cs="Times New Roman"/>
          <w:sz w:val="24"/>
          <w:szCs w:val="24"/>
          <w:lang w:eastAsia="ru-RU"/>
        </w:rPr>
        <w:t> &gt; </w:t>
      </w:r>
      <w:proofErr w:type="spellStart"/>
      <w:r w:rsidRPr="00A15689">
        <w:rPr>
          <w:rFonts w:ascii="Times New Roman" w:eastAsia="Times New Roman" w:hAnsi="Times New Roman" w:cs="Times New Roman"/>
          <w:i/>
          <w:iCs/>
          <w:sz w:val="24"/>
          <w:szCs w:val="24"/>
          <w:lang w:eastAsia="ru-RU"/>
        </w:rPr>
        <w:t>Р</w:t>
      </w:r>
      <w:proofErr w:type="gramStart"/>
      <w:r w:rsidRPr="00A15689">
        <w:rPr>
          <w:rFonts w:ascii="Times New Roman" w:eastAsia="Times New Roman" w:hAnsi="Times New Roman" w:cs="Times New Roman"/>
          <w:i/>
          <w:iCs/>
          <w:sz w:val="24"/>
          <w:szCs w:val="24"/>
          <w:vertAlign w:val="subscript"/>
          <w:lang w:eastAsia="ru-RU"/>
        </w:rPr>
        <w:t>f</w:t>
      </w:r>
      <w:proofErr w:type="spellEnd"/>
      <w:proofErr w:type="gramEnd"/>
      <w:r w:rsidRPr="00A15689">
        <w:rPr>
          <w:rFonts w:ascii="Times New Roman" w:eastAsia="Times New Roman" w:hAnsi="Times New Roman" w:cs="Times New Roman"/>
          <w:sz w:val="24"/>
          <w:szCs w:val="24"/>
          <w:lang w:eastAsia="ru-RU"/>
        </w:rPr>
        <w:t>), возникает «черный» рынок, на котором осуществляются нелегальные сделки, связанные с риском подвергнуться административным или уголовным санкциям.</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noProof/>
          <w:sz w:val="24"/>
          <w:szCs w:val="24"/>
          <w:lang w:eastAsia="ru-RU"/>
        </w:rPr>
        <w:drawing>
          <wp:anchor distT="0" distB="0" distL="114300" distR="114300" simplePos="0" relativeHeight="251680768" behindDoc="0" locked="0" layoutInCell="1" allowOverlap="1" wp14:anchorId="095E008F" wp14:editId="76481908">
            <wp:simplePos x="0" y="0"/>
            <wp:positionH relativeFrom="column">
              <wp:posOffset>-772160</wp:posOffset>
            </wp:positionH>
            <wp:positionV relativeFrom="paragraph">
              <wp:posOffset>27305</wp:posOffset>
            </wp:positionV>
            <wp:extent cx="1607185" cy="1350010"/>
            <wp:effectExtent l="0" t="0" r="0" b="2540"/>
            <wp:wrapSquare wrapText="bothSides"/>
            <wp:docPr id="75" name="Рисунок 5" descr="ris4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ris4_22"/>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607185" cy="1350010"/>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eastAsia="ru-RU"/>
        </w:rPr>
        <w:t xml:space="preserve">Затраты риска вместе с дополнительными затратами по организации «черного» рынка добавляются к </w:t>
      </w:r>
      <w:proofErr w:type="gramStart"/>
      <w:r w:rsidRPr="00A15689">
        <w:rPr>
          <w:rFonts w:ascii="Times New Roman" w:eastAsia="Times New Roman" w:hAnsi="Times New Roman" w:cs="Times New Roman"/>
          <w:sz w:val="24"/>
          <w:szCs w:val="24"/>
          <w:lang w:eastAsia="ru-RU"/>
        </w:rPr>
        <w:t>производственным</w:t>
      </w:r>
      <w:proofErr w:type="gramEnd"/>
      <w:r w:rsidRPr="00A15689">
        <w:rPr>
          <w:rFonts w:ascii="Times New Roman" w:eastAsia="Times New Roman" w:hAnsi="Times New Roman" w:cs="Times New Roman"/>
          <w:sz w:val="24"/>
          <w:szCs w:val="24"/>
          <w:lang w:eastAsia="ru-RU"/>
        </w:rPr>
        <w:t xml:space="preserve"> и кривая предложения после достижения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i/>
          <w:iCs/>
          <w:sz w:val="24"/>
          <w:szCs w:val="24"/>
          <w:vertAlign w:val="superscript"/>
          <w:lang w:eastAsia="ru-RU"/>
        </w:rPr>
        <w:t>S</w:t>
      </w:r>
      <w:r w:rsidRPr="00A15689">
        <w:rPr>
          <w:rFonts w:ascii="Times New Roman" w:eastAsia="Times New Roman" w:hAnsi="Times New Roman" w:cs="Times New Roman"/>
          <w:sz w:val="24"/>
          <w:szCs w:val="24"/>
          <w:lang w:eastAsia="ru-RU"/>
        </w:rPr>
        <w:t xml:space="preserve"> смещается вверх. В результате цена, уравновешивающая спрос и предложение на «черном» рынке, превышает не только верхний предел цены, установленный государством, но и рыночную цену: (</w:t>
      </w:r>
      <w:r w:rsidRPr="00A15689">
        <w:rPr>
          <w:rFonts w:ascii="Times New Roman" w:eastAsia="Times New Roman" w:hAnsi="Times New Roman" w:cs="Times New Roman"/>
          <w:i/>
          <w:iCs/>
          <w:sz w:val="24"/>
          <w:szCs w:val="24"/>
          <w:lang w:eastAsia="ru-RU"/>
        </w:rPr>
        <w:t>Р</w:t>
      </w:r>
      <w:proofErr w:type="gramStart"/>
      <w:r w:rsidRPr="00A15689">
        <w:rPr>
          <w:rFonts w:ascii="Times New Roman" w:eastAsia="Times New Roman" w:hAnsi="Times New Roman" w:cs="Times New Roman"/>
          <w:sz w:val="24"/>
          <w:szCs w:val="24"/>
          <w:vertAlign w:val="subscript"/>
          <w:lang w:eastAsia="ru-RU"/>
        </w:rPr>
        <w:t>1</w:t>
      </w:r>
      <w:proofErr w:type="gramEnd"/>
      <w:r w:rsidRPr="00A15689">
        <w:rPr>
          <w:rFonts w:ascii="Times New Roman" w:eastAsia="Times New Roman" w:hAnsi="Times New Roman" w:cs="Times New Roman"/>
          <w:sz w:val="24"/>
          <w:szCs w:val="24"/>
          <w:lang w:eastAsia="ru-RU"/>
        </w:rPr>
        <w:t> &gt; </w:t>
      </w:r>
      <w:r w:rsidRPr="00A15689">
        <w:rPr>
          <w:rFonts w:ascii="Times New Roman" w:eastAsia="Times New Roman" w:hAnsi="Times New Roman" w:cs="Times New Roman"/>
          <w:i/>
          <w:iCs/>
          <w:sz w:val="24"/>
          <w:szCs w:val="24"/>
          <w:lang w:eastAsia="ru-RU"/>
        </w:rPr>
        <w:t>Р</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Покупатели, которые не смогли купить («достать») необходимое им количество по директивной цене, вынуждены переплачивать на «черном» рынке. Но при этом общий объем сделок не достигает равновесного объема продаж на свободном рынке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&lt;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noProof/>
          <w:sz w:val="24"/>
          <w:szCs w:val="24"/>
          <w:lang w:eastAsia="ru-RU"/>
        </w:rPr>
        <w:drawing>
          <wp:anchor distT="0" distB="0" distL="114300" distR="114300" simplePos="0" relativeHeight="251681792" behindDoc="1" locked="0" layoutInCell="1" allowOverlap="1" wp14:anchorId="46F532C1" wp14:editId="47A8F0DA">
            <wp:simplePos x="0" y="0"/>
            <wp:positionH relativeFrom="column">
              <wp:posOffset>-1080135</wp:posOffset>
            </wp:positionH>
            <wp:positionV relativeFrom="paragraph">
              <wp:posOffset>535305</wp:posOffset>
            </wp:positionV>
            <wp:extent cx="1877695" cy="1286510"/>
            <wp:effectExtent l="0" t="0" r="8255" b="8890"/>
            <wp:wrapTight wrapText="bothSides">
              <wp:wrapPolygon edited="0">
                <wp:start x="0" y="0"/>
                <wp:lineTo x="0" y="21429"/>
                <wp:lineTo x="21476" y="21429"/>
                <wp:lineTo x="21476" y="0"/>
                <wp:lineTo x="0" y="0"/>
              </wp:wrapPolygon>
            </wp:wrapTight>
            <wp:docPr id="76" name="Рисунок 6" descr="ris4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ris4_23"/>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877695" cy="1286510"/>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eastAsia="ru-RU"/>
        </w:rPr>
        <w:t>Другим последствием установления верхнего предела цены является снижение качества продукции. Чтобы увеличить объем предложения по директивной цене, производители снижают затраты на производство за счет ухудшения качества продукции, не опасаясь в условиях дефицита потерять покупателей. На рис. 5 это показано сдвигом линии предложения вправо (</w:t>
      </w:r>
      <w:r w:rsidRPr="00A15689">
        <w:rPr>
          <w:rFonts w:ascii="Times New Roman" w:eastAsia="Times New Roman" w:hAnsi="Times New Roman" w:cs="Times New Roman"/>
          <w:i/>
          <w:iCs/>
          <w:sz w:val="24"/>
          <w:szCs w:val="24"/>
          <w:lang w:eastAsia="ru-RU"/>
        </w:rPr>
        <w:t>S</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w:t>
      </w:r>
      <w:r w:rsidRPr="00A15689">
        <w:rPr>
          <w:rFonts w:ascii="Times New Roman" w:eastAsia="Times New Roman" w:hAnsi="Times New Roman" w:cs="Times New Roman"/>
          <w:noProof/>
          <w:sz w:val="24"/>
          <w:szCs w:val="24"/>
          <w:lang w:eastAsia="ru-RU"/>
        </w:rPr>
        <w:drawing>
          <wp:inline distT="0" distB="0" distL="0" distR="0" wp14:anchorId="372CB3C3" wp14:editId="48F90E24">
            <wp:extent cx="138430" cy="63500"/>
            <wp:effectExtent l="0" t="0" r="0" b="0"/>
            <wp:docPr id="77" name="Рисунок 3" descr="v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vpravo"/>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8430" cy="63500"/>
                    </a:xfrm>
                    <a:prstGeom prst="rect">
                      <a:avLst/>
                    </a:prstGeom>
                    <a:noFill/>
                    <a:ln>
                      <a:noFill/>
                    </a:ln>
                  </pic:spPr>
                </pic:pic>
              </a:graphicData>
            </a:graphic>
          </wp:inline>
        </w:drawing>
      </w:r>
      <w:r w:rsidRPr="00A15689">
        <w:rPr>
          <w:rFonts w:ascii="Times New Roman" w:eastAsia="Times New Roman" w:hAnsi="Times New Roman" w:cs="Times New Roman"/>
          <w:sz w:val="24"/>
          <w:szCs w:val="24"/>
          <w:lang w:eastAsia="ru-RU"/>
        </w:rPr>
        <w:t> </w:t>
      </w:r>
      <w:r w:rsidRPr="00A15689">
        <w:rPr>
          <w:rFonts w:ascii="Times New Roman" w:eastAsia="Times New Roman" w:hAnsi="Times New Roman" w:cs="Times New Roman"/>
          <w:i/>
          <w:iCs/>
          <w:sz w:val="24"/>
          <w:szCs w:val="24"/>
          <w:lang w:eastAsia="ru-RU"/>
        </w:rPr>
        <w:t>S</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В результате объем продаж по фиксированной цене на некоторое время возрастает. Но после того</w:t>
      </w:r>
      <w:proofErr w:type="gramStart"/>
      <w:r w:rsidRPr="00A15689">
        <w:rPr>
          <w:rFonts w:ascii="Times New Roman" w:eastAsia="Times New Roman" w:hAnsi="Times New Roman" w:cs="Times New Roman"/>
          <w:sz w:val="24"/>
          <w:szCs w:val="24"/>
          <w:lang w:eastAsia="ru-RU"/>
        </w:rPr>
        <w:t>,</w:t>
      </w:r>
      <w:proofErr w:type="gramEnd"/>
      <w:r w:rsidRPr="00A15689">
        <w:rPr>
          <w:rFonts w:ascii="Times New Roman" w:eastAsia="Times New Roman" w:hAnsi="Times New Roman" w:cs="Times New Roman"/>
          <w:sz w:val="24"/>
          <w:szCs w:val="24"/>
          <w:lang w:eastAsia="ru-RU"/>
        </w:rPr>
        <w:t xml:space="preserve"> как потребители обнаружат снижение качества продукции, спрос уменьшится (</w:t>
      </w:r>
      <w:r w:rsidRPr="00A15689">
        <w:rPr>
          <w:rFonts w:ascii="Times New Roman" w:eastAsia="Times New Roman" w:hAnsi="Times New Roman" w:cs="Times New Roman"/>
          <w:i/>
          <w:iCs/>
          <w:sz w:val="24"/>
          <w:szCs w:val="24"/>
          <w:lang w:eastAsia="ru-RU"/>
        </w:rPr>
        <w:t>D</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w:t>
      </w:r>
      <w:r w:rsidRPr="00A15689">
        <w:rPr>
          <w:rFonts w:ascii="Times New Roman" w:eastAsia="Times New Roman" w:hAnsi="Times New Roman" w:cs="Times New Roman"/>
          <w:noProof/>
          <w:sz w:val="24"/>
          <w:szCs w:val="24"/>
          <w:lang w:eastAsia="ru-RU"/>
        </w:rPr>
        <w:drawing>
          <wp:inline distT="0" distB="0" distL="0" distR="0" wp14:anchorId="15A04DCD" wp14:editId="41D57954">
            <wp:extent cx="138430" cy="63500"/>
            <wp:effectExtent l="0" t="0" r="0" b="0"/>
            <wp:docPr id="78" name="Рисунок 4" descr="v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vpravo"/>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8430" cy="63500"/>
                    </a:xfrm>
                    <a:prstGeom prst="rect">
                      <a:avLst/>
                    </a:prstGeom>
                    <a:noFill/>
                    <a:ln>
                      <a:noFill/>
                    </a:ln>
                  </pic:spPr>
                </pic:pic>
              </a:graphicData>
            </a:graphic>
          </wp:inline>
        </w:drawing>
      </w:r>
      <w:r w:rsidRPr="00A15689">
        <w:rPr>
          <w:rFonts w:ascii="Times New Roman" w:eastAsia="Times New Roman" w:hAnsi="Times New Roman" w:cs="Times New Roman"/>
          <w:sz w:val="24"/>
          <w:szCs w:val="24"/>
          <w:lang w:eastAsia="ru-RU"/>
        </w:rPr>
        <w:t> </w:t>
      </w:r>
      <w:r w:rsidRPr="00A15689">
        <w:rPr>
          <w:rFonts w:ascii="Times New Roman" w:eastAsia="Times New Roman" w:hAnsi="Times New Roman" w:cs="Times New Roman"/>
          <w:i/>
          <w:iCs/>
          <w:sz w:val="24"/>
          <w:szCs w:val="24"/>
          <w:lang w:eastAsia="ru-RU"/>
        </w:rPr>
        <w:t>D</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рыночная цена совпадет с директивной при более низком качестве продукции.</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Установление нижнего предела цены выше рыночной обычно практикуется государством для экономической поддержки производителей отдельных отраслей, чаще всего сельского хозяйства.</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noProof/>
          <w:sz w:val="24"/>
          <w:szCs w:val="24"/>
          <w:lang w:eastAsia="ru-RU"/>
        </w:rPr>
        <w:drawing>
          <wp:anchor distT="0" distB="0" distL="114300" distR="114300" simplePos="0" relativeHeight="251682816" behindDoc="1" locked="0" layoutInCell="1" allowOverlap="1" wp14:anchorId="39ACDACB" wp14:editId="37526D19">
            <wp:simplePos x="0" y="0"/>
            <wp:positionH relativeFrom="column">
              <wp:posOffset>-1080135</wp:posOffset>
            </wp:positionH>
            <wp:positionV relativeFrom="paragraph">
              <wp:posOffset>409575</wp:posOffset>
            </wp:positionV>
            <wp:extent cx="1913255" cy="1410335"/>
            <wp:effectExtent l="0" t="0" r="0" b="0"/>
            <wp:wrapTight wrapText="bothSides">
              <wp:wrapPolygon edited="0">
                <wp:start x="0" y="0"/>
                <wp:lineTo x="0" y="21299"/>
                <wp:lineTo x="21292" y="21299"/>
                <wp:lineTo x="21292" y="0"/>
                <wp:lineTo x="0" y="0"/>
              </wp:wrapPolygon>
            </wp:wrapTight>
            <wp:docPr id="79" name="Рисунок 7" descr="ris4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ris4_2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13255" cy="1410335"/>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eastAsia="ru-RU"/>
        </w:rPr>
        <w:t xml:space="preserve">Ситуация, возникающая на рынке при установлении нижнего предела цены, представлена на рис. 6, (рыночное равновесие устанавливается при </w:t>
      </w:r>
      <w:r w:rsidRPr="00A15689">
        <w:rPr>
          <w:rFonts w:ascii="Times New Roman" w:eastAsia="Times New Roman" w:hAnsi="Times New Roman" w:cs="Times New Roman"/>
          <w:i/>
          <w:iCs/>
          <w:sz w:val="24"/>
          <w:szCs w:val="24"/>
          <w:lang w:eastAsia="ru-RU"/>
        </w:rPr>
        <w:t>P</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0</w:t>
      </w:r>
      <w:r w:rsidRPr="00A15689">
        <w:rPr>
          <w:rFonts w:ascii="Times New Roman" w:eastAsia="Times New Roman" w:hAnsi="Times New Roman" w:cs="Times New Roman"/>
          <w:sz w:val="24"/>
          <w:szCs w:val="24"/>
          <w:lang w:eastAsia="ru-RU"/>
        </w:rPr>
        <w:t xml:space="preserve">). При директивной цене </w:t>
      </w:r>
      <w:r w:rsidRPr="00A15689">
        <w:rPr>
          <w:rFonts w:ascii="Times New Roman" w:eastAsia="Times New Roman" w:hAnsi="Times New Roman" w:cs="Times New Roman"/>
          <w:noProof/>
          <w:sz w:val="24"/>
          <w:szCs w:val="24"/>
          <w:lang w:eastAsia="ru-RU"/>
        </w:rPr>
        <w:drawing>
          <wp:inline distT="0" distB="0" distL="0" distR="0" wp14:anchorId="70301944" wp14:editId="004646F5">
            <wp:extent cx="85090" cy="106045"/>
            <wp:effectExtent l="0" t="0" r="0" b="8255"/>
            <wp:docPr id="80" name="Рисунок 5" descr="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p_"/>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5090" cy="106045"/>
                    </a:xfrm>
                    <a:prstGeom prst="rect">
                      <a:avLst/>
                    </a:prstGeom>
                    <a:noFill/>
                    <a:ln>
                      <a:noFill/>
                    </a:ln>
                  </pic:spPr>
                </pic:pic>
              </a:graphicData>
            </a:graphic>
          </wp:inline>
        </w:drawing>
      </w:r>
      <w:r w:rsidRPr="00A15689">
        <w:rPr>
          <w:rFonts w:ascii="Times New Roman" w:eastAsia="Times New Roman" w:hAnsi="Times New Roman" w:cs="Times New Roman"/>
          <w:sz w:val="24"/>
          <w:szCs w:val="24"/>
          <w:lang w:eastAsia="ru-RU"/>
        </w:rPr>
        <w:t xml:space="preserve">население снижает объем спроса до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xml:space="preserve">, а объем предложения фирм возрастает до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2</w:t>
      </w:r>
      <w:r w:rsidRPr="00A15689">
        <w:rPr>
          <w:rFonts w:ascii="Times New Roman" w:eastAsia="Times New Roman" w:hAnsi="Times New Roman" w:cs="Times New Roman"/>
          <w:sz w:val="24"/>
          <w:szCs w:val="24"/>
          <w:lang w:eastAsia="ru-RU"/>
        </w:rPr>
        <w:t xml:space="preserve">. Чтобы образовавшийся на рынке избыток не породил «черного» рынка с ценой ниже директивной, государство должно либо закупить все избыточное предложение, что обойдется ему в </w:t>
      </w:r>
      <w:r w:rsidRPr="00A15689">
        <w:rPr>
          <w:rFonts w:ascii="Times New Roman" w:eastAsia="Times New Roman" w:hAnsi="Times New Roman" w:cs="Times New Roman"/>
          <w:noProof/>
          <w:sz w:val="24"/>
          <w:szCs w:val="24"/>
          <w:lang w:eastAsia="ru-RU"/>
        </w:rPr>
        <w:drawing>
          <wp:inline distT="0" distB="0" distL="0" distR="0" wp14:anchorId="231CE538" wp14:editId="26926260">
            <wp:extent cx="85090" cy="106045"/>
            <wp:effectExtent l="0" t="0" r="0" b="8255"/>
            <wp:docPr id="81" name="Рисунок 6" descr="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p_"/>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5090" cy="106045"/>
                    </a:xfrm>
                    <a:prstGeom prst="rect">
                      <a:avLst/>
                    </a:prstGeom>
                    <a:noFill/>
                    <a:ln>
                      <a:noFill/>
                    </a:ln>
                  </pic:spPr>
                </pic:pic>
              </a:graphicData>
            </a:graphic>
          </wp:inline>
        </w:drawing>
      </w:r>
      <w:r w:rsidRPr="00A15689">
        <w:rPr>
          <w:rFonts w:ascii="Times New Roman" w:eastAsia="Times New Roman" w:hAnsi="Times New Roman" w:cs="Times New Roman"/>
          <w:sz w:val="24"/>
          <w:szCs w:val="24"/>
          <w:lang w:eastAsia="ru-RU"/>
        </w:rPr>
        <w:t>(</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2</w:t>
      </w:r>
      <w:r w:rsidRPr="00A15689">
        <w:rPr>
          <w:rFonts w:ascii="Times New Roman" w:eastAsia="Times New Roman" w:hAnsi="Times New Roman" w:cs="Times New Roman"/>
          <w:sz w:val="24"/>
          <w:szCs w:val="24"/>
          <w:lang w:eastAsia="ru-RU"/>
        </w:rPr>
        <w:t> -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xml:space="preserve">) денежных единиц; либо выплачивать дотацию за каждую проданную сверх минимального объема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xml:space="preserve"> единицу продукции, расходуя (</w:t>
      </w:r>
      <w:r w:rsidRPr="00A15689">
        <w:rPr>
          <w:rFonts w:ascii="Times New Roman" w:eastAsia="Times New Roman" w:hAnsi="Times New Roman" w:cs="Times New Roman"/>
          <w:noProof/>
          <w:sz w:val="24"/>
          <w:szCs w:val="24"/>
          <w:lang w:eastAsia="ru-RU"/>
        </w:rPr>
        <w:drawing>
          <wp:inline distT="0" distB="0" distL="0" distR="0" wp14:anchorId="58D4B43F" wp14:editId="7313B7A4">
            <wp:extent cx="85090" cy="106045"/>
            <wp:effectExtent l="0" t="0" r="0" b="8255"/>
            <wp:docPr id="82" name="Рисунок 7" descr="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_"/>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85090" cy="106045"/>
                    </a:xfrm>
                    <a:prstGeom prst="rect">
                      <a:avLst/>
                    </a:prstGeom>
                    <a:noFill/>
                    <a:ln>
                      <a:noFill/>
                    </a:ln>
                  </pic:spPr>
                </pic:pic>
              </a:graphicData>
            </a:graphic>
          </wp:inline>
        </w:drawing>
      </w:r>
      <w:r w:rsidRPr="00A15689">
        <w:rPr>
          <w:rFonts w:ascii="Times New Roman" w:eastAsia="Times New Roman" w:hAnsi="Times New Roman" w:cs="Times New Roman"/>
          <w:sz w:val="24"/>
          <w:szCs w:val="24"/>
          <w:lang w:eastAsia="ru-RU"/>
        </w:rPr>
        <w:t> - </w:t>
      </w:r>
      <w:proofErr w:type="gramStart"/>
      <w:r w:rsidRPr="00A15689">
        <w:rPr>
          <w:rFonts w:ascii="Times New Roman" w:eastAsia="Times New Roman" w:hAnsi="Times New Roman" w:cs="Times New Roman"/>
          <w:i/>
          <w:iCs/>
          <w:sz w:val="24"/>
          <w:szCs w:val="24"/>
          <w:lang w:eastAsia="ru-RU"/>
        </w:rPr>
        <w:t>Р</w:t>
      </w:r>
      <w:proofErr w:type="gramEnd"/>
      <w:r w:rsidRPr="00A15689">
        <w:rPr>
          <w:rFonts w:ascii="Times New Roman" w:eastAsia="Times New Roman" w:hAnsi="Times New Roman" w:cs="Times New Roman"/>
          <w:sz w:val="24"/>
          <w:szCs w:val="24"/>
          <w:lang w:eastAsia="ru-RU"/>
        </w:rPr>
        <w:t>')(</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2</w:t>
      </w:r>
      <w:r w:rsidRPr="00A15689">
        <w:rPr>
          <w:rFonts w:ascii="Times New Roman" w:eastAsia="Times New Roman" w:hAnsi="Times New Roman" w:cs="Times New Roman"/>
          <w:sz w:val="24"/>
          <w:szCs w:val="24"/>
          <w:lang w:eastAsia="ru-RU"/>
        </w:rPr>
        <w:t> -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xml:space="preserve">) денежных единиц; либо директивно ограничивать объем производства на уровне </w:t>
      </w:r>
      <w:r w:rsidRPr="00A15689">
        <w:rPr>
          <w:rFonts w:ascii="Times New Roman" w:eastAsia="Times New Roman" w:hAnsi="Times New Roman" w:cs="Times New Roman"/>
          <w:i/>
          <w:iCs/>
          <w:sz w:val="24"/>
          <w:szCs w:val="24"/>
          <w:lang w:eastAsia="ru-RU"/>
        </w:rPr>
        <w:t>Q</w:t>
      </w:r>
      <w:r w:rsidRPr="00A15689">
        <w:rPr>
          <w:rFonts w:ascii="Times New Roman" w:eastAsia="Times New Roman" w:hAnsi="Times New Roman" w:cs="Times New Roman"/>
          <w:sz w:val="24"/>
          <w:szCs w:val="24"/>
          <w:vertAlign w:val="subscript"/>
          <w:lang w:eastAsia="ru-RU"/>
        </w:rPr>
        <w:t>1</w:t>
      </w:r>
      <w:r w:rsidRPr="00A15689">
        <w:rPr>
          <w:rFonts w:ascii="Times New Roman" w:eastAsia="Times New Roman" w:hAnsi="Times New Roman" w:cs="Times New Roman"/>
          <w:sz w:val="24"/>
          <w:szCs w:val="24"/>
          <w:lang w:eastAsia="ru-RU"/>
        </w:rPr>
        <w:t xml:space="preserve">, соглашаясь на чистые потери </w:t>
      </w:r>
      <w:proofErr w:type="spellStart"/>
      <w:r w:rsidRPr="00A15689">
        <w:rPr>
          <w:rFonts w:ascii="Times New Roman" w:eastAsia="Times New Roman" w:hAnsi="Times New Roman" w:cs="Times New Roman"/>
          <w:sz w:val="24"/>
          <w:szCs w:val="24"/>
          <w:lang w:eastAsia="ru-RU"/>
        </w:rPr>
        <w:t>Т.о</w:t>
      </w:r>
      <w:proofErr w:type="spellEnd"/>
      <w:r w:rsidRPr="00A15689">
        <w:rPr>
          <w:rFonts w:ascii="Times New Roman" w:eastAsia="Times New Roman" w:hAnsi="Times New Roman" w:cs="Times New Roman"/>
          <w:sz w:val="24"/>
          <w:szCs w:val="24"/>
          <w:lang w:eastAsia="ru-RU"/>
        </w:rPr>
        <w:t>., директивное ценообразование, как и косвенное воздействие государства на рыночные цены через налоги и дотации, в условиях совершен</w:t>
      </w:r>
      <w:proofErr w:type="gramStart"/>
      <w:r w:rsidRPr="00A15689">
        <w:rPr>
          <w:rFonts w:ascii="Times New Roman" w:eastAsia="Times New Roman" w:hAnsi="Times New Roman" w:cs="Times New Roman"/>
          <w:sz w:val="24"/>
          <w:szCs w:val="24"/>
          <w:lang w:eastAsia="ru-RU"/>
        </w:rPr>
        <w:t>.</w:t>
      </w:r>
      <w:proofErr w:type="gramEnd"/>
      <w:r w:rsidRPr="00A15689">
        <w:rPr>
          <w:rFonts w:ascii="Times New Roman" w:eastAsia="Times New Roman" w:hAnsi="Times New Roman" w:cs="Times New Roman"/>
          <w:sz w:val="24"/>
          <w:szCs w:val="24"/>
          <w:lang w:eastAsia="ru-RU"/>
        </w:rPr>
        <w:t xml:space="preserve"> </w:t>
      </w:r>
      <w:proofErr w:type="gramStart"/>
      <w:r w:rsidRPr="00A15689">
        <w:rPr>
          <w:rFonts w:ascii="Times New Roman" w:eastAsia="Times New Roman" w:hAnsi="Times New Roman" w:cs="Times New Roman"/>
          <w:sz w:val="24"/>
          <w:szCs w:val="24"/>
          <w:lang w:eastAsia="ru-RU"/>
        </w:rPr>
        <w:t>к</w:t>
      </w:r>
      <w:proofErr w:type="gramEnd"/>
      <w:r w:rsidRPr="00A15689">
        <w:rPr>
          <w:rFonts w:ascii="Times New Roman" w:eastAsia="Times New Roman" w:hAnsi="Times New Roman" w:cs="Times New Roman"/>
          <w:sz w:val="24"/>
          <w:szCs w:val="24"/>
          <w:lang w:eastAsia="ru-RU"/>
        </w:rPr>
        <w:t>онкуренции сопр</w:t>
      </w:r>
      <w:r>
        <w:rPr>
          <w:rFonts w:ascii="Times New Roman" w:eastAsia="Times New Roman" w:hAnsi="Times New Roman" w:cs="Times New Roman"/>
          <w:sz w:val="24"/>
          <w:szCs w:val="24"/>
          <w:lang w:eastAsia="ru-RU"/>
        </w:rPr>
        <w:t>овождается эк. потерями общ-</w:t>
      </w:r>
      <w:proofErr w:type="spellStart"/>
      <w:r>
        <w:rPr>
          <w:rFonts w:ascii="Times New Roman" w:eastAsia="Times New Roman" w:hAnsi="Times New Roman" w:cs="Times New Roman"/>
          <w:sz w:val="24"/>
          <w:szCs w:val="24"/>
          <w:lang w:eastAsia="ru-RU"/>
        </w:rPr>
        <w:t>ва</w:t>
      </w:r>
      <w:proofErr w:type="spellEnd"/>
      <w:r>
        <w:rPr>
          <w:rFonts w:ascii="Times New Roman" w:eastAsia="Times New Roman" w:hAnsi="Times New Roman" w:cs="Times New Roman"/>
          <w:sz w:val="24"/>
          <w:szCs w:val="24"/>
          <w:lang w:eastAsia="ru-RU"/>
        </w:rPr>
        <w:t>.</w:t>
      </w:r>
    </w:p>
    <w:p w:rsidR="00A15689" w:rsidRDefault="00A15689" w:rsidP="00A15689">
      <w:pPr>
        <w:spacing w:after="0" w:line="360" w:lineRule="auto"/>
        <w:jc w:val="center"/>
        <w:rPr>
          <w:rFonts w:ascii="Times New Roman" w:hAnsi="Times New Roman" w:cs="Times New Roman"/>
          <w:b/>
          <w:sz w:val="24"/>
          <w:szCs w:val="24"/>
          <w:u w:val="single"/>
        </w:rPr>
      </w:pPr>
      <w:r w:rsidRPr="00A15689">
        <w:rPr>
          <w:rFonts w:ascii="Times New Roman" w:hAnsi="Times New Roman" w:cs="Times New Roman"/>
          <w:b/>
          <w:sz w:val="24"/>
          <w:szCs w:val="24"/>
          <w:u w:val="single"/>
        </w:rPr>
        <w:lastRenderedPageBreak/>
        <w:t>15. Монополия в экономике</w:t>
      </w:r>
    </w:p>
    <w:p w:rsidR="00A15689" w:rsidRPr="00A15689" w:rsidRDefault="00A15689" w:rsidP="00A15689">
      <w:pPr>
        <w:spacing w:after="0" w:line="240" w:lineRule="auto"/>
        <w:jc w:val="both"/>
        <w:rPr>
          <w:rFonts w:ascii="Times New Roman" w:eastAsia="Times New Roman" w:hAnsi="Times New Roman" w:cs="Times New Roman"/>
          <w:b/>
          <w:sz w:val="24"/>
          <w:szCs w:val="24"/>
          <w:u w:val="single"/>
          <w:lang w:eastAsia="ru-RU"/>
        </w:rPr>
      </w:pPr>
      <w:r w:rsidRPr="00A15689">
        <w:rPr>
          <w:rFonts w:ascii="Times New Roman" w:eastAsia="Times New Roman" w:hAnsi="Times New Roman" w:cs="Times New Roman"/>
          <w:sz w:val="24"/>
          <w:szCs w:val="24"/>
          <w:lang w:eastAsia="ru-RU"/>
        </w:rPr>
        <w:t>Монополия - рыночная структура, когда существует единственный продавец товара, который не имеет близких заменителей, для других продавцов вход на данный рынок закрыт.</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В отличие от совершенного конкурента монополист сам устанавливает не только количество предлагаемой продукции, но и ее цену, выбирая точку на кривой отраслевого спроса.</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Поскольку монопольное предприятие сосредоточило в своих руках весь выпуск продукции, кривая спроса предприятия совпадает с кривой спроса отрасли, и монополист стоит перед выбором: ограничить ли объем продаж для поддержания высокой цены или снизить цену в целях увеличения объема реализации.</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При идентичности издержек и спроса монополия приводит к более высокой цене и меньшему объему производства, чем совершенная конкуренция.</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Чтобы не допустить превышения потерь от снижения цены над приростом дохода от реализации дополнительной продукции, монополист каждый раз должен сравнивать при расширении производства общий доход от реализации "</w:t>
      </w:r>
      <w:r w:rsidRPr="00A15689">
        <w:rPr>
          <w:rFonts w:ascii="Times New Roman" w:eastAsia="Times New Roman" w:hAnsi="Times New Roman" w:cs="Times New Roman"/>
          <w:sz w:val="24"/>
          <w:szCs w:val="24"/>
          <w:lang w:val="en-US" w:eastAsia="ru-RU"/>
        </w:rPr>
        <w:t>n</w:t>
      </w:r>
      <w:r w:rsidRPr="00A15689">
        <w:rPr>
          <w:rFonts w:ascii="Times New Roman" w:eastAsia="Times New Roman" w:hAnsi="Times New Roman" w:cs="Times New Roman"/>
          <w:sz w:val="24"/>
          <w:szCs w:val="24"/>
          <w:lang w:eastAsia="ru-RU"/>
        </w:rPr>
        <w:t>" единиц продукции с общим доходом от реализации "</w:t>
      </w:r>
      <w:r w:rsidRPr="00A15689">
        <w:rPr>
          <w:rFonts w:ascii="Times New Roman" w:eastAsia="Times New Roman" w:hAnsi="Times New Roman" w:cs="Times New Roman"/>
          <w:sz w:val="24"/>
          <w:szCs w:val="24"/>
          <w:lang w:val="en-US" w:eastAsia="ru-RU"/>
        </w:rPr>
        <w:t>n</w:t>
      </w:r>
      <w:r w:rsidRPr="00A15689">
        <w:rPr>
          <w:rFonts w:ascii="Times New Roman" w:eastAsia="Times New Roman" w:hAnsi="Times New Roman" w:cs="Times New Roman"/>
          <w:sz w:val="24"/>
          <w:szCs w:val="24"/>
          <w:lang w:eastAsia="ru-RU"/>
        </w:rPr>
        <w:t xml:space="preserve">+1" единиц продукции, то есть он следует за величиной </w:t>
      </w:r>
      <w:r w:rsidRPr="00A15689">
        <w:rPr>
          <w:rFonts w:ascii="Times New Roman" w:eastAsia="Times New Roman" w:hAnsi="Times New Roman" w:cs="Times New Roman"/>
          <w:sz w:val="24"/>
          <w:szCs w:val="24"/>
          <w:lang w:val="en-US" w:eastAsia="ru-RU"/>
        </w:rPr>
        <w:t>MR</w:t>
      </w:r>
      <w:r w:rsidRPr="00A15689">
        <w:rPr>
          <w:rFonts w:ascii="Times New Roman" w:eastAsia="Times New Roman" w:hAnsi="Times New Roman" w:cs="Times New Roman"/>
          <w:sz w:val="24"/>
          <w:szCs w:val="24"/>
          <w:lang w:eastAsia="ru-RU"/>
        </w:rPr>
        <w:t>.</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Линия предельной выручки для монополиста вдвое круче линии спроса.</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 xml:space="preserve">Монополист максимизирует прибыль при </w:t>
      </w:r>
      <w:r w:rsidRPr="00A15689">
        <w:rPr>
          <w:rFonts w:ascii="Times New Roman" w:eastAsia="Times New Roman" w:hAnsi="Times New Roman" w:cs="Times New Roman"/>
          <w:sz w:val="24"/>
          <w:szCs w:val="24"/>
          <w:lang w:val="en-US" w:eastAsia="ru-RU"/>
        </w:rPr>
        <w:t>MC</w:t>
      </w:r>
      <w:r w:rsidRPr="00A15689">
        <w:rPr>
          <w:rFonts w:ascii="Times New Roman" w:eastAsia="Times New Roman" w:hAnsi="Times New Roman" w:cs="Times New Roman"/>
          <w:sz w:val="24"/>
          <w:szCs w:val="24"/>
          <w:lang w:eastAsia="ru-RU"/>
        </w:rPr>
        <w:t>=</w:t>
      </w:r>
      <w:r w:rsidRPr="00A15689">
        <w:rPr>
          <w:rFonts w:ascii="Times New Roman" w:eastAsia="Times New Roman" w:hAnsi="Times New Roman" w:cs="Times New Roman"/>
          <w:sz w:val="24"/>
          <w:szCs w:val="24"/>
          <w:lang w:val="en-US" w:eastAsia="ru-RU"/>
        </w:rPr>
        <w:t>MR</w:t>
      </w:r>
      <w:r w:rsidRPr="00A15689">
        <w:rPr>
          <w:rFonts w:ascii="Times New Roman" w:eastAsia="Times New Roman" w:hAnsi="Times New Roman" w:cs="Times New Roman"/>
          <w:sz w:val="24"/>
          <w:szCs w:val="24"/>
          <w:lang w:eastAsia="ru-RU"/>
        </w:rPr>
        <w:t xml:space="preserve">, при </w:t>
      </w:r>
      <w:r w:rsidRPr="00A15689">
        <w:rPr>
          <w:rFonts w:ascii="Times New Roman" w:eastAsia="Times New Roman" w:hAnsi="Times New Roman" w:cs="Times New Roman"/>
          <w:bCs/>
          <w:sz w:val="24"/>
          <w:szCs w:val="24"/>
          <w:lang w:val="en-US" w:eastAsia="ru-RU"/>
        </w:rPr>
        <w:t>MR</w:t>
      </w:r>
      <w:r w:rsidRPr="00A15689">
        <w:rPr>
          <w:rFonts w:ascii="Times New Roman" w:eastAsia="Times New Roman" w:hAnsi="Times New Roman" w:cs="Times New Roman"/>
          <w:bCs/>
          <w:sz w:val="24"/>
          <w:szCs w:val="24"/>
          <w:lang w:eastAsia="ru-RU"/>
        </w:rPr>
        <w:t>&lt;</w:t>
      </w:r>
      <w:r w:rsidRPr="00A15689">
        <w:rPr>
          <w:rFonts w:ascii="Times New Roman" w:eastAsia="Times New Roman" w:hAnsi="Times New Roman" w:cs="Times New Roman"/>
          <w:bCs/>
          <w:sz w:val="24"/>
          <w:szCs w:val="24"/>
          <w:lang w:val="en-US" w:eastAsia="ru-RU"/>
        </w:rPr>
        <w:t>P</w:t>
      </w:r>
      <w:r w:rsidRPr="00A15689">
        <w:rPr>
          <w:rFonts w:ascii="Times New Roman" w:eastAsia="Times New Roman" w:hAnsi="Times New Roman" w:cs="Times New Roman"/>
          <w:bCs/>
          <w:sz w:val="24"/>
          <w:szCs w:val="24"/>
          <w:lang w:eastAsia="ru-RU"/>
        </w:rPr>
        <w:t>.</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noProof/>
          <w:sz w:val="24"/>
          <w:szCs w:val="24"/>
          <w:lang w:eastAsia="ru-RU"/>
        </w:rPr>
        <w:drawing>
          <wp:anchor distT="0" distB="0" distL="114300" distR="114300" simplePos="0" relativeHeight="251685888" behindDoc="0" locked="0" layoutInCell="1" allowOverlap="1" wp14:anchorId="40896A9F" wp14:editId="72CC24E2">
            <wp:simplePos x="0" y="0"/>
            <wp:positionH relativeFrom="column">
              <wp:posOffset>-3810</wp:posOffset>
            </wp:positionH>
            <wp:positionV relativeFrom="paragraph">
              <wp:posOffset>181610</wp:posOffset>
            </wp:positionV>
            <wp:extent cx="2019300" cy="1544955"/>
            <wp:effectExtent l="0" t="0" r="0" b="0"/>
            <wp:wrapSquare wrapText="bothSides"/>
            <wp:docPr id="83" name="Рисунок 3" descr="ris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ris5_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019300" cy="1544955"/>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eastAsia="ru-RU"/>
        </w:rPr>
        <w:t>Поскольку проникновение в отрасль дополнительных производственных ресурсов невозможно, монополист будет получать прибыль и в длительном периоде. Долгосрочное равновесие в условиях монополии не обязательно должно устанавливаться в точке минимума кривой долгосрочных средних издержек.</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 xml:space="preserve">Цена, </w:t>
      </w:r>
      <w:proofErr w:type="spellStart"/>
      <w:r w:rsidRPr="00A15689">
        <w:rPr>
          <w:rFonts w:ascii="Times New Roman" w:eastAsia="Times New Roman" w:hAnsi="Times New Roman" w:cs="Times New Roman"/>
          <w:sz w:val="24"/>
          <w:szCs w:val="24"/>
          <w:lang w:eastAsia="ru-RU"/>
        </w:rPr>
        <w:t>максимизирующая</w:t>
      </w:r>
      <w:proofErr w:type="spellEnd"/>
      <w:r w:rsidRPr="00A15689">
        <w:rPr>
          <w:rFonts w:ascii="Times New Roman" w:eastAsia="Times New Roman" w:hAnsi="Times New Roman" w:cs="Times New Roman"/>
          <w:sz w:val="24"/>
          <w:szCs w:val="24"/>
          <w:lang w:eastAsia="ru-RU"/>
        </w:rPr>
        <w:t xml:space="preserve"> долгосрочную прибыль фирмы, будет ниже, чем цена, </w:t>
      </w:r>
      <w:proofErr w:type="spellStart"/>
      <w:r w:rsidRPr="00A15689">
        <w:rPr>
          <w:rFonts w:ascii="Times New Roman" w:eastAsia="Times New Roman" w:hAnsi="Times New Roman" w:cs="Times New Roman"/>
          <w:sz w:val="24"/>
          <w:szCs w:val="24"/>
          <w:lang w:eastAsia="ru-RU"/>
        </w:rPr>
        <w:t>максимизирующая</w:t>
      </w:r>
      <w:proofErr w:type="spellEnd"/>
      <w:r w:rsidRPr="00A15689">
        <w:rPr>
          <w:rFonts w:ascii="Times New Roman" w:eastAsia="Times New Roman" w:hAnsi="Times New Roman" w:cs="Times New Roman"/>
          <w:sz w:val="24"/>
          <w:szCs w:val="24"/>
          <w:lang w:eastAsia="ru-RU"/>
        </w:rPr>
        <w:t xml:space="preserve"> краткосрочную прибыль. </w:t>
      </w:r>
      <w:proofErr w:type="gramStart"/>
      <w:r w:rsidRPr="00A15689">
        <w:rPr>
          <w:rFonts w:ascii="Times New Roman" w:eastAsia="Times New Roman" w:hAnsi="Times New Roman" w:cs="Times New Roman"/>
          <w:sz w:val="24"/>
          <w:szCs w:val="24"/>
          <w:lang w:eastAsia="ru-RU"/>
        </w:rPr>
        <w:t>Это происходит в связи с тем, что спрос на любой продукт  более  эластичен  на долгосрочных  временных интервалах, чем на краткосрочных.</w:t>
      </w:r>
      <w:proofErr w:type="gramEnd"/>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 xml:space="preserve">У монополии, </w:t>
      </w:r>
      <w:proofErr w:type="spellStart"/>
      <w:r w:rsidRPr="00A15689">
        <w:rPr>
          <w:rFonts w:ascii="Times New Roman" w:eastAsia="Times New Roman" w:hAnsi="Times New Roman" w:cs="Times New Roman"/>
          <w:sz w:val="24"/>
          <w:szCs w:val="24"/>
          <w:lang w:eastAsia="ru-RU"/>
        </w:rPr>
        <w:t>максимизирующей</w:t>
      </w:r>
      <w:proofErr w:type="spellEnd"/>
      <w:r w:rsidRPr="00A15689">
        <w:rPr>
          <w:rFonts w:ascii="Times New Roman" w:eastAsia="Times New Roman" w:hAnsi="Times New Roman" w:cs="Times New Roman"/>
          <w:sz w:val="24"/>
          <w:szCs w:val="24"/>
          <w:lang w:eastAsia="ru-RU"/>
        </w:rPr>
        <w:t xml:space="preserve"> прибыль, отсутствует функция предложения.</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Взаимосвязь между предельным доходом монополиста, ценой на его продукцию и эластичностью спроса по цене можно выразить формулой:</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noProof/>
          <w:sz w:val="24"/>
          <w:szCs w:val="24"/>
          <w:lang w:eastAsia="ru-RU"/>
        </w:rPr>
        <w:drawing>
          <wp:anchor distT="0" distB="0" distL="114300" distR="114300" simplePos="0" relativeHeight="251684864" behindDoc="0" locked="0" layoutInCell="1" allowOverlap="1" wp14:anchorId="1CAFEB1D" wp14:editId="23DB7880">
            <wp:simplePos x="0" y="0"/>
            <wp:positionH relativeFrom="column">
              <wp:posOffset>-3810</wp:posOffset>
            </wp:positionH>
            <wp:positionV relativeFrom="paragraph">
              <wp:posOffset>90170</wp:posOffset>
            </wp:positionV>
            <wp:extent cx="2228850" cy="1557020"/>
            <wp:effectExtent l="0" t="0" r="0" b="5080"/>
            <wp:wrapSquare wrapText="bothSides"/>
            <wp:docPr id="84" name="Рисунок 2" descr="ris5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ris5_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28850" cy="1557020"/>
                    </a:xfrm>
                    <a:prstGeom prst="rect">
                      <a:avLst/>
                    </a:prstGeom>
                    <a:noFill/>
                  </pic:spPr>
                </pic:pic>
              </a:graphicData>
            </a:graphic>
            <wp14:sizeRelH relativeFrom="page">
              <wp14:pctWidth>0</wp14:pctWidth>
            </wp14:sizeRelH>
            <wp14:sizeRelV relativeFrom="page">
              <wp14:pctHeight>0</wp14:pctHeight>
            </wp14:sizeRelV>
          </wp:anchor>
        </w:drawing>
      </w:r>
      <w:r w:rsidRPr="00A15689">
        <w:rPr>
          <w:rFonts w:ascii="Times New Roman" w:eastAsia="Times New Roman" w:hAnsi="Times New Roman" w:cs="Times New Roman"/>
          <w:sz w:val="24"/>
          <w:szCs w:val="24"/>
          <w:lang w:val="en-US" w:eastAsia="ru-RU"/>
        </w:rPr>
        <w:t>MR</w:t>
      </w:r>
      <w:r w:rsidRPr="00A15689">
        <w:rPr>
          <w:rFonts w:ascii="Times New Roman" w:eastAsia="Times New Roman" w:hAnsi="Times New Roman" w:cs="Times New Roman"/>
          <w:sz w:val="24"/>
          <w:szCs w:val="24"/>
          <w:lang w:eastAsia="ru-RU"/>
        </w:rPr>
        <w:t>=</w:t>
      </w:r>
      <w:proofErr w:type="gramStart"/>
      <w:r w:rsidRPr="00A15689">
        <w:rPr>
          <w:rFonts w:ascii="Times New Roman" w:eastAsia="Times New Roman" w:hAnsi="Times New Roman" w:cs="Times New Roman"/>
          <w:sz w:val="24"/>
          <w:szCs w:val="24"/>
          <w:lang w:val="en-US" w:eastAsia="ru-RU"/>
        </w:rPr>
        <w:t>P</w:t>
      </w:r>
      <w:r w:rsidRPr="00A15689">
        <w:rPr>
          <w:rFonts w:ascii="Times New Roman" w:eastAsia="Times New Roman" w:hAnsi="Times New Roman" w:cs="Times New Roman"/>
          <w:sz w:val="24"/>
          <w:szCs w:val="24"/>
          <w:lang w:eastAsia="ru-RU"/>
        </w:rPr>
        <w:t>(</w:t>
      </w:r>
      <w:proofErr w:type="gramEnd"/>
      <w:r w:rsidRPr="00A15689">
        <w:rPr>
          <w:rFonts w:ascii="Times New Roman" w:eastAsia="Times New Roman" w:hAnsi="Times New Roman" w:cs="Times New Roman"/>
          <w:sz w:val="24"/>
          <w:szCs w:val="24"/>
          <w:lang w:eastAsia="ru-RU"/>
        </w:rPr>
        <w:t>1 +1/</w:t>
      </w:r>
      <w:r w:rsidRPr="00A15689">
        <w:rPr>
          <w:rFonts w:ascii="Times New Roman" w:eastAsia="Times New Roman" w:hAnsi="Times New Roman" w:cs="Times New Roman"/>
          <w:sz w:val="24"/>
          <w:szCs w:val="24"/>
          <w:lang w:val="en-US" w:eastAsia="ru-RU"/>
        </w:rPr>
        <w:t>e</w:t>
      </w:r>
      <w:r w:rsidRPr="00A15689">
        <w:rPr>
          <w:rFonts w:ascii="Times New Roman" w:eastAsia="Times New Roman" w:hAnsi="Times New Roman" w:cs="Times New Roman"/>
          <w:sz w:val="24"/>
          <w:szCs w:val="24"/>
          <w:lang w:eastAsia="ru-RU"/>
        </w:rPr>
        <w:t>).</w:t>
      </w:r>
    </w:p>
    <w:p w:rsidR="00A15689" w:rsidRPr="00A15689" w:rsidRDefault="00A15689" w:rsidP="00A15689">
      <w:pPr>
        <w:spacing w:after="0" w:line="240" w:lineRule="auto"/>
        <w:jc w:val="both"/>
        <w:rPr>
          <w:rFonts w:ascii="Times New Roman" w:eastAsia="Times New Roman" w:hAnsi="Times New Roman" w:cs="Times New Roman"/>
          <w:sz w:val="24"/>
          <w:szCs w:val="24"/>
          <w:lang w:eastAsia="ru-RU"/>
        </w:rPr>
      </w:pPr>
      <w:r w:rsidRPr="00A15689">
        <w:rPr>
          <w:rFonts w:ascii="Times New Roman" w:eastAsia="Times New Roman" w:hAnsi="Times New Roman" w:cs="Times New Roman"/>
          <w:sz w:val="24"/>
          <w:szCs w:val="24"/>
          <w:lang w:eastAsia="ru-RU"/>
        </w:rPr>
        <w:t xml:space="preserve">Потери общества, возникающие вследствие монополизации производства, можно показать, используя понятия излишков потребителя и производителя. На рис. 5.4 объем </w:t>
      </w:r>
      <w:proofErr w:type="gramStart"/>
      <w:r w:rsidRPr="00A15689">
        <w:rPr>
          <w:rFonts w:ascii="Times New Roman" w:eastAsia="Times New Roman" w:hAnsi="Times New Roman" w:cs="Times New Roman"/>
          <w:i/>
          <w:iCs/>
          <w:sz w:val="24"/>
          <w:szCs w:val="24"/>
          <w:lang w:eastAsia="ru-RU"/>
        </w:rPr>
        <w:t>Q</w:t>
      </w:r>
      <w:proofErr w:type="gramEnd"/>
      <w:r w:rsidRPr="00A15689">
        <w:rPr>
          <w:rFonts w:ascii="Times New Roman" w:eastAsia="Times New Roman" w:hAnsi="Times New Roman" w:cs="Times New Roman"/>
          <w:i/>
          <w:iCs/>
          <w:sz w:val="24"/>
          <w:szCs w:val="24"/>
          <w:vertAlign w:val="subscript"/>
          <w:lang w:eastAsia="ru-RU"/>
        </w:rPr>
        <w:t>С</w:t>
      </w:r>
      <w:r w:rsidRPr="00A15689">
        <w:rPr>
          <w:rFonts w:ascii="Times New Roman" w:eastAsia="Times New Roman" w:hAnsi="Times New Roman" w:cs="Times New Roman"/>
          <w:sz w:val="24"/>
          <w:szCs w:val="24"/>
          <w:lang w:eastAsia="ru-RU"/>
        </w:rPr>
        <w:t xml:space="preserve"> соответствует оптимальному с точки зрения общества объему производства данного вида продукции, так как при таком выпуске </w:t>
      </w:r>
      <w:r w:rsidRPr="00A15689">
        <w:rPr>
          <w:rFonts w:ascii="Times New Roman" w:eastAsia="Times New Roman" w:hAnsi="Times New Roman" w:cs="Times New Roman"/>
          <w:i/>
          <w:iCs/>
          <w:sz w:val="24"/>
          <w:szCs w:val="24"/>
          <w:lang w:eastAsia="ru-RU"/>
        </w:rPr>
        <w:t>P</w:t>
      </w:r>
      <w:r w:rsidRPr="00A15689">
        <w:rPr>
          <w:rFonts w:ascii="Times New Roman" w:eastAsia="Times New Roman" w:hAnsi="Times New Roman" w:cs="Times New Roman"/>
          <w:i/>
          <w:iCs/>
          <w:sz w:val="24"/>
          <w:szCs w:val="24"/>
          <w:vertAlign w:val="subscript"/>
          <w:lang w:eastAsia="ru-RU"/>
        </w:rPr>
        <w:t>С</w:t>
      </w:r>
      <w:r w:rsidRPr="00A15689">
        <w:rPr>
          <w:rFonts w:ascii="Times New Roman" w:eastAsia="Times New Roman" w:hAnsi="Times New Roman" w:cs="Times New Roman"/>
          <w:sz w:val="24"/>
          <w:szCs w:val="24"/>
          <w:lang w:eastAsia="ru-RU"/>
        </w:rPr>
        <w:t> = </w:t>
      </w:r>
      <w:r w:rsidRPr="00A15689">
        <w:rPr>
          <w:rFonts w:ascii="Times New Roman" w:eastAsia="Times New Roman" w:hAnsi="Times New Roman" w:cs="Times New Roman"/>
          <w:i/>
          <w:iCs/>
          <w:sz w:val="24"/>
          <w:szCs w:val="24"/>
          <w:lang w:eastAsia="ru-RU"/>
        </w:rPr>
        <w:t>МС</w:t>
      </w:r>
      <w:r w:rsidRPr="00A15689">
        <w:rPr>
          <w:rFonts w:ascii="Times New Roman" w:eastAsia="Times New Roman" w:hAnsi="Times New Roman" w:cs="Times New Roman"/>
          <w:sz w:val="24"/>
          <w:szCs w:val="24"/>
          <w:lang w:eastAsia="ru-RU"/>
        </w:rPr>
        <w:t xml:space="preserve">. </w:t>
      </w:r>
      <w:proofErr w:type="spellStart"/>
      <w:r w:rsidRPr="00A15689">
        <w:rPr>
          <w:rFonts w:ascii="Times New Roman" w:eastAsia="Times New Roman" w:hAnsi="Times New Roman" w:cs="Times New Roman"/>
          <w:sz w:val="24"/>
          <w:szCs w:val="24"/>
          <w:lang w:eastAsia="ru-RU"/>
        </w:rPr>
        <w:t>Максимизирующая</w:t>
      </w:r>
      <w:proofErr w:type="spellEnd"/>
      <w:r w:rsidRPr="00A15689">
        <w:rPr>
          <w:rFonts w:ascii="Times New Roman" w:eastAsia="Times New Roman" w:hAnsi="Times New Roman" w:cs="Times New Roman"/>
          <w:sz w:val="24"/>
          <w:szCs w:val="24"/>
          <w:lang w:eastAsia="ru-RU"/>
        </w:rPr>
        <w:t xml:space="preserve"> прибыль монополия установит цену </w:t>
      </w:r>
      <w:r w:rsidRPr="00A15689">
        <w:rPr>
          <w:rFonts w:ascii="Times New Roman" w:eastAsia="Times New Roman" w:hAnsi="Times New Roman" w:cs="Times New Roman"/>
          <w:i/>
          <w:iCs/>
          <w:sz w:val="24"/>
          <w:szCs w:val="24"/>
          <w:lang w:eastAsia="ru-RU"/>
        </w:rPr>
        <w:t>P</w:t>
      </w:r>
      <w:r w:rsidRPr="00A15689">
        <w:rPr>
          <w:rFonts w:ascii="Times New Roman" w:eastAsia="Times New Roman" w:hAnsi="Times New Roman" w:cs="Times New Roman"/>
          <w:i/>
          <w:iCs/>
          <w:sz w:val="24"/>
          <w:szCs w:val="24"/>
          <w:vertAlign w:val="subscript"/>
          <w:lang w:eastAsia="ru-RU"/>
        </w:rPr>
        <w:t>M</w:t>
      </w:r>
      <w:r w:rsidRPr="00A15689">
        <w:rPr>
          <w:rFonts w:ascii="Times New Roman" w:eastAsia="Times New Roman" w:hAnsi="Times New Roman" w:cs="Times New Roman"/>
          <w:sz w:val="24"/>
          <w:szCs w:val="24"/>
          <w:lang w:eastAsia="ru-RU"/>
        </w:rPr>
        <w:t xml:space="preserve">, в результате чего излишки потребителей сократятся на величину, равную площади </w:t>
      </w:r>
      <w:proofErr w:type="spellStart"/>
      <w:r w:rsidRPr="00A15689">
        <w:rPr>
          <w:rFonts w:ascii="Times New Roman" w:eastAsia="Times New Roman" w:hAnsi="Times New Roman" w:cs="Times New Roman"/>
          <w:i/>
          <w:iCs/>
          <w:sz w:val="24"/>
          <w:szCs w:val="24"/>
          <w:lang w:eastAsia="ru-RU"/>
        </w:rPr>
        <w:t>P</w:t>
      </w:r>
      <w:r w:rsidRPr="00A15689">
        <w:rPr>
          <w:rFonts w:ascii="Times New Roman" w:eastAsia="Times New Roman" w:hAnsi="Times New Roman" w:cs="Times New Roman"/>
          <w:i/>
          <w:iCs/>
          <w:sz w:val="24"/>
          <w:szCs w:val="24"/>
          <w:vertAlign w:val="subscript"/>
          <w:lang w:eastAsia="ru-RU"/>
        </w:rPr>
        <w:t>M</w:t>
      </w:r>
      <w:r w:rsidRPr="00A15689">
        <w:rPr>
          <w:rFonts w:ascii="Times New Roman" w:eastAsia="Times New Roman" w:hAnsi="Times New Roman" w:cs="Times New Roman"/>
          <w:i/>
          <w:iCs/>
          <w:sz w:val="24"/>
          <w:szCs w:val="24"/>
          <w:lang w:eastAsia="ru-RU"/>
        </w:rPr>
        <w:t>acP</w:t>
      </w:r>
      <w:proofErr w:type="gramStart"/>
      <w:r w:rsidRPr="00A15689">
        <w:rPr>
          <w:rFonts w:ascii="Times New Roman" w:eastAsia="Times New Roman" w:hAnsi="Times New Roman" w:cs="Times New Roman"/>
          <w:i/>
          <w:iCs/>
          <w:sz w:val="24"/>
          <w:szCs w:val="24"/>
          <w:vertAlign w:val="subscript"/>
          <w:lang w:eastAsia="ru-RU"/>
        </w:rPr>
        <w:t>С</w:t>
      </w:r>
      <w:proofErr w:type="spellEnd"/>
      <w:proofErr w:type="gramEnd"/>
      <w:r w:rsidRPr="00A15689">
        <w:rPr>
          <w:rFonts w:ascii="Times New Roman" w:eastAsia="Times New Roman" w:hAnsi="Times New Roman" w:cs="Times New Roman"/>
          <w:sz w:val="24"/>
          <w:szCs w:val="24"/>
          <w:lang w:eastAsia="ru-RU"/>
        </w:rPr>
        <w:t xml:space="preserve">. Часть из них (площадь </w:t>
      </w:r>
      <w:proofErr w:type="spellStart"/>
      <w:r w:rsidRPr="00A15689">
        <w:rPr>
          <w:rFonts w:ascii="Times New Roman" w:eastAsia="Times New Roman" w:hAnsi="Times New Roman" w:cs="Times New Roman"/>
          <w:i/>
          <w:iCs/>
          <w:sz w:val="24"/>
          <w:szCs w:val="24"/>
          <w:lang w:eastAsia="ru-RU"/>
        </w:rPr>
        <w:t>P</w:t>
      </w:r>
      <w:r w:rsidRPr="00A15689">
        <w:rPr>
          <w:rFonts w:ascii="Times New Roman" w:eastAsia="Times New Roman" w:hAnsi="Times New Roman" w:cs="Times New Roman"/>
          <w:i/>
          <w:iCs/>
          <w:sz w:val="24"/>
          <w:szCs w:val="24"/>
          <w:vertAlign w:val="subscript"/>
          <w:lang w:eastAsia="ru-RU"/>
        </w:rPr>
        <w:t>M</w:t>
      </w:r>
      <w:r w:rsidRPr="00A15689">
        <w:rPr>
          <w:rFonts w:ascii="Times New Roman" w:eastAsia="Times New Roman" w:hAnsi="Times New Roman" w:cs="Times New Roman"/>
          <w:i/>
          <w:iCs/>
          <w:sz w:val="24"/>
          <w:szCs w:val="24"/>
          <w:lang w:eastAsia="ru-RU"/>
        </w:rPr>
        <w:t>aeP</w:t>
      </w:r>
      <w:proofErr w:type="gramStart"/>
      <w:r w:rsidRPr="00A15689">
        <w:rPr>
          <w:rFonts w:ascii="Times New Roman" w:eastAsia="Times New Roman" w:hAnsi="Times New Roman" w:cs="Times New Roman"/>
          <w:i/>
          <w:iCs/>
          <w:sz w:val="24"/>
          <w:szCs w:val="24"/>
          <w:vertAlign w:val="subscript"/>
          <w:lang w:eastAsia="ru-RU"/>
        </w:rPr>
        <w:t>С</w:t>
      </w:r>
      <w:proofErr w:type="spellEnd"/>
      <w:proofErr w:type="gramEnd"/>
      <w:r w:rsidRPr="00A15689">
        <w:rPr>
          <w:rFonts w:ascii="Times New Roman" w:eastAsia="Times New Roman" w:hAnsi="Times New Roman" w:cs="Times New Roman"/>
          <w:sz w:val="24"/>
          <w:szCs w:val="24"/>
          <w:lang w:eastAsia="ru-RU"/>
        </w:rPr>
        <w:t xml:space="preserve">) превратится в прибыль монополии, а другая (площадь </w:t>
      </w:r>
      <w:proofErr w:type="spellStart"/>
      <w:r w:rsidRPr="00A15689">
        <w:rPr>
          <w:rFonts w:ascii="Times New Roman" w:eastAsia="Times New Roman" w:hAnsi="Times New Roman" w:cs="Times New Roman"/>
          <w:i/>
          <w:iCs/>
          <w:sz w:val="24"/>
          <w:szCs w:val="24"/>
          <w:lang w:eastAsia="ru-RU"/>
        </w:rPr>
        <w:t>aec</w:t>
      </w:r>
      <w:proofErr w:type="spellEnd"/>
      <w:r w:rsidRPr="00A15689">
        <w:rPr>
          <w:rFonts w:ascii="Times New Roman" w:eastAsia="Times New Roman" w:hAnsi="Times New Roman" w:cs="Times New Roman"/>
          <w:sz w:val="24"/>
          <w:szCs w:val="24"/>
          <w:lang w:eastAsia="ru-RU"/>
        </w:rPr>
        <w:t xml:space="preserve">) вместе с потерями производителя (площадь </w:t>
      </w:r>
      <w:proofErr w:type="spellStart"/>
      <w:r w:rsidRPr="00A15689">
        <w:rPr>
          <w:rFonts w:ascii="Times New Roman" w:eastAsia="Times New Roman" w:hAnsi="Times New Roman" w:cs="Times New Roman"/>
          <w:i/>
          <w:iCs/>
          <w:sz w:val="24"/>
          <w:szCs w:val="24"/>
          <w:lang w:eastAsia="ru-RU"/>
        </w:rPr>
        <w:t>bec</w:t>
      </w:r>
      <w:proofErr w:type="spellEnd"/>
      <w:r w:rsidRPr="00A15689">
        <w:rPr>
          <w:rFonts w:ascii="Times New Roman" w:eastAsia="Times New Roman" w:hAnsi="Times New Roman" w:cs="Times New Roman"/>
          <w:sz w:val="24"/>
          <w:szCs w:val="24"/>
          <w:lang w:eastAsia="ru-RU"/>
        </w:rPr>
        <w:t>) представляет чистые потери общества.</w:t>
      </w:r>
    </w:p>
    <w:p w:rsidR="00A15689" w:rsidRDefault="00A15689" w:rsidP="00A15689">
      <w:pPr>
        <w:spacing w:after="0" w:line="360" w:lineRule="auto"/>
        <w:jc w:val="both"/>
        <w:rPr>
          <w:rFonts w:ascii="Times New Roman" w:hAnsi="Times New Roman" w:cs="Times New Roman"/>
          <w:sz w:val="24"/>
          <w:szCs w:val="24"/>
        </w:rPr>
      </w:pPr>
    </w:p>
    <w:p w:rsidR="00AA6ADB" w:rsidRDefault="00AA6ADB" w:rsidP="00A15689">
      <w:pPr>
        <w:spacing w:after="0" w:line="360" w:lineRule="auto"/>
        <w:jc w:val="both"/>
        <w:rPr>
          <w:rFonts w:ascii="Times New Roman" w:hAnsi="Times New Roman" w:cs="Times New Roman"/>
          <w:sz w:val="24"/>
          <w:szCs w:val="24"/>
        </w:rPr>
      </w:pPr>
    </w:p>
    <w:p w:rsidR="00AA6ADB" w:rsidRDefault="00AA6ADB" w:rsidP="00A15689">
      <w:pPr>
        <w:spacing w:after="0" w:line="360" w:lineRule="auto"/>
        <w:jc w:val="both"/>
        <w:rPr>
          <w:rFonts w:ascii="Times New Roman" w:hAnsi="Times New Roman" w:cs="Times New Roman"/>
          <w:sz w:val="24"/>
          <w:szCs w:val="24"/>
        </w:rPr>
      </w:pPr>
    </w:p>
    <w:p w:rsidR="00AA6ADB" w:rsidRDefault="00AA6ADB" w:rsidP="00A15689">
      <w:pPr>
        <w:spacing w:after="0" w:line="360" w:lineRule="auto"/>
        <w:jc w:val="both"/>
        <w:rPr>
          <w:rFonts w:ascii="Times New Roman" w:hAnsi="Times New Roman" w:cs="Times New Roman"/>
          <w:sz w:val="24"/>
          <w:szCs w:val="24"/>
        </w:rPr>
      </w:pPr>
    </w:p>
    <w:p w:rsidR="00AA6ADB" w:rsidRDefault="007D6169" w:rsidP="007D6169">
      <w:pPr>
        <w:spacing w:after="0" w:line="360" w:lineRule="auto"/>
        <w:jc w:val="center"/>
        <w:rPr>
          <w:rFonts w:ascii="Times New Roman" w:hAnsi="Times New Roman" w:cs="Times New Roman"/>
          <w:b/>
          <w:sz w:val="24"/>
          <w:szCs w:val="24"/>
          <w:u w:val="single"/>
        </w:rPr>
      </w:pPr>
      <w:r w:rsidRPr="007D6169">
        <w:rPr>
          <w:rFonts w:ascii="Times New Roman" w:hAnsi="Times New Roman" w:cs="Times New Roman"/>
          <w:b/>
          <w:sz w:val="24"/>
          <w:szCs w:val="24"/>
          <w:u w:val="single"/>
        </w:rPr>
        <w:lastRenderedPageBreak/>
        <w:t>16. Олигополия предложения</w:t>
      </w:r>
    </w:p>
    <w:p w:rsidR="007D6169" w:rsidRPr="007D6169" w:rsidRDefault="007D6169" w:rsidP="007D6169">
      <w:pPr>
        <w:spacing w:after="0" w:line="240" w:lineRule="auto"/>
        <w:ind w:firstLine="709"/>
        <w:jc w:val="both"/>
        <w:rPr>
          <w:rFonts w:ascii="Times New Roman" w:eastAsia="Times New Roman" w:hAnsi="Times New Roman" w:cs="Times New Roman"/>
          <w:b/>
          <w:sz w:val="24"/>
          <w:szCs w:val="24"/>
          <w:u w:val="single"/>
          <w:lang w:eastAsia="ru-RU"/>
        </w:rPr>
      </w:pPr>
      <w:r w:rsidRPr="007D6169">
        <w:rPr>
          <w:rFonts w:ascii="Times New Roman" w:eastAsia="Times New Roman" w:hAnsi="Times New Roman" w:cs="Times New Roman"/>
          <w:b/>
          <w:bCs/>
          <w:i/>
          <w:sz w:val="24"/>
          <w:szCs w:val="24"/>
          <w:lang w:eastAsia="ru-RU"/>
        </w:rPr>
        <w:t>Олигополия</w:t>
      </w:r>
      <w:r w:rsidRPr="007D6169">
        <w:rPr>
          <w:rFonts w:ascii="Times New Roman" w:eastAsia="Times New Roman" w:hAnsi="Times New Roman" w:cs="Times New Roman"/>
          <w:sz w:val="24"/>
          <w:szCs w:val="24"/>
          <w:lang w:eastAsia="ru-RU"/>
        </w:rPr>
        <w:t xml:space="preserve"> отличается от других рыночных структур не количеством агентов, а типом их поведения, основной элемент которого - учет возможной реакции конкурентов на свои действия. </w:t>
      </w:r>
      <w:proofErr w:type="spellStart"/>
      <w:r w:rsidRPr="007D6169">
        <w:rPr>
          <w:rFonts w:ascii="Times New Roman" w:eastAsia="Times New Roman" w:hAnsi="Times New Roman" w:cs="Times New Roman"/>
          <w:sz w:val="24"/>
          <w:szCs w:val="24"/>
          <w:lang w:eastAsia="ru-RU"/>
        </w:rPr>
        <w:t>Олигополист</w:t>
      </w:r>
      <w:proofErr w:type="spellEnd"/>
      <w:r w:rsidRPr="007D6169">
        <w:rPr>
          <w:rFonts w:ascii="Times New Roman" w:eastAsia="Times New Roman" w:hAnsi="Times New Roman" w:cs="Times New Roman"/>
          <w:sz w:val="24"/>
          <w:szCs w:val="24"/>
          <w:lang w:eastAsia="ru-RU"/>
        </w:rPr>
        <w:t xml:space="preserve"> должен считаться не только с реакцией покупателей, но и с противодействием своих конкурентов. Жестокая ценовая конкуренция среди </w:t>
      </w:r>
      <w:proofErr w:type="spellStart"/>
      <w:r w:rsidRPr="007D6169">
        <w:rPr>
          <w:rFonts w:ascii="Times New Roman" w:eastAsia="Times New Roman" w:hAnsi="Times New Roman" w:cs="Times New Roman"/>
          <w:sz w:val="24"/>
          <w:szCs w:val="24"/>
          <w:lang w:eastAsia="ru-RU"/>
        </w:rPr>
        <w:t>олигополистов</w:t>
      </w:r>
      <w:proofErr w:type="spellEnd"/>
      <w:r w:rsidRPr="007D6169">
        <w:rPr>
          <w:rFonts w:ascii="Times New Roman" w:eastAsia="Times New Roman" w:hAnsi="Times New Roman" w:cs="Times New Roman"/>
          <w:sz w:val="24"/>
          <w:szCs w:val="24"/>
          <w:lang w:eastAsia="ru-RU"/>
        </w:rPr>
        <w:t xml:space="preserve"> может привести к тому, что продавцы изменяют свое поведение на рынке и стремятся путем соглашения о ценах координировать свои действия, чтобы избежать разорительной ценовой борьбы. В этом случае конкуренция все больше смещается в направлении качества, рекламы и индивидуализации продукции. Универсальной  теории  олигополии  не  существует, поскольку реакция со стороны конкурентов на то или иное действие </w:t>
      </w:r>
      <w:proofErr w:type="spellStart"/>
      <w:r w:rsidRPr="007D6169">
        <w:rPr>
          <w:rFonts w:ascii="Times New Roman" w:eastAsia="Times New Roman" w:hAnsi="Times New Roman" w:cs="Times New Roman"/>
          <w:sz w:val="24"/>
          <w:szCs w:val="24"/>
          <w:lang w:eastAsia="ru-RU"/>
        </w:rPr>
        <w:t>олигополиста</w:t>
      </w:r>
      <w:proofErr w:type="spellEnd"/>
      <w:r w:rsidRPr="007D6169">
        <w:rPr>
          <w:rFonts w:ascii="Times New Roman" w:eastAsia="Times New Roman" w:hAnsi="Times New Roman" w:cs="Times New Roman"/>
          <w:sz w:val="24"/>
          <w:szCs w:val="24"/>
          <w:lang w:eastAsia="ru-RU"/>
        </w:rPr>
        <w:t xml:space="preserve"> может быть очень различной. Каждому предположению о характере этой реакции соответствует своя модель олигополии.</w:t>
      </w:r>
    </w:p>
    <w:p w:rsidR="007D6169" w:rsidRPr="007D6169" w:rsidRDefault="007D6169" w:rsidP="007D6169">
      <w:pPr>
        <w:spacing w:after="0" w:line="240" w:lineRule="auto"/>
        <w:ind w:firstLine="709"/>
        <w:jc w:val="both"/>
        <w:rPr>
          <w:rFonts w:ascii="Times New Roman" w:eastAsia="Times New Roman" w:hAnsi="Times New Roman" w:cs="Times New Roman"/>
          <w:sz w:val="24"/>
          <w:szCs w:val="24"/>
          <w:lang w:eastAsia="ru-RU"/>
        </w:rPr>
      </w:pPr>
      <w:r w:rsidRPr="007D6169">
        <w:rPr>
          <w:rFonts w:ascii="Times New Roman" w:eastAsia="Times New Roman" w:hAnsi="Times New Roman" w:cs="Times New Roman"/>
          <w:b/>
          <w:bCs/>
          <w:sz w:val="24"/>
          <w:szCs w:val="24"/>
          <w:lang w:eastAsia="ru-RU"/>
        </w:rPr>
        <w:t>Модель Бертрана или модель олигополистических ценовых войн:</w:t>
      </w:r>
    </w:p>
    <w:p w:rsidR="007D6169" w:rsidRPr="007D6169" w:rsidRDefault="007D6169" w:rsidP="007D6169">
      <w:pPr>
        <w:spacing w:after="0" w:line="240" w:lineRule="auto"/>
        <w:ind w:firstLine="709"/>
        <w:jc w:val="both"/>
        <w:rPr>
          <w:rFonts w:ascii="Times New Roman" w:eastAsia="Times New Roman" w:hAnsi="Times New Roman" w:cs="Times New Roman"/>
          <w:sz w:val="24"/>
          <w:szCs w:val="24"/>
          <w:lang w:eastAsia="ru-RU"/>
        </w:rPr>
      </w:pPr>
      <w:r w:rsidRPr="007D6169">
        <w:rPr>
          <w:rFonts w:ascii="Times New Roman" w:eastAsia="Times New Roman" w:hAnsi="Times New Roman" w:cs="Times New Roman"/>
          <w:b/>
          <w:bCs/>
          <w:sz w:val="24"/>
          <w:szCs w:val="24"/>
          <w:lang w:eastAsia="ru-RU"/>
        </w:rPr>
        <w:t>Ценовая война</w:t>
      </w:r>
      <w:r w:rsidRPr="007D6169">
        <w:rPr>
          <w:rFonts w:ascii="Times New Roman" w:eastAsia="Times New Roman" w:hAnsi="Times New Roman" w:cs="Times New Roman"/>
          <w:sz w:val="24"/>
          <w:szCs w:val="24"/>
          <w:lang w:eastAsia="ru-RU"/>
        </w:rPr>
        <w:t xml:space="preserve"> - цикл последовательных уменьшений цены соперничающими на олигополистическом рынке фирмами. </w:t>
      </w:r>
      <w:proofErr w:type="spellStart"/>
      <w:r w:rsidRPr="007D6169">
        <w:rPr>
          <w:rFonts w:ascii="Times New Roman" w:eastAsia="Times New Roman" w:hAnsi="Times New Roman" w:cs="Times New Roman"/>
          <w:sz w:val="24"/>
          <w:szCs w:val="24"/>
          <w:lang w:eastAsia="ru-RU"/>
        </w:rPr>
        <w:t>Дуополисты</w:t>
      </w:r>
      <w:proofErr w:type="spellEnd"/>
      <w:r w:rsidRPr="007D6169">
        <w:rPr>
          <w:rFonts w:ascii="Times New Roman" w:eastAsia="Times New Roman" w:hAnsi="Times New Roman" w:cs="Times New Roman"/>
          <w:sz w:val="24"/>
          <w:szCs w:val="24"/>
          <w:lang w:eastAsia="ru-RU"/>
        </w:rPr>
        <w:t xml:space="preserve"> Бертрана исходят из предположения о независимости цен, устанавливаемых друг другом, от их собственных ценовых решений, то есть цена, назначенная соперником, является для </w:t>
      </w:r>
      <w:proofErr w:type="spellStart"/>
      <w:r w:rsidRPr="007D6169">
        <w:rPr>
          <w:rFonts w:ascii="Times New Roman" w:eastAsia="Times New Roman" w:hAnsi="Times New Roman" w:cs="Times New Roman"/>
          <w:sz w:val="24"/>
          <w:szCs w:val="24"/>
          <w:lang w:eastAsia="ru-RU"/>
        </w:rPr>
        <w:t>дуополиста</w:t>
      </w:r>
      <w:proofErr w:type="spellEnd"/>
      <w:r w:rsidRPr="007D6169">
        <w:rPr>
          <w:rFonts w:ascii="Times New Roman" w:eastAsia="Times New Roman" w:hAnsi="Times New Roman" w:cs="Times New Roman"/>
          <w:sz w:val="24"/>
          <w:szCs w:val="24"/>
          <w:lang w:eastAsia="ru-RU"/>
        </w:rPr>
        <w:t xml:space="preserve"> константой. Ценовая война продолжается до тех пор, пока не будет выполняться равенство </w:t>
      </w:r>
      <w:proofErr w:type="gramStart"/>
      <w:r w:rsidRPr="007D6169">
        <w:rPr>
          <w:rFonts w:ascii="Times New Roman" w:eastAsia="Times New Roman" w:hAnsi="Times New Roman" w:cs="Times New Roman"/>
          <w:sz w:val="24"/>
          <w:szCs w:val="24"/>
          <w:lang w:eastAsia="ru-RU"/>
        </w:rPr>
        <w:t>Р</w:t>
      </w:r>
      <w:proofErr w:type="gramEnd"/>
      <w:r w:rsidRPr="007D6169">
        <w:rPr>
          <w:rFonts w:ascii="Times New Roman" w:eastAsia="Times New Roman" w:hAnsi="Times New Roman" w:cs="Times New Roman"/>
          <w:sz w:val="24"/>
          <w:szCs w:val="24"/>
          <w:lang w:eastAsia="ru-RU"/>
        </w:rPr>
        <w:t xml:space="preserve"> = АС = МС. В этом положении ни одна фирма не будет получать выгоды от снижения цены. Чтобы избежать ценовых войн, </w:t>
      </w:r>
      <w:proofErr w:type="spellStart"/>
      <w:r w:rsidRPr="007D6169">
        <w:rPr>
          <w:rFonts w:ascii="Times New Roman" w:eastAsia="Times New Roman" w:hAnsi="Times New Roman" w:cs="Times New Roman"/>
          <w:sz w:val="24"/>
          <w:szCs w:val="24"/>
          <w:lang w:eastAsia="ru-RU"/>
        </w:rPr>
        <w:t>олигополисты</w:t>
      </w:r>
      <w:proofErr w:type="spellEnd"/>
      <w:r w:rsidRPr="007D6169">
        <w:rPr>
          <w:rFonts w:ascii="Times New Roman" w:eastAsia="Times New Roman" w:hAnsi="Times New Roman" w:cs="Times New Roman"/>
          <w:sz w:val="24"/>
          <w:szCs w:val="24"/>
          <w:lang w:eastAsia="ru-RU"/>
        </w:rPr>
        <w:t xml:space="preserve"> договариваются об определенных принципах установления цен и (или) распределение долей рынка.</w:t>
      </w:r>
    </w:p>
    <w:p w:rsidR="007D6169" w:rsidRPr="007D6169" w:rsidRDefault="007D6169" w:rsidP="007D6169">
      <w:pPr>
        <w:spacing w:after="0" w:line="240" w:lineRule="auto"/>
        <w:ind w:firstLine="709"/>
        <w:jc w:val="both"/>
        <w:rPr>
          <w:rFonts w:ascii="Times New Roman" w:eastAsia="Times New Roman" w:hAnsi="Times New Roman" w:cs="Times New Roman"/>
          <w:sz w:val="24"/>
          <w:szCs w:val="24"/>
          <w:lang w:eastAsia="ru-RU"/>
        </w:rPr>
      </w:pPr>
      <w:r w:rsidRPr="007D6169">
        <w:rPr>
          <w:rFonts w:ascii="Times New Roman" w:eastAsia="Times New Roman" w:hAnsi="Times New Roman" w:cs="Times New Roman"/>
          <w:noProof/>
          <w:sz w:val="24"/>
          <w:szCs w:val="24"/>
          <w:lang w:eastAsia="ru-RU"/>
        </w:rPr>
        <w:drawing>
          <wp:anchor distT="0" distB="0" distL="114300" distR="114300" simplePos="0" relativeHeight="251687936" behindDoc="0" locked="0" layoutInCell="1" allowOverlap="1" wp14:anchorId="1722A87A" wp14:editId="27A611F6">
            <wp:simplePos x="0" y="0"/>
            <wp:positionH relativeFrom="column">
              <wp:posOffset>-118110</wp:posOffset>
            </wp:positionH>
            <wp:positionV relativeFrom="paragraph">
              <wp:posOffset>381000</wp:posOffset>
            </wp:positionV>
            <wp:extent cx="2571750" cy="1581785"/>
            <wp:effectExtent l="0" t="0" r="0" b="0"/>
            <wp:wrapSquare wrapText="bothSides"/>
            <wp:docPr id="85" name="Рисунок 2"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571750" cy="1581785"/>
                    </a:xfrm>
                    <a:prstGeom prst="rect">
                      <a:avLst/>
                    </a:prstGeom>
                    <a:noFill/>
                  </pic:spPr>
                </pic:pic>
              </a:graphicData>
            </a:graphic>
            <wp14:sizeRelH relativeFrom="page">
              <wp14:pctWidth>0</wp14:pctWidth>
            </wp14:sizeRelH>
            <wp14:sizeRelV relativeFrom="page">
              <wp14:pctHeight>0</wp14:pctHeight>
            </wp14:sizeRelV>
          </wp:anchor>
        </w:drawing>
      </w:r>
      <w:r w:rsidRPr="007D6169">
        <w:rPr>
          <w:rFonts w:ascii="Times New Roman" w:eastAsia="Times New Roman" w:hAnsi="Times New Roman" w:cs="Times New Roman"/>
          <w:b/>
          <w:bCs/>
          <w:sz w:val="24"/>
          <w:szCs w:val="24"/>
          <w:lang w:eastAsia="ru-RU"/>
        </w:rPr>
        <w:t xml:space="preserve">Ломаная кривая спроса на продукцию </w:t>
      </w:r>
      <w:proofErr w:type="spellStart"/>
      <w:r w:rsidRPr="007D6169">
        <w:rPr>
          <w:rFonts w:ascii="Times New Roman" w:eastAsia="Times New Roman" w:hAnsi="Times New Roman" w:cs="Times New Roman"/>
          <w:b/>
          <w:bCs/>
          <w:sz w:val="24"/>
          <w:szCs w:val="24"/>
          <w:lang w:eastAsia="ru-RU"/>
        </w:rPr>
        <w:t>олигополиста</w:t>
      </w:r>
      <w:proofErr w:type="spellEnd"/>
      <w:r w:rsidRPr="007D6169">
        <w:rPr>
          <w:rFonts w:ascii="Times New Roman" w:eastAsia="Times New Roman" w:hAnsi="Times New Roman" w:cs="Times New Roman"/>
          <w:b/>
          <w:bCs/>
          <w:sz w:val="24"/>
          <w:szCs w:val="24"/>
          <w:lang w:eastAsia="ru-RU"/>
        </w:rPr>
        <w:t xml:space="preserve"> </w:t>
      </w:r>
      <w:r w:rsidRPr="007D6169">
        <w:rPr>
          <w:rFonts w:ascii="Times New Roman" w:eastAsia="Times New Roman" w:hAnsi="Times New Roman" w:cs="Times New Roman"/>
          <w:sz w:val="24"/>
          <w:szCs w:val="24"/>
          <w:lang w:eastAsia="ru-RU"/>
        </w:rPr>
        <w:t xml:space="preserve">объясняет тот факт, что в </w:t>
      </w:r>
      <w:proofErr w:type="spellStart"/>
      <w:r w:rsidRPr="007D6169">
        <w:rPr>
          <w:rFonts w:ascii="Times New Roman" w:eastAsia="Times New Roman" w:hAnsi="Times New Roman" w:cs="Times New Roman"/>
          <w:sz w:val="24"/>
          <w:szCs w:val="24"/>
          <w:lang w:eastAsia="ru-RU"/>
        </w:rPr>
        <w:t>усл-ях</w:t>
      </w:r>
      <w:proofErr w:type="spellEnd"/>
      <w:r w:rsidRPr="007D6169">
        <w:rPr>
          <w:rFonts w:ascii="Times New Roman" w:eastAsia="Times New Roman" w:hAnsi="Times New Roman" w:cs="Times New Roman"/>
          <w:sz w:val="24"/>
          <w:szCs w:val="24"/>
          <w:lang w:eastAsia="ru-RU"/>
        </w:rPr>
        <w:t xml:space="preserve"> олигополии могут происходить изменения объемов выпуска без изменения цен. Неизменность цен можно объяснить, если отдельные фирмы считают, что соперники не последуют за любым приростом их цены. В то же время они полагают, что их соперники последуют за снижением их цен.</w:t>
      </w:r>
    </w:p>
    <w:p w:rsidR="007D6169" w:rsidRPr="007D6169" w:rsidRDefault="007D6169" w:rsidP="007D6169">
      <w:pPr>
        <w:spacing w:after="0" w:line="240" w:lineRule="auto"/>
        <w:ind w:firstLine="709"/>
        <w:jc w:val="both"/>
        <w:rPr>
          <w:rFonts w:ascii="Times New Roman" w:eastAsia="Times New Roman" w:hAnsi="Times New Roman" w:cs="Times New Roman"/>
          <w:sz w:val="24"/>
          <w:szCs w:val="24"/>
          <w:lang w:eastAsia="ru-RU"/>
        </w:rPr>
      </w:pPr>
      <w:r w:rsidRPr="007D6169">
        <w:rPr>
          <w:rFonts w:ascii="Times New Roman" w:eastAsia="Times New Roman" w:hAnsi="Times New Roman" w:cs="Times New Roman"/>
          <w:sz w:val="24"/>
          <w:szCs w:val="24"/>
          <w:lang w:eastAsia="ru-RU"/>
        </w:rPr>
        <w:t xml:space="preserve">На рис.1 </w:t>
      </w:r>
      <w:r w:rsidRPr="007D6169">
        <w:rPr>
          <w:rFonts w:ascii="Times New Roman" w:eastAsia="Times New Roman" w:hAnsi="Times New Roman" w:cs="Times New Roman"/>
          <w:sz w:val="24"/>
          <w:szCs w:val="24"/>
          <w:lang w:val="en-US" w:eastAsia="ru-RU"/>
        </w:rPr>
        <w:t>DD</w:t>
      </w:r>
      <w:r w:rsidRPr="007D6169">
        <w:rPr>
          <w:rFonts w:ascii="Times New Roman" w:eastAsia="Times New Roman" w:hAnsi="Times New Roman" w:cs="Times New Roman"/>
          <w:sz w:val="24"/>
          <w:szCs w:val="24"/>
          <w:lang w:eastAsia="ru-RU"/>
        </w:rPr>
        <w:t xml:space="preserve"> - кривая спроса для случая, когда все фирмы назначают одну цену. Начиная с точки</w:t>
      </w:r>
      <w:proofErr w:type="gramStart"/>
      <w:r w:rsidRPr="007D6169">
        <w:rPr>
          <w:rFonts w:ascii="Times New Roman" w:eastAsia="Times New Roman" w:hAnsi="Times New Roman" w:cs="Times New Roman"/>
          <w:sz w:val="24"/>
          <w:szCs w:val="24"/>
          <w:lang w:eastAsia="ru-RU"/>
        </w:rPr>
        <w:t xml:space="preserve"> К</w:t>
      </w:r>
      <w:proofErr w:type="gramEnd"/>
      <w:r w:rsidRPr="007D6169">
        <w:rPr>
          <w:rFonts w:ascii="Times New Roman" w:eastAsia="Times New Roman" w:hAnsi="Times New Roman" w:cs="Times New Roman"/>
          <w:sz w:val="24"/>
          <w:szCs w:val="24"/>
          <w:lang w:eastAsia="ru-RU"/>
        </w:rPr>
        <w:t>, если одна из фирм назначит более высокую цену,</w:t>
      </w:r>
      <w:r w:rsidRPr="007D6169">
        <w:rPr>
          <w:rFonts w:ascii="Times New Roman" w:eastAsia="Times New Roman" w:hAnsi="Times New Roman" w:cs="Times New Roman"/>
          <w:b/>
          <w:bCs/>
          <w:sz w:val="24"/>
          <w:szCs w:val="24"/>
          <w:lang w:eastAsia="ru-RU"/>
        </w:rPr>
        <w:t xml:space="preserve"> </w:t>
      </w:r>
      <w:r w:rsidRPr="007D6169">
        <w:rPr>
          <w:rFonts w:ascii="Times New Roman" w:eastAsia="Times New Roman" w:hAnsi="Times New Roman" w:cs="Times New Roman"/>
          <w:bCs/>
          <w:sz w:val="24"/>
          <w:szCs w:val="24"/>
          <w:lang w:eastAsia="ru-RU"/>
        </w:rPr>
        <w:t>чем у</w:t>
      </w:r>
      <w:r w:rsidRPr="007D6169">
        <w:rPr>
          <w:rFonts w:ascii="Times New Roman" w:eastAsia="Times New Roman" w:hAnsi="Times New Roman" w:cs="Times New Roman"/>
          <w:sz w:val="24"/>
          <w:szCs w:val="24"/>
          <w:lang w:eastAsia="ru-RU"/>
        </w:rPr>
        <w:t xml:space="preserve"> ее соперников, она уступит своим соперникам часть объема продаж, поэтому кривая спроса для нее ограничивается </w:t>
      </w:r>
      <w:r w:rsidRPr="007D6169">
        <w:rPr>
          <w:rFonts w:ascii="Times New Roman" w:eastAsia="Times New Roman" w:hAnsi="Times New Roman" w:cs="Times New Roman"/>
          <w:sz w:val="24"/>
          <w:szCs w:val="24"/>
          <w:lang w:val="en-US" w:eastAsia="ru-RU"/>
        </w:rPr>
        <w:t>D</w:t>
      </w:r>
      <w:proofErr w:type="spellStart"/>
      <w:r w:rsidRPr="007D6169">
        <w:rPr>
          <w:rFonts w:ascii="Times New Roman" w:eastAsia="Times New Roman" w:hAnsi="Times New Roman" w:cs="Times New Roman"/>
          <w:sz w:val="24"/>
          <w:szCs w:val="24"/>
          <w:lang w:eastAsia="ru-RU"/>
        </w:rPr>
        <w:t>нК</w:t>
      </w:r>
      <w:proofErr w:type="spellEnd"/>
      <w:r w:rsidRPr="007D6169">
        <w:rPr>
          <w:rFonts w:ascii="Times New Roman" w:eastAsia="Times New Roman" w:hAnsi="Times New Roman" w:cs="Times New Roman"/>
          <w:sz w:val="24"/>
          <w:szCs w:val="24"/>
          <w:lang w:eastAsia="ru-RU"/>
        </w:rPr>
        <w:t>. Если эта фирма назначит более низкую, чем у конкурентов, цену, она не сможет захватить у них часть рынка, поскольку конкуренты, чтобы не допустить этого, также снизят цены в соответствии с кривой DD. Таким образом, очевидно, что повышения и понижения цен самоустраняются. Излому кривой спроса соответствует разрыв кривой предельной выручки. Это означает, что при сдвигах кривой предельных затрат в пределах отрезка ХУ цена на уровне точки</w:t>
      </w:r>
      <w:proofErr w:type="gramStart"/>
      <w:r w:rsidRPr="007D6169">
        <w:rPr>
          <w:rFonts w:ascii="Times New Roman" w:eastAsia="Times New Roman" w:hAnsi="Times New Roman" w:cs="Times New Roman"/>
          <w:sz w:val="24"/>
          <w:szCs w:val="24"/>
          <w:lang w:eastAsia="ru-RU"/>
        </w:rPr>
        <w:t xml:space="preserve"> К</w:t>
      </w:r>
      <w:proofErr w:type="gramEnd"/>
      <w:r w:rsidRPr="007D6169">
        <w:rPr>
          <w:rFonts w:ascii="Times New Roman" w:eastAsia="Times New Roman" w:hAnsi="Times New Roman" w:cs="Times New Roman"/>
          <w:sz w:val="24"/>
          <w:szCs w:val="24"/>
          <w:lang w:eastAsia="ru-RU"/>
        </w:rPr>
        <w:t xml:space="preserve"> останется ценой, </w:t>
      </w:r>
      <w:proofErr w:type="spellStart"/>
      <w:r w:rsidRPr="007D6169">
        <w:rPr>
          <w:rFonts w:ascii="Times New Roman" w:eastAsia="Times New Roman" w:hAnsi="Times New Roman" w:cs="Times New Roman"/>
          <w:sz w:val="24"/>
          <w:szCs w:val="24"/>
          <w:lang w:eastAsia="ru-RU"/>
        </w:rPr>
        <w:t>максимизирующей</w:t>
      </w:r>
      <w:proofErr w:type="spellEnd"/>
      <w:r w:rsidRPr="007D6169">
        <w:rPr>
          <w:rFonts w:ascii="Times New Roman" w:eastAsia="Times New Roman" w:hAnsi="Times New Roman" w:cs="Times New Roman"/>
          <w:sz w:val="24"/>
          <w:szCs w:val="24"/>
          <w:lang w:eastAsia="ru-RU"/>
        </w:rPr>
        <w:t xml:space="preserve"> прибыль.</w:t>
      </w: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P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center"/>
        <w:rPr>
          <w:rFonts w:ascii="Times New Roman" w:hAnsi="Times New Roman" w:cs="Times New Roman"/>
          <w:b/>
          <w:sz w:val="24"/>
          <w:szCs w:val="24"/>
          <w:u w:val="single"/>
        </w:rPr>
      </w:pPr>
      <w:r w:rsidRPr="007D6169">
        <w:rPr>
          <w:rFonts w:ascii="Times New Roman" w:hAnsi="Times New Roman" w:cs="Times New Roman"/>
          <w:b/>
          <w:sz w:val="24"/>
          <w:szCs w:val="24"/>
          <w:u w:val="single"/>
        </w:rPr>
        <w:t>17. Монополистическая конкуренция</w:t>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 xml:space="preserve">Монополистическая конкуренция – конкуренция, происходящая на рынке, где фирмы конкурируют между собой, предлагая товары, являющиеся похожими, но не совершенными заменителями друг друга. Смысл понятия “Монополистическая” заключается в том, что каждая фирма является монополистом над своим вариантом товара. </w:t>
      </w:r>
      <w:r w:rsidRPr="007D6169">
        <w:rPr>
          <w:rFonts w:ascii="Times New Roman" w:hAnsi="Times New Roman"/>
          <w:sz w:val="24"/>
          <w:szCs w:val="24"/>
        </w:rPr>
        <w:tab/>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Цена, равно как и оптимальный объем производства, базируется на равенстве предельного дохода и предельных издержек. В таком случае, фирма будет стремиться к максимизации прибыли или минимизации убытков.</w:t>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Основные черты:</w:t>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w:t>
      </w:r>
      <w:r w:rsidRPr="007D6169">
        <w:rPr>
          <w:rFonts w:ascii="Times New Roman" w:hAnsi="Times New Roman"/>
          <w:sz w:val="24"/>
          <w:szCs w:val="24"/>
        </w:rPr>
        <w:tab/>
        <w:t>Дифференциация продукции</w:t>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w:t>
      </w:r>
      <w:r w:rsidRPr="007D6169">
        <w:rPr>
          <w:rFonts w:ascii="Times New Roman" w:hAnsi="Times New Roman"/>
          <w:sz w:val="24"/>
          <w:szCs w:val="24"/>
        </w:rPr>
        <w:tab/>
        <w:t>Большое количество продавцов</w:t>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w:t>
      </w:r>
      <w:r w:rsidRPr="007D6169">
        <w:rPr>
          <w:rFonts w:ascii="Times New Roman" w:hAnsi="Times New Roman"/>
          <w:sz w:val="24"/>
          <w:szCs w:val="24"/>
        </w:rPr>
        <w:tab/>
        <w:t>Относительно низкие барьеры вхождения и выхода из отрасли</w:t>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w:t>
      </w:r>
      <w:r w:rsidRPr="007D6169">
        <w:rPr>
          <w:rFonts w:ascii="Times New Roman" w:hAnsi="Times New Roman"/>
          <w:sz w:val="24"/>
          <w:szCs w:val="24"/>
        </w:rPr>
        <w:tab/>
        <w:t>Жесткая неценовая конкуренция</w:t>
      </w:r>
    </w:p>
    <w:p w:rsidR="007D6169" w:rsidRPr="007D6169" w:rsidRDefault="007D6169" w:rsidP="007D6169">
      <w:pPr>
        <w:spacing w:after="0"/>
        <w:jc w:val="both"/>
        <w:rPr>
          <w:rFonts w:ascii="Times New Roman" w:hAnsi="Times New Roman"/>
          <w:sz w:val="24"/>
          <w:szCs w:val="24"/>
        </w:rPr>
      </w:pPr>
      <w:r w:rsidRPr="007D6169">
        <w:rPr>
          <w:rFonts w:ascii="Times New Roman" w:hAnsi="Times New Roman"/>
          <w:sz w:val="24"/>
          <w:szCs w:val="24"/>
        </w:rPr>
        <w:t>В долгосрочном периоде фирмы, терпящие убытки, предпочтут выйти из отрасли, а высокие экономические прибыли станут стимулом вступления в нее новых фирм.</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Монопольная власть – это способность фирмы воздействовать на цену своего товара, изменяя продаваемое на рынке количество этого товара.</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Степень монопольной власти может быть различна. Чистый монополист обладает полной монопольной властью, т.к. является единственным поставщиком уникальной продукции.</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Но чистая монополия редка, т.к. большинство товаров имеет близкие заменители. В то же время большинство фирм в той или иной степени управляют ценой, т.е. имеют некоторую монопольную власть. Если на рынке действует одна монопольная фирма, говорят об относительной монопольной власти.</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Необходимой предпосылкой монопольной власти является наклоненная вниз кривая спроса на продукцию фирмы.</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Итак, фирма, обладающая монопольной властью, назначает цену больше предельных издержек и получает дополнительную прибыль, называемую монопольной прибылью. Монопольная прибыль является формой реализации монопольной власти.</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Степень монопольной власти, как это ни странно, можно измерять. Используются следующие показатели монопольной власти:</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 xml:space="preserve">1. Показатель монопольной власти </w:t>
      </w:r>
      <w:proofErr w:type="spellStart"/>
      <w:r w:rsidRPr="007D6169">
        <w:rPr>
          <w:rFonts w:ascii="Times New Roman" w:eastAsia="Calibri" w:hAnsi="Times New Roman" w:cs="Times New Roman"/>
          <w:sz w:val="24"/>
          <w:szCs w:val="24"/>
        </w:rPr>
        <w:t>Лернера</w:t>
      </w:r>
      <w:proofErr w:type="spellEnd"/>
      <w:r w:rsidRPr="007D6169">
        <w:rPr>
          <w:rFonts w:ascii="Times New Roman" w:eastAsia="Calibri" w:hAnsi="Times New Roman" w:cs="Times New Roman"/>
          <w:sz w:val="24"/>
          <w:szCs w:val="24"/>
        </w:rPr>
        <w:t>:</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noProof/>
          <w:sz w:val="24"/>
          <w:szCs w:val="24"/>
          <w:lang w:eastAsia="ru-RU"/>
        </w:rPr>
        <w:drawing>
          <wp:inline distT="0" distB="0" distL="0" distR="0" wp14:anchorId="541DF50A" wp14:editId="1C4E6C75">
            <wp:extent cx="595630" cy="297815"/>
            <wp:effectExtent l="0" t="0" r="0" b="6985"/>
            <wp:docPr id="86" name="Рисунок 2" descr="http://economy-bases.ru/R2-12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economy-bases.ru/R2-12_clip_image008.gif"/>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5630" cy="297815"/>
                    </a:xfrm>
                    <a:prstGeom prst="rect">
                      <a:avLst/>
                    </a:prstGeom>
                    <a:noFill/>
                    <a:ln>
                      <a:noFill/>
                    </a:ln>
                  </pic:spPr>
                </pic:pic>
              </a:graphicData>
            </a:graphic>
          </wp:inline>
        </w:drawing>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 xml:space="preserve">Коэффициент </w:t>
      </w:r>
      <w:proofErr w:type="spellStart"/>
      <w:r w:rsidRPr="007D6169">
        <w:rPr>
          <w:rFonts w:ascii="Times New Roman" w:eastAsia="Calibri" w:hAnsi="Times New Roman" w:cs="Times New Roman"/>
          <w:sz w:val="24"/>
          <w:szCs w:val="24"/>
        </w:rPr>
        <w:t>Лернера</w:t>
      </w:r>
      <w:proofErr w:type="spellEnd"/>
      <w:r w:rsidRPr="007D6169">
        <w:rPr>
          <w:rFonts w:ascii="Times New Roman" w:eastAsia="Calibri" w:hAnsi="Times New Roman" w:cs="Times New Roman"/>
          <w:sz w:val="24"/>
          <w:szCs w:val="24"/>
        </w:rPr>
        <w:t xml:space="preserve"> показывает степень превышения цены товара над предельными издержками его производства. L принимает значения между 0 и 1. Для совершенной конкуренции этот показатель равен 0, т.к. P = MC . Чем больше L , тем больше монопольная власть фирмы. Нужно заметить, что монопольная власть не гарантирует высокую прибыль, т.к. величина прибыли характеризуется соотношением P и ATC .</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 xml:space="preserve">2. Если мы умножим числитель и знаменатель показателя </w:t>
      </w:r>
      <w:proofErr w:type="spellStart"/>
      <w:r w:rsidRPr="007D6169">
        <w:rPr>
          <w:rFonts w:ascii="Times New Roman" w:eastAsia="Calibri" w:hAnsi="Times New Roman" w:cs="Times New Roman"/>
          <w:sz w:val="24"/>
          <w:szCs w:val="24"/>
        </w:rPr>
        <w:t>Лернера</w:t>
      </w:r>
      <w:proofErr w:type="spellEnd"/>
      <w:r w:rsidRPr="007D6169">
        <w:rPr>
          <w:rFonts w:ascii="Times New Roman" w:eastAsia="Calibri" w:hAnsi="Times New Roman" w:cs="Times New Roman"/>
          <w:sz w:val="24"/>
          <w:szCs w:val="24"/>
        </w:rPr>
        <w:t xml:space="preserve"> на Q , то получим формулу для вычисления индекса монопольной власти: </w:t>
      </w:r>
      <w:r w:rsidRPr="007D6169">
        <w:rPr>
          <w:rFonts w:ascii="Times New Roman" w:eastAsia="Calibri" w:hAnsi="Times New Roman" w:cs="Times New Roman"/>
          <w:noProof/>
          <w:sz w:val="24"/>
          <w:szCs w:val="24"/>
          <w:lang w:eastAsia="ru-RU"/>
        </w:rPr>
        <w:drawing>
          <wp:inline distT="0" distB="0" distL="0" distR="0" wp14:anchorId="07A38698" wp14:editId="276F30A4">
            <wp:extent cx="414655" cy="297815"/>
            <wp:effectExtent l="0" t="0" r="4445" b="6985"/>
            <wp:docPr id="87" name="Рисунок 4" descr="http://economy-bases.ru/R2-12_clip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economy-bases.ru/R2-12_clip_image009.gif"/>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14655" cy="297815"/>
                    </a:xfrm>
                    <a:prstGeom prst="rect">
                      <a:avLst/>
                    </a:prstGeom>
                    <a:noFill/>
                    <a:ln>
                      <a:noFill/>
                    </a:ln>
                  </pic:spPr>
                </pic:pic>
              </a:graphicData>
            </a:graphic>
          </wp:inline>
        </w:drawing>
      </w:r>
      <w:proofErr w:type="gramStart"/>
      <w:r w:rsidRPr="007D6169">
        <w:rPr>
          <w:rFonts w:ascii="Times New Roman" w:eastAsia="Calibri" w:hAnsi="Times New Roman" w:cs="Times New Roman"/>
          <w:sz w:val="24"/>
          <w:szCs w:val="24"/>
        </w:rPr>
        <w:t xml:space="preserve"> ,</w:t>
      </w:r>
      <w:proofErr w:type="gramEnd"/>
      <w:r w:rsidRPr="007D6169">
        <w:rPr>
          <w:rFonts w:ascii="Times New Roman" w:eastAsia="Calibri" w:hAnsi="Times New Roman" w:cs="Times New Roman"/>
          <w:sz w:val="24"/>
          <w:szCs w:val="24"/>
        </w:rPr>
        <w:t xml:space="preserve"> или</w:t>
      </w:r>
      <w:r w:rsidRPr="007D6169">
        <w:rPr>
          <w:rFonts w:ascii="Times New Roman" w:eastAsia="Calibri" w:hAnsi="Times New Roman" w:cs="Times New Roman"/>
          <w:noProof/>
          <w:sz w:val="24"/>
          <w:szCs w:val="24"/>
          <w:lang w:eastAsia="ru-RU"/>
        </w:rPr>
        <w:drawing>
          <wp:inline distT="0" distB="0" distL="0" distR="0" wp14:anchorId="6FA9B8A0" wp14:editId="5D1CC30A">
            <wp:extent cx="690880" cy="297815"/>
            <wp:effectExtent l="0" t="0" r="0" b="6985"/>
            <wp:docPr id="88" name="Рисунок 5" descr="http://economy-bases.ru/R2-12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economy-bases.ru/R2-12_clip_image010.gif"/>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90880" cy="297815"/>
                    </a:xfrm>
                    <a:prstGeom prst="rect">
                      <a:avLst/>
                    </a:prstGeom>
                    <a:noFill/>
                    <a:ln>
                      <a:noFill/>
                    </a:ln>
                  </pic:spPr>
                </pic:pic>
              </a:graphicData>
            </a:graphic>
          </wp:inline>
        </w:drawing>
      </w:r>
      <w:r w:rsidRPr="007D6169">
        <w:rPr>
          <w:rFonts w:ascii="Times New Roman" w:eastAsia="Calibri" w:hAnsi="Times New Roman" w:cs="Times New Roman"/>
          <w:sz w:val="24"/>
          <w:szCs w:val="24"/>
        </w:rPr>
        <w:t xml:space="preserve"> . Таким образом, высокие прибыли в долгосрочном периоде также рассматриваются как признак монопольной власти.</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lastRenderedPageBreak/>
        <w:t xml:space="preserve">3. Степень концентрации рынка, или индекс </w:t>
      </w:r>
      <w:proofErr w:type="spellStart"/>
      <w:r w:rsidRPr="007D6169">
        <w:rPr>
          <w:rFonts w:ascii="Times New Roman" w:eastAsia="Calibri" w:hAnsi="Times New Roman" w:cs="Times New Roman"/>
          <w:sz w:val="24"/>
          <w:szCs w:val="24"/>
        </w:rPr>
        <w:t>Херфиндаля</w:t>
      </w:r>
      <w:proofErr w:type="spellEnd"/>
      <w:r w:rsidRPr="007D6169">
        <w:rPr>
          <w:rFonts w:ascii="Times New Roman" w:eastAsia="Calibri" w:hAnsi="Times New Roman" w:cs="Times New Roman"/>
          <w:sz w:val="24"/>
          <w:szCs w:val="24"/>
        </w:rPr>
        <w:t xml:space="preserve"> - </w:t>
      </w:r>
      <w:proofErr w:type="spellStart"/>
      <w:r w:rsidRPr="007D6169">
        <w:rPr>
          <w:rFonts w:ascii="Times New Roman" w:eastAsia="Calibri" w:hAnsi="Times New Roman" w:cs="Times New Roman"/>
          <w:sz w:val="24"/>
          <w:szCs w:val="24"/>
        </w:rPr>
        <w:t>Хиршмана</w:t>
      </w:r>
      <w:proofErr w:type="spellEnd"/>
      <w:r w:rsidRPr="007D6169">
        <w:rPr>
          <w:rFonts w:ascii="Times New Roman" w:eastAsia="Calibri" w:hAnsi="Times New Roman" w:cs="Times New Roman"/>
          <w:sz w:val="24"/>
          <w:szCs w:val="24"/>
        </w:rPr>
        <w:t>:</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noProof/>
          <w:sz w:val="24"/>
          <w:szCs w:val="24"/>
          <w:lang w:eastAsia="ru-RU"/>
        </w:rPr>
        <w:drawing>
          <wp:inline distT="0" distB="0" distL="0" distR="0" wp14:anchorId="33734CA5" wp14:editId="69503300">
            <wp:extent cx="510540" cy="318770"/>
            <wp:effectExtent l="0" t="0" r="3810" b="5080"/>
            <wp:docPr id="89" name="Рисунок 3" descr="http://economy-bases.ru/R2-12_clip_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economy-bases.ru/R2-12_clip_image011.gif"/>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10540" cy="318770"/>
                    </a:xfrm>
                    <a:prstGeom prst="rect">
                      <a:avLst/>
                    </a:prstGeom>
                    <a:noFill/>
                    <a:ln>
                      <a:noFill/>
                    </a:ln>
                  </pic:spPr>
                </pic:pic>
              </a:graphicData>
            </a:graphic>
          </wp:inline>
        </w:drawing>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 xml:space="preserve">где </w:t>
      </w:r>
      <w:proofErr w:type="spellStart"/>
      <w:r w:rsidRPr="007D6169">
        <w:rPr>
          <w:rFonts w:ascii="Times New Roman" w:eastAsia="Calibri" w:hAnsi="Times New Roman" w:cs="Times New Roman"/>
          <w:sz w:val="24"/>
          <w:szCs w:val="24"/>
        </w:rPr>
        <w:t>Pi</w:t>
      </w:r>
      <w:proofErr w:type="spellEnd"/>
      <w:r w:rsidRPr="007D6169">
        <w:rPr>
          <w:rFonts w:ascii="Times New Roman" w:eastAsia="Calibri" w:hAnsi="Times New Roman" w:cs="Times New Roman"/>
          <w:sz w:val="24"/>
          <w:szCs w:val="24"/>
        </w:rPr>
        <w:t xml:space="preserve"> – это процентная доля на рынке каждой фирмы, или удельный вес фирмы в рыночном предложении отрасли, n – количество фирм в отрасли. Чем больше удельный вес фирмы в отрасли, тем больше возможность для возникновения монополии. Если в отрасли только одна фирма, то n =1, </w:t>
      </w:r>
      <w:proofErr w:type="spellStart"/>
      <w:r w:rsidRPr="007D6169">
        <w:rPr>
          <w:rFonts w:ascii="Times New Roman" w:eastAsia="Calibri" w:hAnsi="Times New Roman" w:cs="Times New Roman"/>
          <w:sz w:val="24"/>
          <w:szCs w:val="24"/>
        </w:rPr>
        <w:t>Pi</w:t>
      </w:r>
      <w:proofErr w:type="spellEnd"/>
      <w:r w:rsidRPr="007D6169">
        <w:rPr>
          <w:rFonts w:ascii="Times New Roman" w:eastAsia="Calibri" w:hAnsi="Times New Roman" w:cs="Times New Roman"/>
          <w:sz w:val="24"/>
          <w:szCs w:val="24"/>
        </w:rPr>
        <w:t xml:space="preserve"> =100%, тогда H = 10.000. 10.000 – это максимальное значение показателя концентрации рынка. Если H &lt; 1000, то рынок считается неконцентрированным. Если Н? ≥ 1800, то отрасль считается высокомонополизированной. Нужно иметь в виду, что данный показатель не дает полной картины, если не учитывать удельный вес импортируемых товаров.</w:t>
      </w:r>
    </w:p>
    <w:p w:rsidR="007D6169" w:rsidRPr="007D6169" w:rsidRDefault="007D6169" w:rsidP="007D6169">
      <w:pPr>
        <w:spacing w:after="0"/>
        <w:jc w:val="both"/>
        <w:rPr>
          <w:rFonts w:ascii="Times New Roman" w:eastAsia="Calibri" w:hAnsi="Times New Roman" w:cs="Times New Roman"/>
          <w:sz w:val="24"/>
          <w:szCs w:val="24"/>
        </w:rPr>
      </w:pPr>
      <w:r w:rsidRPr="007D6169">
        <w:rPr>
          <w:rFonts w:ascii="Times New Roman" w:eastAsia="Calibri" w:hAnsi="Times New Roman" w:cs="Times New Roman"/>
          <w:sz w:val="24"/>
          <w:szCs w:val="24"/>
        </w:rPr>
        <w:t xml:space="preserve">ЗАКОН ШЕРМАНА - правовой акт, направленный на борьбу с монополиями и необоснованными ограничениями свободной конкуренции. </w:t>
      </w:r>
      <w:proofErr w:type="gramStart"/>
      <w:r w:rsidRPr="007D6169">
        <w:rPr>
          <w:rFonts w:ascii="Times New Roman" w:eastAsia="Calibri" w:hAnsi="Times New Roman" w:cs="Times New Roman"/>
          <w:sz w:val="24"/>
          <w:szCs w:val="24"/>
        </w:rPr>
        <w:t>Принят</w:t>
      </w:r>
      <w:proofErr w:type="gramEnd"/>
      <w:r w:rsidRPr="007D6169">
        <w:rPr>
          <w:rFonts w:ascii="Times New Roman" w:eastAsia="Calibri" w:hAnsi="Times New Roman" w:cs="Times New Roman"/>
          <w:sz w:val="24"/>
          <w:szCs w:val="24"/>
        </w:rPr>
        <w:t xml:space="preserve"> в США в 1890г. Автор законопроекта </w:t>
      </w:r>
      <w:proofErr w:type="gramStart"/>
      <w:r w:rsidRPr="007D6169">
        <w:rPr>
          <w:rFonts w:ascii="Times New Roman" w:eastAsia="Calibri" w:hAnsi="Times New Roman" w:cs="Times New Roman"/>
          <w:sz w:val="24"/>
          <w:szCs w:val="24"/>
        </w:rPr>
        <w:t>-а</w:t>
      </w:r>
      <w:proofErr w:type="gramEnd"/>
      <w:r w:rsidRPr="007D6169">
        <w:rPr>
          <w:rFonts w:ascii="Times New Roman" w:eastAsia="Calibri" w:hAnsi="Times New Roman" w:cs="Times New Roman"/>
          <w:sz w:val="24"/>
          <w:szCs w:val="24"/>
        </w:rPr>
        <w:t xml:space="preserve">мериканский сенатор Дж. </w:t>
      </w:r>
      <w:proofErr w:type="spellStart"/>
      <w:r w:rsidRPr="007D6169">
        <w:rPr>
          <w:rFonts w:ascii="Times New Roman" w:eastAsia="Calibri" w:hAnsi="Times New Roman" w:cs="Times New Roman"/>
          <w:sz w:val="24"/>
          <w:szCs w:val="24"/>
        </w:rPr>
        <w:t>Шерман</w:t>
      </w:r>
      <w:proofErr w:type="spellEnd"/>
      <w:r w:rsidRPr="007D6169">
        <w:rPr>
          <w:rFonts w:ascii="Times New Roman" w:eastAsia="Calibri" w:hAnsi="Times New Roman" w:cs="Times New Roman"/>
          <w:sz w:val="24"/>
          <w:szCs w:val="24"/>
        </w:rPr>
        <w:t>. Закон запрещает: а) соглашения, объединения и тайный сговор по ограничению торговли; б) монополизацию и попытки тайного сговора о монополизации. Лица, участвующие в таких соглашениях, подвергаются штрафу или тюремному заключению на срок не более одного года, либо тому и другому по решению суда.</w:t>
      </w:r>
    </w:p>
    <w:p w:rsidR="007D6169" w:rsidRPr="007D6169" w:rsidRDefault="007D6169" w:rsidP="007D6169">
      <w:pPr>
        <w:spacing w:after="0"/>
        <w:jc w:val="both"/>
        <w:rPr>
          <w:rFonts w:ascii="Times New Roman" w:hAnsi="Times New Roman" w:cs="Times New Roman"/>
          <w:b/>
          <w:sz w:val="24"/>
          <w:szCs w:val="24"/>
          <w:u w:val="single"/>
        </w:rPr>
      </w:pPr>
      <w:r w:rsidRPr="007D6169">
        <w:rPr>
          <w:rFonts w:ascii="Times New Roman" w:eastAsia="Calibri" w:hAnsi="Times New Roman" w:cs="Times New Roman"/>
          <w:sz w:val="24"/>
          <w:szCs w:val="24"/>
        </w:rPr>
        <w:t>Согласно закону фирма, контролирующая более 65% рынка, могла быть обвинена в попытке монополизации. Однако</w:t>
      </w: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both"/>
        <w:rPr>
          <w:rFonts w:ascii="Times New Roman" w:hAnsi="Times New Roman" w:cs="Times New Roman"/>
          <w:sz w:val="24"/>
          <w:szCs w:val="24"/>
        </w:rPr>
      </w:pPr>
    </w:p>
    <w:p w:rsidR="007D6169" w:rsidRDefault="007D6169" w:rsidP="007D6169">
      <w:pPr>
        <w:spacing w:after="0" w:line="360" w:lineRule="auto"/>
        <w:jc w:val="center"/>
        <w:rPr>
          <w:rFonts w:ascii="Times New Roman" w:hAnsi="Times New Roman" w:cs="Times New Roman"/>
          <w:b/>
          <w:sz w:val="24"/>
          <w:szCs w:val="24"/>
          <w:u w:val="single"/>
        </w:rPr>
      </w:pPr>
      <w:r w:rsidRPr="007D6169">
        <w:rPr>
          <w:rFonts w:ascii="Times New Roman" w:hAnsi="Times New Roman" w:cs="Times New Roman"/>
          <w:b/>
          <w:sz w:val="24"/>
          <w:szCs w:val="24"/>
          <w:u w:val="single"/>
        </w:rPr>
        <w:t>18. Рынок труда</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b/>
          <w:bCs/>
          <w:sz w:val="24"/>
          <w:szCs w:val="24"/>
        </w:rPr>
        <w:t>Рынок труда</w:t>
      </w:r>
      <w:r w:rsidRPr="00010EAA">
        <w:rPr>
          <w:rFonts w:ascii="Times New Roman" w:hAnsi="Times New Roman" w:cs="Times New Roman"/>
          <w:sz w:val="24"/>
          <w:szCs w:val="24"/>
        </w:rPr>
        <w:t> – это категория рыночного хозяйства. Основными элементами рынка труда являются спрос на труд, предложение труда и цена труда. Рынок труда имеет ряд особенностей. Его составляющими элементами являются живые люди, которые выступают носителями рабочей силы и наделены такими человеческими качествами, как психофизиологические, социальные, культурные, религиозные, политические и др.</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Эти особенности оказывают существенное влияние на интересы, мотивацию, степень трудовой активности людей и отражаются на состоянии рынка труда.</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Принципиальное отличие труда от всех других видов производственных ресурсов в том, что он является формой жизнедеятельности человека, реализацией его жизненных целей и интересов.</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Именно поэтому </w:t>
      </w:r>
      <w:r w:rsidRPr="00010EAA">
        <w:rPr>
          <w:rFonts w:ascii="Times New Roman" w:hAnsi="Times New Roman" w:cs="Times New Roman"/>
          <w:b/>
          <w:bCs/>
          <w:sz w:val="24"/>
          <w:szCs w:val="24"/>
        </w:rPr>
        <w:t>цена труда </w:t>
      </w:r>
      <w:r w:rsidRPr="00010EAA">
        <w:rPr>
          <w:rFonts w:ascii="Times New Roman" w:hAnsi="Times New Roman" w:cs="Times New Roman"/>
          <w:sz w:val="24"/>
          <w:szCs w:val="24"/>
        </w:rPr>
        <w:t>представляет собой не просто разновидность цены за ресурс, а цену жизненного уровня, социального престижа, благополучия работника и его семьи. Следовательно, при анализе категорий рынка труда необходимо учитывать существование «человеческих» элементов, за которыми стоят живые люди.</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xml:space="preserve">Рынок труда – это система </w:t>
      </w:r>
      <w:proofErr w:type="gramStart"/>
      <w:r w:rsidRPr="00010EAA">
        <w:rPr>
          <w:rFonts w:ascii="Times New Roman" w:hAnsi="Times New Roman" w:cs="Times New Roman"/>
          <w:sz w:val="24"/>
          <w:szCs w:val="24"/>
        </w:rPr>
        <w:t>экономических методов</w:t>
      </w:r>
      <w:proofErr w:type="gramEnd"/>
      <w:r w:rsidRPr="00010EAA">
        <w:rPr>
          <w:rFonts w:ascii="Times New Roman" w:hAnsi="Times New Roman" w:cs="Times New Roman"/>
          <w:sz w:val="24"/>
          <w:szCs w:val="24"/>
        </w:rPr>
        <w:t>, механизмов и институтов, обеспечивающих вовлечение экономически активного населения, трудоспособных граждан в народнохозяйственный оборот и использование их рабочей силы (услуг труда) как товара, равновесная цена и количество которого определяется взаимодействием спроса и предложения.</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b/>
          <w:bCs/>
          <w:sz w:val="24"/>
          <w:szCs w:val="24"/>
        </w:rPr>
        <w:t>Функции рынка труда </w:t>
      </w:r>
      <w:r w:rsidRPr="00010EAA">
        <w:rPr>
          <w:rFonts w:ascii="Times New Roman" w:hAnsi="Times New Roman" w:cs="Times New Roman"/>
          <w:sz w:val="24"/>
          <w:szCs w:val="24"/>
        </w:rPr>
        <w:t>определяются ролью труда в жизни общества, когда труд выступает важнейшим источником дохода и благосостояния. Выделяют две главные функции рынка труда.</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b/>
          <w:bCs/>
          <w:sz w:val="24"/>
          <w:szCs w:val="24"/>
        </w:rPr>
        <w:t>Социальная функция </w:t>
      </w:r>
      <w:r w:rsidRPr="00010EAA">
        <w:rPr>
          <w:rFonts w:ascii="Times New Roman" w:hAnsi="Times New Roman" w:cs="Times New Roman"/>
          <w:sz w:val="24"/>
          <w:szCs w:val="24"/>
        </w:rPr>
        <w:t>заключается в обеспечении нормального уровня доходов и благосостояния людей, нормального уровня воспроизводства производственных способностей работников.</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b/>
          <w:bCs/>
          <w:sz w:val="24"/>
          <w:szCs w:val="24"/>
        </w:rPr>
        <w:t>Экономическая функция </w:t>
      </w:r>
      <w:r w:rsidRPr="00010EAA">
        <w:rPr>
          <w:rFonts w:ascii="Times New Roman" w:hAnsi="Times New Roman" w:cs="Times New Roman"/>
          <w:sz w:val="24"/>
          <w:szCs w:val="24"/>
        </w:rPr>
        <w:t xml:space="preserve">рынка труда заключается в рациональном вовлечении, распределении, регулировании и использовании труда. Рынок труда выполняет </w:t>
      </w:r>
      <w:proofErr w:type="spellStart"/>
      <w:r w:rsidRPr="00010EAA">
        <w:rPr>
          <w:rFonts w:ascii="Times New Roman" w:hAnsi="Times New Roman" w:cs="Times New Roman"/>
          <w:sz w:val="24"/>
          <w:szCs w:val="24"/>
        </w:rPr>
        <w:t>ряд</w:t>
      </w:r>
      <w:r w:rsidRPr="00010EAA">
        <w:rPr>
          <w:rFonts w:ascii="Times New Roman" w:hAnsi="Times New Roman" w:cs="Times New Roman"/>
          <w:b/>
          <w:bCs/>
          <w:sz w:val="24"/>
          <w:szCs w:val="24"/>
        </w:rPr>
        <w:t>стимулирующих</w:t>
      </w:r>
      <w:proofErr w:type="spellEnd"/>
      <w:r w:rsidRPr="00010EAA">
        <w:rPr>
          <w:rFonts w:ascii="Times New Roman" w:hAnsi="Times New Roman" w:cs="Times New Roman"/>
          <w:b/>
          <w:bCs/>
          <w:sz w:val="24"/>
          <w:szCs w:val="24"/>
        </w:rPr>
        <w:t xml:space="preserve"> функций, </w:t>
      </w:r>
      <w:r w:rsidRPr="00010EAA">
        <w:rPr>
          <w:rFonts w:ascii="Times New Roman" w:hAnsi="Times New Roman" w:cs="Times New Roman"/>
          <w:sz w:val="24"/>
          <w:szCs w:val="24"/>
        </w:rPr>
        <w:t>способствующих развертыванию конкурентоспособности между его участниками, повышению заинтересованности в высокоэффективном труде, повышении квалификации и перемене профессии.</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b/>
          <w:bCs/>
          <w:sz w:val="24"/>
          <w:szCs w:val="24"/>
        </w:rPr>
        <w:t>Рынок труда – это конкурентный рынок. </w:t>
      </w:r>
      <w:r w:rsidRPr="00010EAA">
        <w:rPr>
          <w:rFonts w:ascii="Times New Roman" w:hAnsi="Times New Roman" w:cs="Times New Roman"/>
          <w:sz w:val="24"/>
          <w:szCs w:val="24"/>
        </w:rPr>
        <w:t xml:space="preserve">В силу чрезвычайной сложности его структурно-функциональной организации всегда существует определенное несоответствие между рабочими местами и трудовыми ресурсами. Часть рабочих мест, </w:t>
      </w:r>
      <w:r w:rsidRPr="00010EAA">
        <w:rPr>
          <w:rFonts w:ascii="Times New Roman" w:hAnsi="Times New Roman" w:cs="Times New Roman"/>
          <w:sz w:val="24"/>
          <w:szCs w:val="24"/>
        </w:rPr>
        <w:lastRenderedPageBreak/>
        <w:t>требующих для своего замещения высокой квалификации, остается незанятой, а часть лиц, не имеющих необходимой специальной подготовки, не может найти работу.</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b/>
          <w:bCs/>
          <w:sz w:val="24"/>
          <w:szCs w:val="24"/>
        </w:rPr>
        <w:t>Рынок труда – это динамичный рынок, </w:t>
      </w:r>
      <w:r w:rsidRPr="00010EAA">
        <w:rPr>
          <w:rFonts w:ascii="Times New Roman" w:hAnsi="Times New Roman" w:cs="Times New Roman"/>
          <w:sz w:val="24"/>
          <w:szCs w:val="24"/>
        </w:rPr>
        <w:t xml:space="preserve">все структурно-функциональные </w:t>
      </w:r>
      <w:proofErr w:type="gramStart"/>
      <w:r w:rsidRPr="00010EAA">
        <w:rPr>
          <w:rFonts w:ascii="Times New Roman" w:hAnsi="Times New Roman" w:cs="Times New Roman"/>
          <w:sz w:val="24"/>
          <w:szCs w:val="24"/>
        </w:rPr>
        <w:t>составляющие</w:t>
      </w:r>
      <w:proofErr w:type="gramEnd"/>
      <w:r w:rsidRPr="00010EAA">
        <w:rPr>
          <w:rFonts w:ascii="Times New Roman" w:hAnsi="Times New Roman" w:cs="Times New Roman"/>
          <w:sz w:val="24"/>
          <w:szCs w:val="24"/>
        </w:rPr>
        <w:t xml:space="preserve"> которого чрезвычайно мобильны. Это касается спроса, предложения, цены труда, крупных сегментов и мелких секторов, определенных категорий работников и отдельных экономических агентов.</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b/>
          <w:bCs/>
          <w:sz w:val="24"/>
          <w:szCs w:val="24"/>
        </w:rPr>
        <w:t>На динамику рынка труда влияет целый ряд факторов:</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природно-климатические и географические;</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демографические;</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миграционные (объемы и направления миграционных потоков);</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экономические (уровень разделения и специализации труда, объем, структура и динамика основных макро– и микроэкономических показателей, структурные изменения в производстве, уровень инфляции, инвестиционная активность и др.);</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социальные;</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организационно-управленческие;</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законодательные.</w:t>
      </w:r>
    </w:p>
    <w:p w:rsidR="007D6169" w:rsidRDefault="007D6169"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010EAA">
      <w:pPr>
        <w:spacing w:after="0" w:line="360" w:lineRule="auto"/>
        <w:jc w:val="center"/>
        <w:rPr>
          <w:rFonts w:ascii="Times New Roman" w:hAnsi="Times New Roman" w:cs="Times New Roman"/>
          <w:b/>
          <w:sz w:val="24"/>
          <w:szCs w:val="24"/>
          <w:u w:val="single"/>
        </w:rPr>
      </w:pPr>
      <w:r w:rsidRPr="00010EAA">
        <w:rPr>
          <w:rFonts w:ascii="Times New Roman" w:hAnsi="Times New Roman" w:cs="Times New Roman"/>
          <w:b/>
          <w:sz w:val="24"/>
          <w:szCs w:val="24"/>
          <w:u w:val="single"/>
        </w:rPr>
        <w:lastRenderedPageBreak/>
        <w:t>19. Внешние эффекты и внешние издержки экономической деятельности</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Внешние эффекты – это издержки и выгоды, которые распространяются на людей, непосредственно не осуществляющих материальных или денежных затрат, но использующих побочные результаты от деятельности других (или несущих дополнительные издержки).</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xml:space="preserve">Эти эффекты ничего не стоят тому, кто ими пользуется. Но получаемый ими выигрыш или, напротив, проигрыш </w:t>
      </w:r>
      <w:proofErr w:type="gramStart"/>
      <w:r w:rsidRPr="00010EAA">
        <w:rPr>
          <w:rFonts w:ascii="Times New Roman" w:hAnsi="Times New Roman" w:cs="Times New Roman"/>
          <w:sz w:val="24"/>
          <w:szCs w:val="24"/>
        </w:rPr>
        <w:t>несомненны</w:t>
      </w:r>
      <w:proofErr w:type="gramEnd"/>
      <w:r w:rsidRPr="00010EAA">
        <w:rPr>
          <w:rFonts w:ascii="Times New Roman" w:hAnsi="Times New Roman" w:cs="Times New Roman"/>
          <w:sz w:val="24"/>
          <w:szCs w:val="24"/>
        </w:rPr>
        <w:t>.</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xml:space="preserve">Рональд </w:t>
      </w:r>
      <w:proofErr w:type="spellStart"/>
      <w:r w:rsidRPr="00010EAA">
        <w:rPr>
          <w:rFonts w:ascii="Times New Roman" w:hAnsi="Times New Roman" w:cs="Times New Roman"/>
          <w:sz w:val="24"/>
          <w:szCs w:val="24"/>
        </w:rPr>
        <w:t>Коуз</w:t>
      </w:r>
      <w:proofErr w:type="spellEnd"/>
      <w:r w:rsidRPr="00010EAA">
        <w:rPr>
          <w:rFonts w:ascii="Times New Roman" w:hAnsi="Times New Roman" w:cs="Times New Roman"/>
          <w:sz w:val="24"/>
          <w:szCs w:val="24"/>
        </w:rPr>
        <w:t xml:space="preserve"> (род</w:t>
      </w:r>
      <w:proofErr w:type="gramStart"/>
      <w:r w:rsidRPr="00010EAA">
        <w:rPr>
          <w:rFonts w:ascii="Times New Roman" w:hAnsi="Times New Roman" w:cs="Times New Roman"/>
          <w:sz w:val="24"/>
          <w:szCs w:val="24"/>
        </w:rPr>
        <w:t>.</w:t>
      </w:r>
      <w:proofErr w:type="gramEnd"/>
      <w:r w:rsidRPr="00010EAA">
        <w:rPr>
          <w:rFonts w:ascii="Times New Roman" w:hAnsi="Times New Roman" w:cs="Times New Roman"/>
          <w:sz w:val="24"/>
          <w:szCs w:val="24"/>
        </w:rPr>
        <w:t xml:space="preserve"> </w:t>
      </w:r>
      <w:proofErr w:type="gramStart"/>
      <w:r w:rsidRPr="00010EAA">
        <w:rPr>
          <w:rFonts w:ascii="Times New Roman" w:hAnsi="Times New Roman" w:cs="Times New Roman"/>
          <w:sz w:val="24"/>
          <w:szCs w:val="24"/>
        </w:rPr>
        <w:t>в</w:t>
      </w:r>
      <w:proofErr w:type="gramEnd"/>
      <w:r w:rsidRPr="00010EAA">
        <w:rPr>
          <w:rFonts w:ascii="Times New Roman" w:hAnsi="Times New Roman" w:cs="Times New Roman"/>
          <w:sz w:val="24"/>
          <w:szCs w:val="24"/>
        </w:rPr>
        <w:t xml:space="preserve"> 1910, нобелевский лауреат 1991 г.) считает, что государство не способно эффективно решить проблему внешних эффектов. Оно не может правильно оценить размеры внешних издержек (например, в случае строительства железной дороги, загрязнения внешней среды и т. п.), сопоставить потери и выгоды, согласовать интересы сторон.</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Средства, перераспределяемые государством, зачастую поступают не тем, кому надо компенсировать производимые затраты или восполнить непредвиденные убытки. Участие государства в решении подобных вопросов требует немалых затрат и тем самым увеличивает внешние издержки.</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xml:space="preserve">Смысл заключения, к которому пришел </w:t>
      </w:r>
      <w:proofErr w:type="spellStart"/>
      <w:r w:rsidRPr="00010EAA">
        <w:rPr>
          <w:rFonts w:ascii="Times New Roman" w:hAnsi="Times New Roman" w:cs="Times New Roman"/>
          <w:sz w:val="24"/>
          <w:szCs w:val="24"/>
        </w:rPr>
        <w:t>Коуз</w:t>
      </w:r>
      <w:proofErr w:type="spellEnd"/>
      <w:r w:rsidRPr="00010EAA">
        <w:rPr>
          <w:rFonts w:ascii="Times New Roman" w:hAnsi="Times New Roman" w:cs="Times New Roman"/>
          <w:sz w:val="24"/>
          <w:szCs w:val="24"/>
        </w:rPr>
        <w:t>, состоит в следующем: наличие внешних эффектов не может служить основанием для вмешательства государства.</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Всякий раз, когда возникают внешние эффекты, проблема может быть решена путем соглашения между заинтересованными сторонами. При этом внешние эффекты превращаются во внутренние и создаются предпосылки для достижения желаемой эффективности.</w:t>
      </w:r>
    </w:p>
    <w:p w:rsidR="00010EAA" w:rsidRPr="00010EAA" w:rsidRDefault="00010EAA" w:rsidP="00010EAA">
      <w:pPr>
        <w:spacing w:after="0" w:line="360" w:lineRule="auto"/>
        <w:ind w:firstLine="709"/>
        <w:jc w:val="both"/>
        <w:rPr>
          <w:rFonts w:ascii="Times New Roman" w:hAnsi="Times New Roman" w:cs="Times New Roman"/>
          <w:sz w:val="24"/>
          <w:szCs w:val="24"/>
        </w:rPr>
      </w:pPr>
      <w:proofErr w:type="spellStart"/>
      <w:r w:rsidRPr="00010EAA">
        <w:rPr>
          <w:rFonts w:ascii="Times New Roman" w:hAnsi="Times New Roman" w:cs="Times New Roman"/>
          <w:sz w:val="24"/>
          <w:szCs w:val="24"/>
        </w:rPr>
        <w:t>Коуз</w:t>
      </w:r>
      <w:proofErr w:type="spellEnd"/>
      <w:r w:rsidRPr="00010EAA">
        <w:rPr>
          <w:rFonts w:ascii="Times New Roman" w:hAnsi="Times New Roman" w:cs="Times New Roman"/>
          <w:sz w:val="24"/>
          <w:szCs w:val="24"/>
        </w:rPr>
        <w:t xml:space="preserve"> сформулировал вывод: «Прямое правительственное регулирование не всегда дает лучшие результаты, чем простое предоставление проблемы на волю рынка или фирмы». Этот вывод получил название теоремы </w:t>
      </w:r>
      <w:proofErr w:type="spellStart"/>
      <w:r w:rsidRPr="00010EAA">
        <w:rPr>
          <w:rFonts w:ascii="Times New Roman" w:hAnsi="Times New Roman" w:cs="Times New Roman"/>
          <w:sz w:val="24"/>
          <w:szCs w:val="24"/>
        </w:rPr>
        <w:t>Коуза</w:t>
      </w:r>
      <w:proofErr w:type="spellEnd"/>
      <w:r w:rsidRPr="00010EAA">
        <w:rPr>
          <w:rFonts w:ascii="Times New Roman" w:hAnsi="Times New Roman" w:cs="Times New Roman"/>
          <w:sz w:val="24"/>
          <w:szCs w:val="24"/>
        </w:rPr>
        <w:t>.</w:t>
      </w:r>
    </w:p>
    <w:p w:rsidR="00010EAA" w:rsidRPr="00010EAA" w:rsidRDefault="00010EAA" w:rsidP="00010EAA">
      <w:pPr>
        <w:spacing w:after="0" w:line="360" w:lineRule="auto"/>
        <w:ind w:firstLine="709"/>
        <w:jc w:val="both"/>
        <w:rPr>
          <w:rFonts w:ascii="Times New Roman" w:hAnsi="Times New Roman" w:cs="Times New Roman"/>
          <w:sz w:val="24"/>
          <w:szCs w:val="24"/>
        </w:rPr>
      </w:pPr>
      <w:proofErr w:type="spellStart"/>
      <w:r w:rsidRPr="00010EAA">
        <w:rPr>
          <w:rFonts w:ascii="Times New Roman" w:hAnsi="Times New Roman" w:cs="Times New Roman"/>
          <w:sz w:val="24"/>
          <w:szCs w:val="24"/>
        </w:rPr>
        <w:t>Коуз</w:t>
      </w:r>
      <w:proofErr w:type="spellEnd"/>
      <w:r w:rsidRPr="00010EAA">
        <w:rPr>
          <w:rFonts w:ascii="Times New Roman" w:hAnsi="Times New Roman" w:cs="Times New Roman"/>
          <w:sz w:val="24"/>
          <w:szCs w:val="24"/>
        </w:rPr>
        <w:t> утверждает, что стороны могут договориться между собой и решить проблему внешних эффектов без арбитража извне.</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Прийти к соглашению они смогут при наличии двух условий:</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1) должны быть четко определены права собственности – права владения и использования, управления и отчуждения, обеспечения защиты и ответственности;</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2) стоимость заключаемого соглашения (договора) должна быть сравнительно невысокой. Если размеры негативных эффектов весьма значительны (например, при строительстве крупного предприятия с вредным производством), то в этом случае целесообразно участие государства. Как отмечал </w:t>
      </w:r>
      <w:proofErr w:type="spellStart"/>
      <w:r w:rsidRPr="00010EAA">
        <w:rPr>
          <w:rFonts w:ascii="Times New Roman" w:hAnsi="Times New Roman" w:cs="Times New Roman"/>
          <w:sz w:val="24"/>
          <w:szCs w:val="24"/>
        </w:rPr>
        <w:t>Коуз</w:t>
      </w:r>
      <w:proofErr w:type="spellEnd"/>
      <w:r w:rsidRPr="00010EAA">
        <w:rPr>
          <w:rFonts w:ascii="Times New Roman" w:hAnsi="Times New Roman" w:cs="Times New Roman"/>
          <w:sz w:val="24"/>
          <w:szCs w:val="24"/>
        </w:rPr>
        <w:t xml:space="preserve">, проблема побочных эффектов </w:t>
      </w:r>
      <w:r w:rsidRPr="00010EAA">
        <w:rPr>
          <w:rFonts w:ascii="Times New Roman" w:hAnsi="Times New Roman" w:cs="Times New Roman"/>
          <w:sz w:val="24"/>
          <w:szCs w:val="24"/>
        </w:rPr>
        <w:lastRenderedPageBreak/>
        <w:t>может быть решена соглашением заинтересованных сторон. Подобное соглашение желательно и целесообразно, но не всегда возможно.</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xml:space="preserve">Если установлены и разграничены права собственности, то сторонам сравнительно нетрудно прийти к желаемому результату. Достижение согласия не зависит от того, </w:t>
      </w:r>
      <w:proofErr w:type="gramStart"/>
      <w:r w:rsidRPr="00010EAA">
        <w:rPr>
          <w:rFonts w:ascii="Times New Roman" w:hAnsi="Times New Roman" w:cs="Times New Roman"/>
          <w:sz w:val="24"/>
          <w:szCs w:val="24"/>
        </w:rPr>
        <w:t>какая</w:t>
      </w:r>
      <w:proofErr w:type="gramEnd"/>
      <w:r w:rsidRPr="00010EAA">
        <w:rPr>
          <w:rFonts w:ascii="Times New Roman" w:hAnsi="Times New Roman" w:cs="Times New Roman"/>
          <w:sz w:val="24"/>
          <w:szCs w:val="24"/>
        </w:rPr>
        <w:t xml:space="preserve"> из двух сторон является собственником. Они способны самостоятельно решить спорные вопросы, как правило, без вмешательства государства.</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Но теорема, выдвинутая </w:t>
      </w:r>
      <w:proofErr w:type="spellStart"/>
      <w:r w:rsidRPr="00010EAA">
        <w:rPr>
          <w:rFonts w:ascii="Times New Roman" w:hAnsi="Times New Roman" w:cs="Times New Roman"/>
          <w:sz w:val="24"/>
          <w:szCs w:val="24"/>
        </w:rPr>
        <w:t>Коузом</w:t>
      </w:r>
      <w:proofErr w:type="spellEnd"/>
      <w:r w:rsidRPr="00010EAA">
        <w:rPr>
          <w:rFonts w:ascii="Times New Roman" w:hAnsi="Times New Roman" w:cs="Times New Roman"/>
          <w:sz w:val="24"/>
          <w:szCs w:val="24"/>
        </w:rPr>
        <w:t>, применима не всегда. Соглашение не может быть достигнуто без внешнего вмешательства, если в спор вовлечено значительное число людей, а набор негативных эффектов очень велик.</w:t>
      </w:r>
    </w:p>
    <w:p w:rsidR="00010EAA" w:rsidRPr="00010EAA" w:rsidRDefault="00010EAA" w:rsidP="00010EAA">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7D6169">
      <w:pPr>
        <w:spacing w:after="0" w:line="360" w:lineRule="auto"/>
        <w:jc w:val="both"/>
        <w:rPr>
          <w:rFonts w:ascii="Times New Roman" w:hAnsi="Times New Roman" w:cs="Times New Roman"/>
          <w:sz w:val="24"/>
          <w:szCs w:val="24"/>
        </w:rPr>
      </w:pPr>
    </w:p>
    <w:p w:rsidR="00010EAA" w:rsidRDefault="00010EAA" w:rsidP="00010EAA">
      <w:pPr>
        <w:spacing w:after="0" w:line="360" w:lineRule="auto"/>
        <w:jc w:val="center"/>
        <w:rPr>
          <w:rFonts w:ascii="Times New Roman" w:hAnsi="Times New Roman" w:cs="Times New Roman"/>
          <w:b/>
          <w:sz w:val="24"/>
          <w:szCs w:val="24"/>
          <w:u w:val="single"/>
        </w:rPr>
      </w:pPr>
      <w:r w:rsidRPr="00010EAA">
        <w:rPr>
          <w:rFonts w:ascii="Times New Roman" w:hAnsi="Times New Roman" w:cs="Times New Roman"/>
          <w:b/>
          <w:sz w:val="24"/>
          <w:szCs w:val="24"/>
          <w:u w:val="single"/>
        </w:rPr>
        <w:lastRenderedPageBreak/>
        <w:t>20. Общественные блага</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Основной особенностью общественных благ выступает граница, в рамках которой они потребляются. От этого зависит специфика производства, распределения и потребления благ.</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На основании территориальных границ, в рамках которых осуществляется потребление благ, выделяют следующие общественные блага:</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xml:space="preserve">1) международные общественные блага. Это блага, к которым </w:t>
      </w:r>
      <w:proofErr w:type="gramStart"/>
      <w:r w:rsidRPr="00010EAA">
        <w:rPr>
          <w:rFonts w:ascii="Times New Roman" w:hAnsi="Times New Roman" w:cs="Times New Roman"/>
          <w:sz w:val="24"/>
          <w:szCs w:val="24"/>
        </w:rPr>
        <w:t>имеет доступ и которые потребляются</w:t>
      </w:r>
      <w:proofErr w:type="gramEnd"/>
      <w:r w:rsidRPr="00010EAA">
        <w:rPr>
          <w:rFonts w:ascii="Times New Roman" w:hAnsi="Times New Roman" w:cs="Times New Roman"/>
          <w:sz w:val="24"/>
          <w:szCs w:val="24"/>
        </w:rPr>
        <w:t xml:space="preserve"> всем населением, вне зависимости от территориальных границ государства. К таким благам относятся, например, научно-технические исследования и разработки, мероприятия, направленные на улучшение экологической ситуации, международная валютная система. Производство и </w:t>
      </w:r>
      <w:proofErr w:type="gramStart"/>
      <w:r w:rsidRPr="00010EAA">
        <w:rPr>
          <w:rFonts w:ascii="Times New Roman" w:hAnsi="Times New Roman" w:cs="Times New Roman"/>
          <w:sz w:val="24"/>
          <w:szCs w:val="24"/>
        </w:rPr>
        <w:t>рас-</w:t>
      </w:r>
      <w:proofErr w:type="spellStart"/>
      <w:r w:rsidRPr="00010EAA">
        <w:rPr>
          <w:rFonts w:ascii="Times New Roman" w:hAnsi="Times New Roman" w:cs="Times New Roman"/>
          <w:sz w:val="24"/>
          <w:szCs w:val="24"/>
        </w:rPr>
        <w:t>пределение</w:t>
      </w:r>
      <w:proofErr w:type="spellEnd"/>
      <w:proofErr w:type="gramEnd"/>
      <w:r w:rsidRPr="00010EAA">
        <w:rPr>
          <w:rFonts w:ascii="Times New Roman" w:hAnsi="Times New Roman" w:cs="Times New Roman"/>
          <w:sz w:val="24"/>
          <w:szCs w:val="24"/>
        </w:rPr>
        <w:t xml:space="preserve"> общественных благ на международном уровне достаточно затруднено, так как для этого необходима значительная концентрация ресурсов не только одного государства, а всей мировой экономики. Только в этом случае можно добиться сколько-нибудь ощутимой эффективности и результативности. В качестве действенных инструментов производства общественных благ на международном уровне используются различные межправительственные ассоциации, комиссии и т. д. Большой шаг в этом направлении был сделан с созданием ЕЭС. В результате этого большое количество благ трансформировались из национальных в </w:t>
      </w:r>
      <w:proofErr w:type="gramStart"/>
      <w:r w:rsidRPr="00010EAA">
        <w:rPr>
          <w:rFonts w:ascii="Times New Roman" w:hAnsi="Times New Roman" w:cs="Times New Roman"/>
          <w:sz w:val="24"/>
          <w:szCs w:val="24"/>
        </w:rPr>
        <w:t>общеевропейские</w:t>
      </w:r>
      <w:proofErr w:type="gramEnd"/>
      <w:r w:rsidRPr="00010EAA">
        <w:rPr>
          <w:rFonts w:ascii="Times New Roman" w:hAnsi="Times New Roman" w:cs="Times New Roman"/>
          <w:sz w:val="24"/>
          <w:szCs w:val="24"/>
        </w:rPr>
        <w:t>. Естественно, что для этого потребовалось существенное изменение характерных функций, большого количества институтов и механизмов;</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2) национальные общественные блага. Это блага, которые производятся, распределяются и потребляются в рамках определенной национальной экономики. Масштабы их распространения четко ограничены территорией определенного государства и не могут выходить за них, например, на международный уровень. К ним, например, относятся армия, флот, деятельность федеральных органов государственной власти. Их специфическая особенность заключается в том, что они необходимы для всей национальной экономики, для чего целесообразно производство их на общегосударственном уровне;</w:t>
      </w:r>
    </w:p>
    <w:p w:rsidR="00010EAA" w:rsidRPr="00010EAA" w:rsidRDefault="00010EAA" w:rsidP="00010EAA">
      <w:pPr>
        <w:spacing w:after="0" w:line="360" w:lineRule="auto"/>
        <w:ind w:firstLine="709"/>
        <w:jc w:val="both"/>
        <w:rPr>
          <w:rFonts w:ascii="Times New Roman" w:hAnsi="Times New Roman" w:cs="Times New Roman"/>
          <w:sz w:val="24"/>
          <w:szCs w:val="24"/>
        </w:rPr>
      </w:pPr>
      <w:r w:rsidRPr="00010EAA">
        <w:rPr>
          <w:rFonts w:ascii="Times New Roman" w:hAnsi="Times New Roman" w:cs="Times New Roman"/>
          <w:sz w:val="24"/>
          <w:szCs w:val="24"/>
        </w:rPr>
        <w:t xml:space="preserve">3) местные общественные блага. Это блага, которые производятся, распределяются и потребляются не на уровне всего государства, а на местном уровне. </w:t>
      </w:r>
      <w:proofErr w:type="gramStart"/>
      <w:r w:rsidRPr="00010EAA">
        <w:rPr>
          <w:rFonts w:ascii="Times New Roman" w:hAnsi="Times New Roman" w:cs="Times New Roman"/>
          <w:sz w:val="24"/>
          <w:szCs w:val="24"/>
        </w:rPr>
        <w:t>Производство этих благ необходимо в том случае, когда у определенного региона существуют отличные от общегосударственных потребности.</w:t>
      </w:r>
      <w:proofErr w:type="gramEnd"/>
      <w:r w:rsidRPr="00010EAA">
        <w:rPr>
          <w:rFonts w:ascii="Times New Roman" w:hAnsi="Times New Roman" w:cs="Times New Roman"/>
          <w:sz w:val="24"/>
          <w:szCs w:val="24"/>
        </w:rPr>
        <w:t xml:space="preserve"> К таким благам относятся, например, уборка мусора, концерты, театры, городские парки.</w:t>
      </w:r>
    </w:p>
    <w:p w:rsidR="00010EAA" w:rsidRDefault="00010EAA" w:rsidP="00010EAA">
      <w:pPr>
        <w:spacing w:after="0" w:line="360" w:lineRule="auto"/>
        <w:jc w:val="both"/>
        <w:rPr>
          <w:rFonts w:ascii="Times New Roman" w:hAnsi="Times New Roman" w:cs="Times New Roman"/>
          <w:sz w:val="24"/>
          <w:szCs w:val="24"/>
        </w:rPr>
      </w:pPr>
    </w:p>
    <w:p w:rsidR="00010EAA" w:rsidRDefault="00010EAA" w:rsidP="00010EAA">
      <w:pPr>
        <w:spacing w:after="0" w:line="360" w:lineRule="auto"/>
        <w:jc w:val="center"/>
        <w:rPr>
          <w:rFonts w:ascii="Times New Roman" w:hAnsi="Times New Roman" w:cs="Times New Roman"/>
          <w:b/>
          <w:sz w:val="24"/>
          <w:szCs w:val="24"/>
          <w:u w:val="single"/>
        </w:rPr>
      </w:pPr>
      <w:r w:rsidRPr="00010EAA">
        <w:rPr>
          <w:rFonts w:ascii="Times New Roman" w:hAnsi="Times New Roman" w:cs="Times New Roman"/>
          <w:b/>
          <w:sz w:val="24"/>
          <w:szCs w:val="24"/>
          <w:u w:val="single"/>
        </w:rPr>
        <w:lastRenderedPageBreak/>
        <w:t>21. Общее экономическое равновесие и эффективность</w:t>
      </w:r>
    </w:p>
    <w:p w:rsidR="00061C06" w:rsidRPr="00061C06" w:rsidRDefault="00061C06" w:rsidP="00061C06">
      <w:pPr>
        <w:spacing w:after="0"/>
        <w:ind w:firstLine="709"/>
        <w:jc w:val="both"/>
        <w:rPr>
          <w:rFonts w:ascii="Times New Roman" w:hAnsi="Times New Roman" w:cs="Times New Roman"/>
          <w:b/>
          <w:sz w:val="24"/>
          <w:szCs w:val="24"/>
          <w:u w:val="single"/>
        </w:rPr>
      </w:pPr>
      <w:proofErr w:type="spellStart"/>
      <w:r w:rsidRPr="00061C06">
        <w:rPr>
          <w:rFonts w:ascii="Times New Roman" w:hAnsi="Times New Roman" w:cs="Times New Roman"/>
          <w:sz w:val="24"/>
          <w:szCs w:val="24"/>
        </w:rPr>
        <w:t>Явл-ся</w:t>
      </w:r>
      <w:proofErr w:type="spellEnd"/>
      <w:r w:rsidRPr="00061C06">
        <w:rPr>
          <w:rFonts w:ascii="Times New Roman" w:hAnsi="Times New Roman" w:cs="Times New Roman"/>
          <w:sz w:val="24"/>
          <w:szCs w:val="24"/>
        </w:rPr>
        <w:t xml:space="preserve"> ли состояние общего эк. равновесия, устанавливающееся в условиях совершен</w:t>
      </w:r>
      <w:proofErr w:type="gramStart"/>
      <w:r w:rsidRPr="00061C06">
        <w:rPr>
          <w:rFonts w:ascii="Times New Roman" w:hAnsi="Times New Roman" w:cs="Times New Roman"/>
          <w:sz w:val="24"/>
          <w:szCs w:val="24"/>
        </w:rPr>
        <w:t>.</w:t>
      </w:r>
      <w:proofErr w:type="gramEnd"/>
      <w:r w:rsidRPr="00061C06">
        <w:rPr>
          <w:rFonts w:ascii="Times New Roman" w:hAnsi="Times New Roman" w:cs="Times New Roman"/>
          <w:sz w:val="24"/>
          <w:szCs w:val="24"/>
        </w:rPr>
        <w:t xml:space="preserve"> </w:t>
      </w:r>
      <w:proofErr w:type="gramStart"/>
      <w:r w:rsidRPr="00061C06">
        <w:rPr>
          <w:rFonts w:ascii="Times New Roman" w:hAnsi="Times New Roman" w:cs="Times New Roman"/>
          <w:sz w:val="24"/>
          <w:szCs w:val="24"/>
        </w:rPr>
        <w:t>к</w:t>
      </w:r>
      <w:proofErr w:type="gramEnd"/>
      <w:r w:rsidRPr="00061C06">
        <w:rPr>
          <w:rFonts w:ascii="Times New Roman" w:hAnsi="Times New Roman" w:cs="Times New Roman"/>
          <w:sz w:val="24"/>
          <w:szCs w:val="24"/>
        </w:rPr>
        <w:t xml:space="preserve">онкуренции, наилучшим для общества при заданных предпочтениях членов общества и производственных возможностях? Ответ на этот вопрос предполагает знание ответа на другой: как измерять изменение благосостояние общества? Функция общественного благосостояния имеет вид </w:t>
      </w:r>
      <w:r w:rsidRPr="00061C06">
        <w:rPr>
          <w:rFonts w:ascii="Times New Roman" w:hAnsi="Times New Roman" w:cs="Times New Roman"/>
          <w:i/>
          <w:iCs/>
          <w:sz w:val="24"/>
          <w:szCs w:val="24"/>
        </w:rPr>
        <w:t>W</w:t>
      </w:r>
      <w:r w:rsidRPr="00061C06">
        <w:rPr>
          <w:rFonts w:ascii="Times New Roman" w:hAnsi="Times New Roman" w:cs="Times New Roman"/>
          <w:sz w:val="24"/>
          <w:szCs w:val="24"/>
        </w:rPr>
        <w:t> = </w:t>
      </w:r>
      <w:proofErr w:type="spellStart"/>
      <w:r w:rsidRPr="00061C06">
        <w:rPr>
          <w:rFonts w:ascii="Times New Roman" w:hAnsi="Times New Roman" w:cs="Times New Roman"/>
          <w:sz w:val="24"/>
          <w:szCs w:val="24"/>
        </w:rPr>
        <w:t>min</w:t>
      </w:r>
      <w:proofErr w:type="spellEnd"/>
      <w:r w:rsidRPr="00061C06">
        <w:rPr>
          <w:rFonts w:ascii="Times New Roman" w:hAnsi="Times New Roman" w:cs="Times New Roman"/>
          <w:sz w:val="24"/>
          <w:szCs w:val="24"/>
        </w:rPr>
        <w:t>{</w:t>
      </w:r>
      <w:r w:rsidRPr="00061C06">
        <w:rPr>
          <w:rFonts w:ascii="Times New Roman" w:hAnsi="Times New Roman" w:cs="Times New Roman"/>
          <w:i/>
          <w:iCs/>
          <w:sz w:val="24"/>
          <w:szCs w:val="24"/>
        </w:rPr>
        <w:t>U</w:t>
      </w:r>
      <w:r w:rsidRPr="00061C06">
        <w:rPr>
          <w:rFonts w:ascii="Times New Roman" w:hAnsi="Times New Roman" w:cs="Times New Roman"/>
          <w:sz w:val="24"/>
          <w:szCs w:val="24"/>
          <w:vertAlign w:val="subscript"/>
        </w:rPr>
        <w:t>1</w:t>
      </w:r>
      <w:r w:rsidRPr="00061C06">
        <w:rPr>
          <w:rFonts w:ascii="Times New Roman" w:hAnsi="Times New Roman" w:cs="Times New Roman"/>
          <w:sz w:val="24"/>
          <w:szCs w:val="24"/>
        </w:rPr>
        <w:t>,</w:t>
      </w:r>
      <w:r w:rsidRPr="00061C06">
        <w:rPr>
          <w:rFonts w:ascii="Times New Roman" w:hAnsi="Times New Roman" w:cs="Times New Roman"/>
          <w:i/>
          <w:iCs/>
          <w:sz w:val="24"/>
          <w:szCs w:val="24"/>
        </w:rPr>
        <w:t>U</w:t>
      </w:r>
      <w:r w:rsidRPr="00061C06">
        <w:rPr>
          <w:rFonts w:ascii="Times New Roman" w:hAnsi="Times New Roman" w:cs="Times New Roman"/>
          <w:sz w:val="24"/>
          <w:szCs w:val="24"/>
          <w:vertAlign w:val="subscript"/>
        </w:rPr>
        <w:t>2</w:t>
      </w:r>
      <w:r w:rsidRPr="00061C06">
        <w:rPr>
          <w:rFonts w:ascii="Times New Roman" w:hAnsi="Times New Roman" w:cs="Times New Roman"/>
          <w:sz w:val="24"/>
          <w:szCs w:val="24"/>
        </w:rPr>
        <w:t xml:space="preserve">,..., </w:t>
      </w:r>
      <w:proofErr w:type="spellStart"/>
      <w:r w:rsidRPr="00061C06">
        <w:rPr>
          <w:rFonts w:ascii="Times New Roman" w:hAnsi="Times New Roman" w:cs="Times New Roman"/>
          <w:i/>
          <w:iCs/>
          <w:sz w:val="24"/>
          <w:szCs w:val="24"/>
        </w:rPr>
        <w:t>U</w:t>
      </w:r>
      <w:r w:rsidRPr="00061C06">
        <w:rPr>
          <w:rFonts w:ascii="Times New Roman" w:hAnsi="Times New Roman" w:cs="Times New Roman"/>
          <w:i/>
          <w:iCs/>
          <w:sz w:val="24"/>
          <w:szCs w:val="24"/>
          <w:vertAlign w:val="subscript"/>
        </w:rPr>
        <w:t>l</w:t>
      </w:r>
      <w:proofErr w:type="spellEnd"/>
      <w:r w:rsidRPr="00061C06">
        <w:rPr>
          <w:rFonts w:ascii="Times New Roman" w:hAnsi="Times New Roman" w:cs="Times New Roman"/>
          <w:sz w:val="24"/>
          <w:szCs w:val="24"/>
        </w:rPr>
        <w:t xml:space="preserve">}. </w:t>
      </w:r>
    </w:p>
    <w:p w:rsidR="00061C06" w:rsidRPr="00061C06" w:rsidRDefault="00061C06" w:rsidP="00061C06">
      <w:pPr>
        <w:spacing w:after="0"/>
        <w:ind w:firstLine="709"/>
        <w:jc w:val="both"/>
        <w:rPr>
          <w:rFonts w:ascii="Times New Roman" w:hAnsi="Times New Roman" w:cs="Times New Roman"/>
          <w:sz w:val="24"/>
          <w:szCs w:val="24"/>
        </w:rPr>
      </w:pPr>
      <w:r w:rsidRPr="00061C06">
        <w:rPr>
          <w:rFonts w:ascii="Times New Roman" w:hAnsi="Times New Roman" w:cs="Times New Roman"/>
          <w:sz w:val="24"/>
          <w:szCs w:val="24"/>
        </w:rPr>
        <w:t xml:space="preserve">В соответствии с ней общественное благосостояние растет только в том случае, если оно повышается у самых бедных членов общества, а изменение благосостояния других не влияет на благосостояние общества. Некоторые рекомендуют в </w:t>
      </w:r>
      <w:proofErr w:type="spellStart"/>
      <w:r w:rsidRPr="00061C06">
        <w:rPr>
          <w:rFonts w:ascii="Times New Roman" w:hAnsi="Times New Roman" w:cs="Times New Roman"/>
          <w:sz w:val="24"/>
          <w:szCs w:val="24"/>
        </w:rPr>
        <w:t>современ</w:t>
      </w:r>
      <w:proofErr w:type="spellEnd"/>
      <w:r w:rsidRPr="00061C06">
        <w:rPr>
          <w:rFonts w:ascii="Times New Roman" w:hAnsi="Times New Roman" w:cs="Times New Roman"/>
          <w:sz w:val="24"/>
          <w:szCs w:val="24"/>
        </w:rPr>
        <w:t>. эк-</w:t>
      </w:r>
      <w:proofErr w:type="spellStart"/>
      <w:r w:rsidRPr="00061C06">
        <w:rPr>
          <w:rFonts w:ascii="Times New Roman" w:hAnsi="Times New Roman" w:cs="Times New Roman"/>
          <w:sz w:val="24"/>
          <w:szCs w:val="24"/>
        </w:rPr>
        <w:t>ке</w:t>
      </w:r>
      <w:proofErr w:type="spellEnd"/>
      <w:r w:rsidRPr="00061C06">
        <w:rPr>
          <w:rFonts w:ascii="Times New Roman" w:hAnsi="Times New Roman" w:cs="Times New Roman"/>
          <w:sz w:val="24"/>
          <w:szCs w:val="24"/>
        </w:rPr>
        <w:t xml:space="preserve"> судить об изменении общественного благосостояния по тому, как меняется благосостояние «среднего класса». </w:t>
      </w:r>
    </w:p>
    <w:p w:rsidR="00061C06" w:rsidRPr="00061C06" w:rsidRDefault="00061C06" w:rsidP="00061C06">
      <w:pPr>
        <w:spacing w:after="0"/>
        <w:ind w:firstLine="709"/>
        <w:jc w:val="both"/>
        <w:rPr>
          <w:rFonts w:ascii="Times New Roman" w:hAnsi="Times New Roman" w:cs="Times New Roman"/>
          <w:sz w:val="24"/>
          <w:szCs w:val="24"/>
        </w:rPr>
      </w:pPr>
      <w:r w:rsidRPr="00061C06">
        <w:rPr>
          <w:rFonts w:ascii="Times New Roman" w:hAnsi="Times New Roman" w:cs="Times New Roman"/>
          <w:sz w:val="24"/>
          <w:szCs w:val="24"/>
        </w:rPr>
        <w:t xml:space="preserve">В. Парето предложил критерий экономической эффективности, нейтральный к распределению благосостояния между индивидами. В соответствии с ним некоторое мероприятие повышает благосостояние общества, если в результате его осуществления повышается благосостояние хотя бы одного индивида без ухудшения благосостояния других. Если при некотором состоянии экономики никакие изменения в производстве и распределении не могут повысить благосостояние хотя бы одного субъекта, не снижая благосостояния других, то такое состояние называется </w:t>
      </w:r>
      <w:proofErr w:type="gramStart"/>
      <w:r w:rsidRPr="00061C06">
        <w:rPr>
          <w:rFonts w:ascii="Times New Roman" w:hAnsi="Times New Roman" w:cs="Times New Roman"/>
          <w:b/>
          <w:i/>
          <w:iCs/>
          <w:sz w:val="24"/>
          <w:szCs w:val="24"/>
        </w:rPr>
        <w:t>Парето-эффективным</w:t>
      </w:r>
      <w:proofErr w:type="gramEnd"/>
      <w:r w:rsidRPr="00061C06">
        <w:rPr>
          <w:rFonts w:ascii="Times New Roman" w:hAnsi="Times New Roman" w:cs="Times New Roman"/>
          <w:b/>
          <w:sz w:val="24"/>
          <w:szCs w:val="24"/>
        </w:rPr>
        <w:t xml:space="preserve">. </w:t>
      </w:r>
      <w:r w:rsidRPr="00061C06">
        <w:rPr>
          <w:rFonts w:ascii="Times New Roman" w:hAnsi="Times New Roman" w:cs="Times New Roman"/>
          <w:sz w:val="24"/>
          <w:szCs w:val="24"/>
        </w:rPr>
        <w:t xml:space="preserve">Возможны различные эффективные распределения, но </w:t>
      </w:r>
      <w:proofErr w:type="spellStart"/>
      <w:r w:rsidRPr="00061C06">
        <w:rPr>
          <w:rFonts w:ascii="Times New Roman" w:hAnsi="Times New Roman" w:cs="Times New Roman"/>
          <w:sz w:val="24"/>
          <w:szCs w:val="24"/>
        </w:rPr>
        <w:t>явл-ся</w:t>
      </w:r>
      <w:proofErr w:type="spellEnd"/>
      <w:r w:rsidRPr="00061C06">
        <w:rPr>
          <w:rFonts w:ascii="Times New Roman" w:hAnsi="Times New Roman" w:cs="Times New Roman"/>
          <w:sz w:val="24"/>
          <w:szCs w:val="24"/>
        </w:rPr>
        <w:t xml:space="preserve"> ли они </w:t>
      </w:r>
      <w:proofErr w:type="gramStart"/>
      <w:r w:rsidRPr="00061C06">
        <w:rPr>
          <w:rFonts w:ascii="Times New Roman" w:hAnsi="Times New Roman" w:cs="Times New Roman"/>
          <w:sz w:val="24"/>
          <w:szCs w:val="24"/>
        </w:rPr>
        <w:t>справедливыми</w:t>
      </w:r>
      <w:proofErr w:type="gramEnd"/>
      <w:r w:rsidRPr="00061C06">
        <w:rPr>
          <w:rFonts w:ascii="Times New Roman" w:hAnsi="Times New Roman" w:cs="Times New Roman"/>
          <w:sz w:val="24"/>
          <w:szCs w:val="24"/>
        </w:rPr>
        <w:t xml:space="preserve">? </w:t>
      </w:r>
      <w:proofErr w:type="spellStart"/>
      <w:r w:rsidRPr="00061C06">
        <w:rPr>
          <w:rFonts w:ascii="Times New Roman" w:hAnsi="Times New Roman" w:cs="Times New Roman"/>
          <w:sz w:val="24"/>
          <w:szCs w:val="24"/>
        </w:rPr>
        <w:t>Сущ</w:t>
      </w:r>
      <w:proofErr w:type="spellEnd"/>
      <w:r w:rsidRPr="00061C06">
        <w:rPr>
          <w:rFonts w:ascii="Times New Roman" w:hAnsi="Times New Roman" w:cs="Times New Roman"/>
          <w:sz w:val="24"/>
          <w:szCs w:val="24"/>
        </w:rPr>
        <w:t xml:space="preserve">-ют 3 </w:t>
      </w:r>
      <w:proofErr w:type="gramStart"/>
      <w:r w:rsidRPr="00061C06">
        <w:rPr>
          <w:rFonts w:ascii="Times New Roman" w:hAnsi="Times New Roman" w:cs="Times New Roman"/>
          <w:sz w:val="24"/>
          <w:szCs w:val="24"/>
        </w:rPr>
        <w:t>основных</w:t>
      </w:r>
      <w:proofErr w:type="gramEnd"/>
      <w:r w:rsidRPr="00061C06">
        <w:rPr>
          <w:rFonts w:ascii="Times New Roman" w:hAnsi="Times New Roman" w:cs="Times New Roman"/>
          <w:sz w:val="24"/>
          <w:szCs w:val="24"/>
        </w:rPr>
        <w:t xml:space="preserve"> подхода  к потяни справедливости: классический либерализм (рыночный), утилитарный и эгалитарный.</w:t>
      </w:r>
    </w:p>
    <w:p w:rsidR="00061C06" w:rsidRPr="00061C06" w:rsidRDefault="00061C06" w:rsidP="00061C06">
      <w:pPr>
        <w:spacing w:after="0"/>
        <w:ind w:firstLine="709"/>
        <w:jc w:val="both"/>
        <w:rPr>
          <w:rFonts w:ascii="Times New Roman" w:hAnsi="Times New Roman" w:cs="Times New Roman"/>
          <w:sz w:val="24"/>
          <w:szCs w:val="24"/>
        </w:rPr>
      </w:pPr>
      <w:r w:rsidRPr="00061C06">
        <w:rPr>
          <w:rFonts w:ascii="Times New Roman" w:hAnsi="Times New Roman" w:cs="Times New Roman"/>
          <w:b/>
          <w:i/>
          <w:sz w:val="24"/>
          <w:szCs w:val="24"/>
        </w:rPr>
        <w:t>Рыночный</w:t>
      </w:r>
      <w:r w:rsidRPr="00061C06">
        <w:rPr>
          <w:rFonts w:ascii="Times New Roman" w:hAnsi="Times New Roman" w:cs="Times New Roman"/>
          <w:sz w:val="24"/>
          <w:szCs w:val="24"/>
        </w:rPr>
        <w:t xml:space="preserve"> подход исходит из интересов личности. Т.к. не </w:t>
      </w:r>
      <w:proofErr w:type="spellStart"/>
      <w:r w:rsidRPr="00061C06">
        <w:rPr>
          <w:rFonts w:ascii="Times New Roman" w:hAnsi="Times New Roman" w:cs="Times New Roman"/>
          <w:sz w:val="24"/>
          <w:szCs w:val="24"/>
        </w:rPr>
        <w:t>сущ-ет</w:t>
      </w:r>
      <w:proofErr w:type="spellEnd"/>
      <w:r w:rsidRPr="00061C06">
        <w:rPr>
          <w:rFonts w:ascii="Times New Roman" w:hAnsi="Times New Roman" w:cs="Times New Roman"/>
          <w:sz w:val="24"/>
          <w:szCs w:val="24"/>
        </w:rPr>
        <w:t xml:space="preserve"> объективных методов </w:t>
      </w:r>
      <w:proofErr w:type="spellStart"/>
      <w:r w:rsidRPr="00061C06">
        <w:rPr>
          <w:rFonts w:ascii="Times New Roman" w:hAnsi="Times New Roman" w:cs="Times New Roman"/>
          <w:sz w:val="24"/>
          <w:szCs w:val="24"/>
        </w:rPr>
        <w:t>опр</w:t>
      </w:r>
      <w:proofErr w:type="spellEnd"/>
      <w:r w:rsidRPr="00061C06">
        <w:rPr>
          <w:rFonts w:ascii="Times New Roman" w:hAnsi="Times New Roman" w:cs="Times New Roman"/>
          <w:sz w:val="24"/>
          <w:szCs w:val="24"/>
        </w:rPr>
        <w:t xml:space="preserve">-я того, что для индивида лучше, а что хуже, то каждый индивид сам в состоянии понять, что правильно и что ложно, опираясь на свои личные предпочтения. Равенство понимается как равенство возможностей, а не как равенство результатов. Поэтому справедливость </w:t>
      </w:r>
      <w:proofErr w:type="spellStart"/>
      <w:r w:rsidRPr="00061C06">
        <w:rPr>
          <w:rFonts w:ascii="Times New Roman" w:hAnsi="Times New Roman" w:cs="Times New Roman"/>
          <w:sz w:val="24"/>
          <w:szCs w:val="24"/>
        </w:rPr>
        <w:t>устанавл-ся</w:t>
      </w:r>
      <w:proofErr w:type="spellEnd"/>
      <w:r w:rsidRPr="00061C06">
        <w:rPr>
          <w:rFonts w:ascii="Times New Roman" w:hAnsi="Times New Roman" w:cs="Times New Roman"/>
          <w:sz w:val="24"/>
          <w:szCs w:val="24"/>
        </w:rPr>
        <w:t xml:space="preserve"> самим рынком, а эффективность понимается в духе Парето-эффективности. Это означает, что </w:t>
      </w:r>
      <w:proofErr w:type="spellStart"/>
      <w:r w:rsidRPr="00061C06">
        <w:rPr>
          <w:rFonts w:ascii="Times New Roman" w:hAnsi="Times New Roman" w:cs="Times New Roman"/>
          <w:sz w:val="24"/>
          <w:szCs w:val="24"/>
        </w:rPr>
        <w:t>рес-сы</w:t>
      </w:r>
      <w:proofErr w:type="spellEnd"/>
      <w:r w:rsidRPr="00061C06">
        <w:rPr>
          <w:rFonts w:ascii="Times New Roman" w:hAnsi="Times New Roman" w:cs="Times New Roman"/>
          <w:sz w:val="24"/>
          <w:szCs w:val="24"/>
        </w:rPr>
        <w:t xml:space="preserve"> достались тем лицам, которые могут уплатить за них наибольшую цену и, следовательно, наиболее рационально их использовать.</w:t>
      </w:r>
    </w:p>
    <w:p w:rsidR="00061C06" w:rsidRPr="00061C06" w:rsidRDefault="00061C06" w:rsidP="00061C06">
      <w:pPr>
        <w:spacing w:after="0"/>
        <w:ind w:firstLine="709"/>
        <w:jc w:val="both"/>
        <w:rPr>
          <w:rFonts w:ascii="Times New Roman" w:hAnsi="Times New Roman" w:cs="Times New Roman"/>
          <w:sz w:val="24"/>
          <w:szCs w:val="24"/>
        </w:rPr>
      </w:pPr>
      <w:r w:rsidRPr="00061C06">
        <w:rPr>
          <w:rFonts w:ascii="Times New Roman" w:hAnsi="Times New Roman" w:cs="Times New Roman"/>
          <w:b/>
          <w:i/>
          <w:sz w:val="24"/>
          <w:szCs w:val="24"/>
        </w:rPr>
        <w:t>Утилитаризм</w:t>
      </w:r>
      <w:r w:rsidRPr="00061C06">
        <w:rPr>
          <w:rFonts w:ascii="Times New Roman" w:hAnsi="Times New Roman" w:cs="Times New Roman"/>
          <w:sz w:val="24"/>
          <w:szCs w:val="24"/>
        </w:rPr>
        <w:t xml:space="preserve"> полагает, что общественное благосостояние представляет собой сумму функций </w:t>
      </w:r>
      <w:proofErr w:type="spellStart"/>
      <w:r w:rsidRPr="00061C06">
        <w:rPr>
          <w:rFonts w:ascii="Times New Roman" w:hAnsi="Times New Roman" w:cs="Times New Roman"/>
          <w:sz w:val="24"/>
          <w:szCs w:val="24"/>
        </w:rPr>
        <w:t>индивидуал</w:t>
      </w:r>
      <w:proofErr w:type="spellEnd"/>
      <w:proofErr w:type="gramStart"/>
      <w:r w:rsidRPr="00061C06">
        <w:rPr>
          <w:rFonts w:ascii="Times New Roman" w:hAnsi="Times New Roman" w:cs="Times New Roman"/>
          <w:sz w:val="24"/>
          <w:szCs w:val="24"/>
        </w:rPr>
        <w:t>.</w:t>
      </w:r>
      <w:proofErr w:type="gramEnd"/>
      <w:r w:rsidRPr="00061C06">
        <w:rPr>
          <w:rFonts w:ascii="Times New Roman" w:hAnsi="Times New Roman" w:cs="Times New Roman"/>
          <w:sz w:val="24"/>
          <w:szCs w:val="24"/>
        </w:rPr>
        <w:t xml:space="preserve"> </w:t>
      </w:r>
      <w:proofErr w:type="gramStart"/>
      <w:r w:rsidRPr="00061C06">
        <w:rPr>
          <w:rFonts w:ascii="Times New Roman" w:hAnsi="Times New Roman" w:cs="Times New Roman"/>
          <w:sz w:val="24"/>
          <w:szCs w:val="24"/>
        </w:rPr>
        <w:t>п</w:t>
      </w:r>
      <w:proofErr w:type="gramEnd"/>
      <w:r w:rsidRPr="00061C06">
        <w:rPr>
          <w:rFonts w:ascii="Times New Roman" w:hAnsi="Times New Roman" w:cs="Times New Roman"/>
          <w:sz w:val="24"/>
          <w:szCs w:val="24"/>
        </w:rPr>
        <w:t xml:space="preserve">олезностей всех членов. Поэтому справедливым считается распределение благ, </w:t>
      </w:r>
      <w:proofErr w:type="spellStart"/>
      <w:r w:rsidRPr="00061C06">
        <w:rPr>
          <w:rFonts w:ascii="Times New Roman" w:hAnsi="Times New Roman" w:cs="Times New Roman"/>
          <w:sz w:val="24"/>
          <w:szCs w:val="24"/>
        </w:rPr>
        <w:t>максимизирующее</w:t>
      </w:r>
      <w:proofErr w:type="spellEnd"/>
      <w:r w:rsidRPr="00061C06">
        <w:rPr>
          <w:rFonts w:ascii="Times New Roman" w:hAnsi="Times New Roman" w:cs="Times New Roman"/>
          <w:sz w:val="24"/>
          <w:szCs w:val="24"/>
        </w:rPr>
        <w:t xml:space="preserve"> суммарную полезность всех членов общ-</w:t>
      </w:r>
      <w:proofErr w:type="spellStart"/>
      <w:r w:rsidRPr="00061C06">
        <w:rPr>
          <w:rFonts w:ascii="Times New Roman" w:hAnsi="Times New Roman" w:cs="Times New Roman"/>
          <w:sz w:val="24"/>
          <w:szCs w:val="24"/>
        </w:rPr>
        <w:t>ва</w:t>
      </w:r>
      <w:proofErr w:type="spellEnd"/>
      <w:r w:rsidRPr="00061C06">
        <w:rPr>
          <w:rFonts w:ascii="Times New Roman" w:hAnsi="Times New Roman" w:cs="Times New Roman"/>
          <w:sz w:val="24"/>
          <w:szCs w:val="24"/>
        </w:rPr>
        <w:t>.</w:t>
      </w:r>
    </w:p>
    <w:p w:rsidR="00061C06" w:rsidRPr="00061C06" w:rsidRDefault="00061C06" w:rsidP="00061C06">
      <w:pPr>
        <w:spacing w:after="0"/>
        <w:ind w:firstLine="709"/>
        <w:jc w:val="both"/>
        <w:rPr>
          <w:rFonts w:ascii="Times New Roman" w:hAnsi="Times New Roman" w:cs="Times New Roman"/>
          <w:sz w:val="24"/>
          <w:szCs w:val="24"/>
        </w:rPr>
      </w:pPr>
      <w:r w:rsidRPr="00061C06">
        <w:rPr>
          <w:rFonts w:ascii="Times New Roman" w:hAnsi="Times New Roman" w:cs="Times New Roman"/>
          <w:b/>
          <w:i/>
          <w:sz w:val="24"/>
          <w:szCs w:val="24"/>
        </w:rPr>
        <w:t>Эгалитаризм</w:t>
      </w:r>
      <w:r w:rsidRPr="00061C06">
        <w:rPr>
          <w:rFonts w:ascii="Times New Roman" w:hAnsi="Times New Roman" w:cs="Times New Roman"/>
          <w:sz w:val="24"/>
          <w:szCs w:val="24"/>
        </w:rPr>
        <w:t xml:space="preserve">  исходит из посылки, что все члены общ-</w:t>
      </w:r>
      <w:proofErr w:type="spellStart"/>
      <w:r w:rsidRPr="00061C06">
        <w:rPr>
          <w:rFonts w:ascii="Times New Roman" w:hAnsi="Times New Roman" w:cs="Times New Roman"/>
          <w:sz w:val="24"/>
          <w:szCs w:val="24"/>
        </w:rPr>
        <w:t>ва</w:t>
      </w:r>
      <w:proofErr w:type="spellEnd"/>
      <w:r w:rsidRPr="00061C06">
        <w:rPr>
          <w:rFonts w:ascii="Times New Roman" w:hAnsi="Times New Roman" w:cs="Times New Roman"/>
          <w:sz w:val="24"/>
          <w:szCs w:val="24"/>
        </w:rPr>
        <w:t xml:space="preserve"> должны иметь не только равные </w:t>
      </w:r>
      <w:proofErr w:type="spellStart"/>
      <w:r w:rsidRPr="00061C06">
        <w:rPr>
          <w:rFonts w:ascii="Times New Roman" w:hAnsi="Times New Roman" w:cs="Times New Roman"/>
          <w:sz w:val="24"/>
          <w:szCs w:val="24"/>
        </w:rPr>
        <w:t>возмодности</w:t>
      </w:r>
      <w:proofErr w:type="spellEnd"/>
      <w:r w:rsidRPr="00061C06">
        <w:rPr>
          <w:rFonts w:ascii="Times New Roman" w:hAnsi="Times New Roman" w:cs="Times New Roman"/>
          <w:sz w:val="24"/>
          <w:szCs w:val="24"/>
        </w:rPr>
        <w:t xml:space="preserve">, но и более или менее равные </w:t>
      </w:r>
      <w:proofErr w:type="gramStart"/>
      <w:r w:rsidRPr="00061C06">
        <w:rPr>
          <w:rFonts w:ascii="Times New Roman" w:hAnsi="Times New Roman" w:cs="Times New Roman"/>
          <w:sz w:val="24"/>
          <w:szCs w:val="24"/>
        </w:rPr>
        <w:t>рез-ты</w:t>
      </w:r>
      <w:proofErr w:type="gramEnd"/>
      <w:r w:rsidRPr="00061C06">
        <w:rPr>
          <w:rFonts w:ascii="Times New Roman" w:hAnsi="Times New Roman" w:cs="Times New Roman"/>
          <w:sz w:val="24"/>
          <w:szCs w:val="24"/>
        </w:rPr>
        <w:t xml:space="preserve">. Поэтому </w:t>
      </w:r>
      <w:proofErr w:type="gramStart"/>
      <w:r w:rsidRPr="00061C06">
        <w:rPr>
          <w:rFonts w:ascii="Times New Roman" w:hAnsi="Times New Roman" w:cs="Times New Roman"/>
          <w:sz w:val="24"/>
          <w:szCs w:val="24"/>
        </w:rPr>
        <w:t>справедливым</w:t>
      </w:r>
      <w:proofErr w:type="gramEnd"/>
      <w:r w:rsidRPr="00061C06">
        <w:rPr>
          <w:rFonts w:ascii="Times New Roman" w:hAnsi="Times New Roman" w:cs="Times New Roman"/>
          <w:sz w:val="24"/>
          <w:szCs w:val="24"/>
        </w:rPr>
        <w:t xml:space="preserve"> </w:t>
      </w:r>
      <w:proofErr w:type="spellStart"/>
      <w:r w:rsidRPr="00061C06">
        <w:rPr>
          <w:rFonts w:ascii="Times New Roman" w:hAnsi="Times New Roman" w:cs="Times New Roman"/>
          <w:sz w:val="24"/>
          <w:szCs w:val="24"/>
        </w:rPr>
        <w:t>явл-ся</w:t>
      </w:r>
      <w:proofErr w:type="spellEnd"/>
      <w:r w:rsidRPr="00061C06">
        <w:rPr>
          <w:rFonts w:ascii="Times New Roman" w:hAnsi="Times New Roman" w:cs="Times New Roman"/>
          <w:sz w:val="24"/>
          <w:szCs w:val="24"/>
        </w:rPr>
        <w:t xml:space="preserve"> равное </w:t>
      </w:r>
      <w:proofErr w:type="spellStart"/>
      <w:r w:rsidRPr="00061C06">
        <w:rPr>
          <w:rFonts w:ascii="Times New Roman" w:hAnsi="Times New Roman" w:cs="Times New Roman"/>
          <w:sz w:val="24"/>
          <w:szCs w:val="24"/>
        </w:rPr>
        <w:t>распред-ие</w:t>
      </w:r>
      <w:proofErr w:type="spellEnd"/>
      <w:r w:rsidRPr="00061C06">
        <w:rPr>
          <w:rFonts w:ascii="Times New Roman" w:hAnsi="Times New Roman" w:cs="Times New Roman"/>
          <w:sz w:val="24"/>
          <w:szCs w:val="24"/>
        </w:rPr>
        <w:t xml:space="preserve"> благ м/д членами общ-</w:t>
      </w:r>
      <w:proofErr w:type="spellStart"/>
      <w:r w:rsidRPr="00061C06">
        <w:rPr>
          <w:rFonts w:ascii="Times New Roman" w:hAnsi="Times New Roman" w:cs="Times New Roman"/>
          <w:sz w:val="24"/>
          <w:szCs w:val="24"/>
        </w:rPr>
        <w:t>ва</w:t>
      </w:r>
      <w:proofErr w:type="spellEnd"/>
      <w:r w:rsidRPr="00061C06">
        <w:rPr>
          <w:rFonts w:ascii="Times New Roman" w:hAnsi="Times New Roman" w:cs="Times New Roman"/>
          <w:sz w:val="24"/>
          <w:szCs w:val="24"/>
        </w:rPr>
        <w:t xml:space="preserve"> в целом.</w:t>
      </w:r>
    </w:p>
    <w:p w:rsidR="00061C06" w:rsidRPr="00061C06" w:rsidRDefault="00061C06" w:rsidP="00061C06">
      <w:pPr>
        <w:spacing w:after="0"/>
        <w:ind w:firstLine="709"/>
        <w:jc w:val="both"/>
        <w:rPr>
          <w:rFonts w:ascii="Times New Roman" w:hAnsi="Times New Roman" w:cs="Times New Roman"/>
          <w:sz w:val="24"/>
          <w:szCs w:val="24"/>
        </w:rPr>
      </w:pPr>
      <w:r w:rsidRPr="00061C06">
        <w:rPr>
          <w:rFonts w:ascii="Times New Roman" w:hAnsi="Times New Roman" w:cs="Times New Roman"/>
          <w:sz w:val="24"/>
          <w:szCs w:val="24"/>
        </w:rPr>
        <w:t xml:space="preserve">Особой разновидностью эгалитаризма </w:t>
      </w:r>
      <w:proofErr w:type="spellStart"/>
      <w:r w:rsidRPr="00061C06">
        <w:rPr>
          <w:rFonts w:ascii="Times New Roman" w:hAnsi="Times New Roman" w:cs="Times New Roman"/>
          <w:sz w:val="24"/>
          <w:szCs w:val="24"/>
        </w:rPr>
        <w:t>явл-ся</w:t>
      </w:r>
      <w:proofErr w:type="spellEnd"/>
      <w:r w:rsidRPr="00061C06">
        <w:rPr>
          <w:rFonts w:ascii="Times New Roman" w:hAnsi="Times New Roman" w:cs="Times New Roman"/>
          <w:sz w:val="24"/>
          <w:szCs w:val="24"/>
        </w:rPr>
        <w:t xml:space="preserve"> </w:t>
      </w:r>
      <w:proofErr w:type="spellStart"/>
      <w:r w:rsidRPr="00061C06">
        <w:rPr>
          <w:rFonts w:ascii="Times New Roman" w:hAnsi="Times New Roman" w:cs="Times New Roman"/>
          <w:b/>
          <w:i/>
          <w:sz w:val="24"/>
          <w:szCs w:val="24"/>
        </w:rPr>
        <w:t>роулсианский</w:t>
      </w:r>
      <w:proofErr w:type="spellEnd"/>
      <w:r w:rsidRPr="00061C06">
        <w:rPr>
          <w:rFonts w:ascii="Times New Roman" w:hAnsi="Times New Roman" w:cs="Times New Roman"/>
          <w:sz w:val="24"/>
          <w:szCs w:val="24"/>
        </w:rPr>
        <w:t xml:space="preserve"> подход, согласно которому справедливым считается </w:t>
      </w:r>
      <w:proofErr w:type="spellStart"/>
      <w:r w:rsidRPr="00061C06">
        <w:rPr>
          <w:rFonts w:ascii="Times New Roman" w:hAnsi="Times New Roman" w:cs="Times New Roman"/>
          <w:sz w:val="24"/>
          <w:szCs w:val="24"/>
        </w:rPr>
        <w:t>распред-ие</w:t>
      </w:r>
      <w:proofErr w:type="spellEnd"/>
      <w:r w:rsidRPr="00061C06">
        <w:rPr>
          <w:rFonts w:ascii="Times New Roman" w:hAnsi="Times New Roman" w:cs="Times New Roman"/>
          <w:sz w:val="24"/>
          <w:szCs w:val="24"/>
        </w:rPr>
        <w:t xml:space="preserve">, </w:t>
      </w:r>
      <w:proofErr w:type="spellStart"/>
      <w:r w:rsidRPr="00061C06">
        <w:rPr>
          <w:rFonts w:ascii="Times New Roman" w:hAnsi="Times New Roman" w:cs="Times New Roman"/>
          <w:sz w:val="24"/>
          <w:szCs w:val="24"/>
        </w:rPr>
        <w:t>максимизирующее</w:t>
      </w:r>
      <w:proofErr w:type="spellEnd"/>
      <w:r w:rsidRPr="00061C06">
        <w:rPr>
          <w:rFonts w:ascii="Times New Roman" w:hAnsi="Times New Roman" w:cs="Times New Roman"/>
          <w:sz w:val="24"/>
          <w:szCs w:val="24"/>
        </w:rPr>
        <w:t xml:space="preserve"> полезность наименее обеспеченных членов общ-</w:t>
      </w:r>
      <w:proofErr w:type="spellStart"/>
      <w:r w:rsidRPr="00061C06">
        <w:rPr>
          <w:rFonts w:ascii="Times New Roman" w:hAnsi="Times New Roman" w:cs="Times New Roman"/>
          <w:sz w:val="24"/>
          <w:szCs w:val="24"/>
        </w:rPr>
        <w:t>ва</w:t>
      </w:r>
      <w:proofErr w:type="spellEnd"/>
      <w:proofErr w:type="gramStart"/>
      <w:r w:rsidRPr="00061C06">
        <w:rPr>
          <w:rFonts w:ascii="Times New Roman" w:hAnsi="Times New Roman" w:cs="Times New Roman"/>
          <w:sz w:val="24"/>
          <w:szCs w:val="24"/>
        </w:rPr>
        <w:t xml:space="preserve"> .</w:t>
      </w:r>
      <w:proofErr w:type="gramEnd"/>
      <w:r w:rsidRPr="00061C06">
        <w:rPr>
          <w:rFonts w:ascii="Times New Roman" w:hAnsi="Times New Roman" w:cs="Times New Roman"/>
          <w:sz w:val="24"/>
          <w:szCs w:val="24"/>
        </w:rPr>
        <w:t xml:space="preserve"> От этого выигрывает общ-во в целом.</w:t>
      </w:r>
    </w:p>
    <w:p w:rsidR="00010EAA" w:rsidRDefault="00010EAA" w:rsidP="00010EAA">
      <w:pPr>
        <w:spacing w:after="0" w:line="360" w:lineRule="auto"/>
        <w:jc w:val="both"/>
        <w:rPr>
          <w:rFonts w:ascii="Times New Roman" w:hAnsi="Times New Roman" w:cs="Times New Roman"/>
          <w:sz w:val="24"/>
          <w:szCs w:val="24"/>
        </w:rPr>
      </w:pPr>
    </w:p>
    <w:p w:rsidR="00061C06" w:rsidRDefault="00061C06" w:rsidP="00010EAA">
      <w:pPr>
        <w:spacing w:after="0" w:line="360" w:lineRule="auto"/>
        <w:jc w:val="both"/>
        <w:rPr>
          <w:rFonts w:ascii="Times New Roman" w:hAnsi="Times New Roman" w:cs="Times New Roman"/>
          <w:sz w:val="24"/>
          <w:szCs w:val="24"/>
        </w:rPr>
      </w:pPr>
    </w:p>
    <w:p w:rsidR="00061C06" w:rsidRDefault="00061C06" w:rsidP="00010EAA">
      <w:pPr>
        <w:spacing w:after="0" w:line="360" w:lineRule="auto"/>
        <w:jc w:val="both"/>
        <w:rPr>
          <w:rFonts w:ascii="Times New Roman" w:hAnsi="Times New Roman" w:cs="Times New Roman"/>
          <w:sz w:val="24"/>
          <w:szCs w:val="24"/>
        </w:rPr>
      </w:pPr>
    </w:p>
    <w:p w:rsidR="00061C06" w:rsidRDefault="00061C06" w:rsidP="00010EAA">
      <w:pPr>
        <w:spacing w:after="0" w:line="360" w:lineRule="auto"/>
        <w:jc w:val="both"/>
        <w:rPr>
          <w:rFonts w:ascii="Times New Roman" w:hAnsi="Times New Roman" w:cs="Times New Roman"/>
          <w:sz w:val="24"/>
          <w:szCs w:val="24"/>
        </w:rPr>
      </w:pPr>
    </w:p>
    <w:p w:rsidR="00061C06" w:rsidRDefault="00061C06" w:rsidP="00010EAA">
      <w:pPr>
        <w:spacing w:after="0" w:line="360" w:lineRule="auto"/>
        <w:jc w:val="both"/>
        <w:rPr>
          <w:rFonts w:ascii="Times New Roman" w:hAnsi="Times New Roman" w:cs="Times New Roman"/>
          <w:sz w:val="24"/>
          <w:szCs w:val="24"/>
        </w:rPr>
      </w:pPr>
    </w:p>
    <w:p w:rsidR="00061C06" w:rsidRDefault="00061C06" w:rsidP="00010EAA">
      <w:pPr>
        <w:spacing w:after="0" w:line="360" w:lineRule="auto"/>
        <w:jc w:val="both"/>
        <w:rPr>
          <w:rFonts w:ascii="Times New Roman" w:hAnsi="Times New Roman" w:cs="Times New Roman"/>
          <w:sz w:val="24"/>
          <w:szCs w:val="24"/>
        </w:rPr>
      </w:pPr>
    </w:p>
    <w:p w:rsidR="00061C06" w:rsidRDefault="00061C06" w:rsidP="00061C06">
      <w:pPr>
        <w:spacing w:after="0" w:line="360" w:lineRule="auto"/>
        <w:jc w:val="center"/>
        <w:rPr>
          <w:rFonts w:ascii="Times New Roman" w:hAnsi="Times New Roman" w:cs="Times New Roman"/>
          <w:b/>
          <w:sz w:val="24"/>
          <w:szCs w:val="24"/>
          <w:u w:val="single"/>
        </w:rPr>
      </w:pPr>
      <w:r w:rsidRPr="00061C06">
        <w:rPr>
          <w:rFonts w:ascii="Times New Roman" w:hAnsi="Times New Roman" w:cs="Times New Roman"/>
          <w:b/>
          <w:sz w:val="24"/>
          <w:szCs w:val="24"/>
          <w:u w:val="single"/>
        </w:rPr>
        <w:lastRenderedPageBreak/>
        <w:t>22. Асимметричная информация</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bCs/>
          <w:i/>
          <w:iCs/>
          <w:sz w:val="24"/>
          <w:szCs w:val="24"/>
        </w:rPr>
        <w:t>Асимметричная информация</w:t>
      </w:r>
      <w:r w:rsidRPr="00061C06">
        <w:rPr>
          <w:rFonts w:ascii="Times New Roman" w:hAnsi="Times New Roman" w:cs="Times New Roman"/>
          <w:sz w:val="24"/>
          <w:szCs w:val="24"/>
        </w:rPr>
        <w:t xml:space="preserve"> - ситуация, в которой </w:t>
      </w:r>
      <w:proofErr w:type="gramStart"/>
      <w:r w:rsidRPr="00061C06">
        <w:rPr>
          <w:rFonts w:ascii="Times New Roman" w:hAnsi="Times New Roman" w:cs="Times New Roman"/>
          <w:sz w:val="24"/>
          <w:szCs w:val="24"/>
        </w:rPr>
        <w:t>часть участников сделки владеет важной</w:t>
      </w:r>
      <w:proofErr w:type="gramEnd"/>
      <w:r w:rsidRPr="00061C06">
        <w:rPr>
          <w:rFonts w:ascii="Times New Roman" w:hAnsi="Times New Roman" w:cs="Times New Roman"/>
          <w:sz w:val="24"/>
          <w:szCs w:val="24"/>
        </w:rPr>
        <w:t xml:space="preserve"> информацией, которой не владеют другие заинтересованные лица; характерна для многих ситуаций в бизнесе. Так, продавец продукта знает о его качестве больше, чем покупатель. Работник знает о своих способностях полнее, нежели предприниматель. Менеджеры знают свои возможности лучше в сравнении с собственниками фирм.</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Асимметричная информация дает возможность уяснить, почему, например, те или иные фирмы предоставляют покупателям их продукции гарантии и услуги или почему держатели акций корпораций должны внимательно наблюдать за поведением управляющих и т. д.</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Если бы асимметрия информации и порождаемые ею эффекты сказывались только на рынках подержанных вещей, едва ли она заслуживала бы того внимания, которое сегодня уделяется ей в экономической науке. Но в действительности она распространена весьма широко; вероятно, не будет преувеличением сказать, что в той или иной мере асимметрия информации присутствует на всех рынках, только в одних случаях ее действие ничтожно, в других - весьма значительно.</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bCs/>
          <w:sz w:val="24"/>
          <w:szCs w:val="24"/>
        </w:rPr>
        <w:t>Асимметричная информация охватывает различные сферы деятельности:</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1.      рынок подержанных вещей (перепродажа автомобилей, техники и т.д.)</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2.      рынок продуктов;</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3.      рынок страхования;</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4.      рынок кредитов;</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5.      рынок труда.</w:t>
      </w:r>
    </w:p>
    <w:p w:rsidR="00061C06" w:rsidRPr="00061C06" w:rsidRDefault="00061C06" w:rsidP="00061C06">
      <w:pPr>
        <w:spacing w:after="0" w:line="360" w:lineRule="auto"/>
        <w:ind w:firstLine="709"/>
        <w:jc w:val="both"/>
        <w:rPr>
          <w:rFonts w:ascii="Times New Roman" w:hAnsi="Times New Roman" w:cs="Times New Roman"/>
          <w:sz w:val="24"/>
          <w:szCs w:val="24"/>
        </w:rPr>
      </w:pPr>
      <w:proofErr w:type="gramStart"/>
      <w:r w:rsidRPr="00061C06">
        <w:rPr>
          <w:rFonts w:ascii="Times New Roman" w:hAnsi="Times New Roman" w:cs="Times New Roman"/>
          <w:sz w:val="24"/>
          <w:szCs w:val="24"/>
        </w:rPr>
        <w:t xml:space="preserve">Роль асимметричной информации в определении качества продуктов впервые установил американский экономист, лауреат Нобелевской премии по экономике 2001 г. Джордж А. </w:t>
      </w:r>
      <w:proofErr w:type="spellStart"/>
      <w:r w:rsidRPr="00061C06">
        <w:rPr>
          <w:rFonts w:ascii="Times New Roman" w:hAnsi="Times New Roman" w:cs="Times New Roman"/>
          <w:sz w:val="24"/>
          <w:szCs w:val="24"/>
        </w:rPr>
        <w:t>Акерлоф</w:t>
      </w:r>
      <w:proofErr w:type="spellEnd"/>
      <w:r w:rsidRPr="00061C06">
        <w:rPr>
          <w:rFonts w:ascii="Times New Roman" w:hAnsi="Times New Roman" w:cs="Times New Roman"/>
          <w:sz w:val="24"/>
          <w:szCs w:val="24"/>
        </w:rPr>
        <w:t xml:space="preserve"> (р. 1940) в статье "Рынок лимонов", опубликованной в 1970 г. За основу он взял работу лауреатов Нобелевской премии по экономике 1996 г. американского экономиста Уильяма Спенсера </w:t>
      </w:r>
      <w:proofErr w:type="spellStart"/>
      <w:r w:rsidRPr="00061C06">
        <w:rPr>
          <w:rFonts w:ascii="Times New Roman" w:hAnsi="Times New Roman" w:cs="Times New Roman"/>
          <w:sz w:val="24"/>
          <w:szCs w:val="24"/>
        </w:rPr>
        <w:t>Викри</w:t>
      </w:r>
      <w:proofErr w:type="spellEnd"/>
      <w:r w:rsidRPr="00061C06">
        <w:rPr>
          <w:rFonts w:ascii="Times New Roman" w:hAnsi="Times New Roman" w:cs="Times New Roman"/>
          <w:sz w:val="24"/>
          <w:szCs w:val="24"/>
        </w:rPr>
        <w:t xml:space="preserve"> (1914-1996) и английского экономиста Джеймса </w:t>
      </w:r>
      <w:proofErr w:type="spellStart"/>
      <w:r w:rsidRPr="00061C06">
        <w:rPr>
          <w:rFonts w:ascii="Times New Roman" w:hAnsi="Times New Roman" w:cs="Times New Roman"/>
          <w:sz w:val="24"/>
          <w:szCs w:val="24"/>
        </w:rPr>
        <w:t>Миррлиса</w:t>
      </w:r>
      <w:proofErr w:type="spellEnd"/>
      <w:r w:rsidRPr="00061C06">
        <w:rPr>
          <w:rFonts w:ascii="Times New Roman" w:hAnsi="Times New Roman" w:cs="Times New Roman"/>
          <w:sz w:val="24"/>
          <w:szCs w:val="24"/>
        </w:rPr>
        <w:t xml:space="preserve"> (р. 1936) "Рынок подержанных автомобилей".</w:t>
      </w:r>
      <w:proofErr w:type="gramEnd"/>
      <w:r w:rsidRPr="00061C06">
        <w:rPr>
          <w:rFonts w:ascii="Times New Roman" w:hAnsi="Times New Roman" w:cs="Times New Roman"/>
          <w:sz w:val="24"/>
          <w:szCs w:val="24"/>
        </w:rPr>
        <w:t xml:space="preserve"> Эта работа, вошедшая в классику экономической литературы, доказывала, что дефицит информации о качестве продаваемого товара приводит к бесконечному падению цен. В ситуации, когда покупателю недоступна вся необходимая информация для приобретения автомобиля, качество продаваемого товара будет измеряться как совокупное среднее, что, несомненно, отразится на цене. Машину, качество которой превышает среднее, может забрать продавец, который знает, что покупатель заплатит за нее меньше, чем она стоит на самом </w:t>
      </w:r>
      <w:r w:rsidRPr="00061C06">
        <w:rPr>
          <w:rFonts w:ascii="Times New Roman" w:hAnsi="Times New Roman" w:cs="Times New Roman"/>
          <w:sz w:val="24"/>
          <w:szCs w:val="24"/>
        </w:rPr>
        <w:lastRenderedPageBreak/>
        <w:t xml:space="preserve">деле. В результате на рынке останутся только самые плохие автомобили </w:t>
      </w:r>
      <w:proofErr w:type="gramStart"/>
      <w:r w:rsidRPr="00061C06">
        <w:rPr>
          <w:rFonts w:ascii="Times New Roman" w:hAnsi="Times New Roman" w:cs="Times New Roman"/>
          <w:sz w:val="24"/>
          <w:szCs w:val="24"/>
        </w:rPr>
        <w:t>и</w:t>
      </w:r>
      <w:proofErr w:type="gramEnd"/>
      <w:r w:rsidRPr="00061C06">
        <w:rPr>
          <w:rFonts w:ascii="Times New Roman" w:hAnsi="Times New Roman" w:cs="Times New Roman"/>
          <w:sz w:val="24"/>
          <w:szCs w:val="24"/>
        </w:rPr>
        <w:t xml:space="preserve"> в конце концов он рухнет.</w:t>
      </w:r>
    </w:p>
    <w:p w:rsidR="00061C06" w:rsidRPr="00061C06" w:rsidRDefault="00061C06" w:rsidP="00061C06">
      <w:pPr>
        <w:spacing w:after="0" w:line="360" w:lineRule="auto"/>
        <w:ind w:firstLine="709"/>
        <w:jc w:val="both"/>
        <w:rPr>
          <w:rFonts w:ascii="Times New Roman" w:hAnsi="Times New Roman" w:cs="Times New Roman"/>
          <w:sz w:val="24"/>
          <w:szCs w:val="24"/>
        </w:rPr>
      </w:pPr>
      <w:r w:rsidRPr="00061C06">
        <w:rPr>
          <w:rFonts w:ascii="Times New Roman" w:hAnsi="Times New Roman" w:cs="Times New Roman"/>
          <w:sz w:val="24"/>
          <w:szCs w:val="24"/>
        </w:rPr>
        <w:t>Такая ситуация характерна для товарных рынков, но не только для них. Подобные явления наблюдаются на рынках труда. Нанимающийся на работу (продавец трудовых услуг) имеет конкретное представление о своей профессиональной подготовленности, о своих умениях, физических возможностях и т. д., словом, о качестве располагаемого им человеческого капитала. Работодатель (покупатель трудовых услуг) имеет статистическое представление о категории работников, к которой может быть отнесен данный человек: ему известны пол, возраст, образование и, возможно, еще некоторые характеристики. Ставка заработной платы устанавливается работодателем на основе его представлений о статистической структуре предложения труда. Она может вполне устроить работников с низкими деловыми данными, но может показаться недостаточной для работника с высоким профессиональным уровнем. Следствием явится соответствующее изменение структуры предложения, и равновесие на рынке.</w:t>
      </w:r>
    </w:p>
    <w:p w:rsidR="00061C06" w:rsidRDefault="00061C06"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061C06">
      <w:pPr>
        <w:spacing w:after="0" w:line="360" w:lineRule="auto"/>
        <w:jc w:val="both"/>
        <w:rPr>
          <w:rFonts w:ascii="Times New Roman" w:hAnsi="Times New Roman" w:cs="Times New Roman"/>
          <w:b/>
          <w:sz w:val="24"/>
          <w:szCs w:val="24"/>
        </w:rPr>
      </w:pPr>
    </w:p>
    <w:p w:rsidR="007F09BC" w:rsidRDefault="007F09BC" w:rsidP="007F09BC">
      <w:pPr>
        <w:spacing w:after="0" w:line="360" w:lineRule="auto"/>
        <w:jc w:val="center"/>
        <w:rPr>
          <w:rFonts w:ascii="Times New Roman" w:hAnsi="Times New Roman" w:cs="Times New Roman"/>
          <w:b/>
          <w:sz w:val="24"/>
          <w:szCs w:val="24"/>
          <w:u w:val="single"/>
        </w:rPr>
      </w:pPr>
      <w:r w:rsidRPr="007F09BC">
        <w:rPr>
          <w:rFonts w:ascii="Times New Roman" w:hAnsi="Times New Roman" w:cs="Times New Roman"/>
          <w:b/>
          <w:sz w:val="24"/>
          <w:szCs w:val="24"/>
          <w:u w:val="single"/>
        </w:rPr>
        <w:lastRenderedPageBreak/>
        <w:t>23. Экономическая теория общественного выбора</w:t>
      </w:r>
    </w:p>
    <w:p w:rsidR="007F09BC" w:rsidRPr="007F09BC" w:rsidRDefault="007F09BC" w:rsidP="007F09BC">
      <w:pPr>
        <w:spacing w:after="0" w:line="360" w:lineRule="auto"/>
        <w:ind w:firstLine="709"/>
        <w:jc w:val="both"/>
        <w:rPr>
          <w:rFonts w:ascii="Times New Roman" w:hAnsi="Times New Roman" w:cs="Times New Roman"/>
          <w:sz w:val="24"/>
          <w:szCs w:val="24"/>
        </w:rPr>
      </w:pPr>
      <w:r w:rsidRPr="007F09BC">
        <w:rPr>
          <w:rFonts w:ascii="Times New Roman" w:hAnsi="Times New Roman" w:cs="Times New Roman"/>
          <w:sz w:val="24"/>
          <w:szCs w:val="24"/>
        </w:rPr>
        <w:t>Джеймс М. Бьюкенен (род</w:t>
      </w:r>
      <w:proofErr w:type="gramStart"/>
      <w:r w:rsidRPr="007F09BC">
        <w:rPr>
          <w:rFonts w:ascii="Times New Roman" w:hAnsi="Times New Roman" w:cs="Times New Roman"/>
          <w:sz w:val="24"/>
          <w:szCs w:val="24"/>
        </w:rPr>
        <w:t>.</w:t>
      </w:r>
      <w:proofErr w:type="gramEnd"/>
      <w:r w:rsidRPr="007F09BC">
        <w:rPr>
          <w:rFonts w:ascii="Times New Roman" w:hAnsi="Times New Roman" w:cs="Times New Roman"/>
          <w:sz w:val="24"/>
          <w:szCs w:val="24"/>
        </w:rPr>
        <w:t xml:space="preserve"> </w:t>
      </w:r>
      <w:proofErr w:type="gramStart"/>
      <w:r w:rsidRPr="007F09BC">
        <w:rPr>
          <w:rFonts w:ascii="Times New Roman" w:hAnsi="Times New Roman" w:cs="Times New Roman"/>
          <w:sz w:val="24"/>
          <w:szCs w:val="24"/>
        </w:rPr>
        <w:t>в</w:t>
      </w:r>
      <w:proofErr w:type="gramEnd"/>
      <w:r w:rsidRPr="007F09BC">
        <w:rPr>
          <w:rFonts w:ascii="Times New Roman" w:hAnsi="Times New Roman" w:cs="Times New Roman"/>
          <w:sz w:val="24"/>
          <w:szCs w:val="24"/>
        </w:rPr>
        <w:t xml:space="preserve"> 1919) – американский экономист, представитель </w:t>
      </w:r>
      <w:proofErr w:type="spellStart"/>
      <w:r w:rsidRPr="007F09BC">
        <w:rPr>
          <w:rFonts w:ascii="Times New Roman" w:hAnsi="Times New Roman" w:cs="Times New Roman"/>
          <w:sz w:val="24"/>
          <w:szCs w:val="24"/>
        </w:rPr>
        <w:t>неоинституцио-нализма</w:t>
      </w:r>
      <w:proofErr w:type="spellEnd"/>
      <w:r w:rsidRPr="007F09BC">
        <w:rPr>
          <w:rFonts w:ascii="Times New Roman" w:hAnsi="Times New Roman" w:cs="Times New Roman"/>
          <w:sz w:val="24"/>
          <w:szCs w:val="24"/>
        </w:rPr>
        <w:t xml:space="preserve">. Получил международное признание за свои исследования в областях, которые традиционно относились к политологии, но благодаря ему стали теперь тесно увязаны с экономическими науками. Так, в разработанной им </w:t>
      </w:r>
      <w:proofErr w:type="gramStart"/>
      <w:r w:rsidRPr="007F09BC">
        <w:rPr>
          <w:rFonts w:ascii="Times New Roman" w:hAnsi="Times New Roman" w:cs="Times New Roman"/>
          <w:sz w:val="24"/>
          <w:szCs w:val="24"/>
        </w:rPr>
        <w:t>ТОВ</w:t>
      </w:r>
      <w:proofErr w:type="gramEnd"/>
      <w:r w:rsidRPr="007F09BC">
        <w:rPr>
          <w:rFonts w:ascii="Times New Roman" w:hAnsi="Times New Roman" w:cs="Times New Roman"/>
          <w:sz w:val="24"/>
          <w:szCs w:val="24"/>
        </w:rPr>
        <w:t xml:space="preserve"> поведение индивидуумов (частных лиц) в политической сфере, т. е. их политические роли (избиратели, лоббисты, члены политических партий, правительственные чиновники и др.), связано с результатами, которые проявляются в их экономических ролях (покупателей и продавцов, предприятий и рабочих). Целью его анализа являлось исследование не понятий «нация», «государство», «партия», а способности этих частных лиц принимать разнообразные решения, ведущие к их общей экономической выгоде и одновременно влияющие </w:t>
      </w:r>
      <w:proofErr w:type="gramStart"/>
      <w:r w:rsidRPr="007F09BC">
        <w:rPr>
          <w:rFonts w:ascii="Times New Roman" w:hAnsi="Times New Roman" w:cs="Times New Roman"/>
          <w:sz w:val="24"/>
          <w:szCs w:val="24"/>
        </w:rPr>
        <w:t>на</w:t>
      </w:r>
      <w:proofErr w:type="gramEnd"/>
      <w:r w:rsidRPr="007F09BC">
        <w:rPr>
          <w:rFonts w:ascii="Times New Roman" w:hAnsi="Times New Roman" w:cs="Times New Roman"/>
          <w:sz w:val="24"/>
          <w:szCs w:val="24"/>
        </w:rPr>
        <w:t xml:space="preserve"> </w:t>
      </w:r>
      <w:proofErr w:type="gramStart"/>
      <w:r w:rsidRPr="007F09BC">
        <w:rPr>
          <w:rFonts w:ascii="Times New Roman" w:hAnsi="Times New Roman" w:cs="Times New Roman"/>
          <w:sz w:val="24"/>
          <w:szCs w:val="24"/>
        </w:rPr>
        <w:t>политический</w:t>
      </w:r>
      <w:proofErr w:type="gramEnd"/>
      <w:r w:rsidRPr="007F09BC">
        <w:rPr>
          <w:rFonts w:ascii="Times New Roman" w:hAnsi="Times New Roman" w:cs="Times New Roman"/>
          <w:sz w:val="24"/>
          <w:szCs w:val="24"/>
        </w:rPr>
        <w:t xml:space="preserve"> облик всего общества, в том числе на облик «нации», «государства» и т. д.</w:t>
      </w:r>
    </w:p>
    <w:p w:rsidR="007F09BC" w:rsidRPr="007F09BC" w:rsidRDefault="007F09BC" w:rsidP="007F09BC">
      <w:pPr>
        <w:spacing w:after="0" w:line="360" w:lineRule="auto"/>
        <w:ind w:firstLine="709"/>
        <w:jc w:val="both"/>
        <w:rPr>
          <w:rFonts w:ascii="Times New Roman" w:hAnsi="Times New Roman" w:cs="Times New Roman"/>
          <w:sz w:val="24"/>
          <w:szCs w:val="24"/>
        </w:rPr>
      </w:pPr>
      <w:r w:rsidRPr="007F09BC">
        <w:rPr>
          <w:rFonts w:ascii="Times New Roman" w:hAnsi="Times New Roman" w:cs="Times New Roman"/>
          <w:sz w:val="24"/>
          <w:szCs w:val="24"/>
        </w:rPr>
        <w:t xml:space="preserve">К </w:t>
      </w:r>
      <w:proofErr w:type="gramStart"/>
      <w:r w:rsidRPr="007F09BC">
        <w:rPr>
          <w:rFonts w:ascii="Times New Roman" w:hAnsi="Times New Roman" w:cs="Times New Roman"/>
          <w:sz w:val="24"/>
          <w:szCs w:val="24"/>
        </w:rPr>
        <w:t>ТОВ</w:t>
      </w:r>
      <w:proofErr w:type="gramEnd"/>
      <w:r w:rsidRPr="007F09BC">
        <w:rPr>
          <w:rFonts w:ascii="Times New Roman" w:hAnsi="Times New Roman" w:cs="Times New Roman"/>
          <w:sz w:val="24"/>
          <w:szCs w:val="24"/>
        </w:rPr>
        <w:t xml:space="preserve"> Бьюкенен шел через изучение спектра проблем, в той или иной степени касающихся правительственных функций в области экономической политики. Еще в ранних работах «Цены, доход и государственная политика», «Общественные принципы государственного долга» и </w:t>
      </w:r>
      <w:proofErr w:type="spellStart"/>
      <w:r w:rsidRPr="007F09BC">
        <w:rPr>
          <w:rFonts w:ascii="Times New Roman" w:hAnsi="Times New Roman" w:cs="Times New Roman"/>
          <w:sz w:val="24"/>
          <w:szCs w:val="24"/>
        </w:rPr>
        <w:t>другихБьюкенен</w:t>
      </w:r>
      <w:proofErr w:type="spellEnd"/>
      <w:r w:rsidRPr="007F09BC">
        <w:rPr>
          <w:rFonts w:ascii="Times New Roman" w:hAnsi="Times New Roman" w:cs="Times New Roman"/>
          <w:sz w:val="24"/>
          <w:szCs w:val="24"/>
        </w:rPr>
        <w:t> показал, что на протяжении последних 150 лет американской истории баланс государственных доходов и расходов сводился с отрицательным сальдо в основном в периоды войн и экономических кризисов. В первом случае это вызывалось ростом военных ассигнований, а во втором – краткосрочным снижением налоговых поступлений в государственную казну. В условиях мирного времени и благоприятной экономической конъюнктуры сальдо бюджета оказывалось, как правило, положительным, и излишек финансовых ресурсов направлялся на погашение государственного долга.</w:t>
      </w:r>
    </w:p>
    <w:p w:rsidR="007F09BC" w:rsidRPr="007F09BC" w:rsidRDefault="007F09BC" w:rsidP="007F09BC">
      <w:pPr>
        <w:spacing w:after="0" w:line="360" w:lineRule="auto"/>
        <w:ind w:firstLine="709"/>
        <w:jc w:val="both"/>
        <w:rPr>
          <w:rFonts w:ascii="Times New Roman" w:hAnsi="Times New Roman" w:cs="Times New Roman"/>
          <w:sz w:val="24"/>
          <w:szCs w:val="24"/>
        </w:rPr>
      </w:pPr>
      <w:r w:rsidRPr="007F09BC">
        <w:rPr>
          <w:rFonts w:ascii="Times New Roman" w:hAnsi="Times New Roman" w:cs="Times New Roman"/>
          <w:sz w:val="24"/>
          <w:szCs w:val="24"/>
        </w:rPr>
        <w:t>Бьюкенен анализировал и вопрос о том, как можно существовать с огромным государственным долгом, направляя излишки финансовых ресурсов от налоговых поступлений не на погашение долга, а на развитие различных социальных программ, наращивание государственных расходов по социальным статьям бюджета, отвечающих политическим интересам разного рода деятельности ради новых выборов.</w:t>
      </w:r>
    </w:p>
    <w:p w:rsidR="007F09BC" w:rsidRPr="007F09BC" w:rsidRDefault="007F09BC" w:rsidP="007F09BC">
      <w:pPr>
        <w:spacing w:after="0" w:line="360" w:lineRule="auto"/>
        <w:ind w:firstLine="709"/>
        <w:jc w:val="both"/>
        <w:rPr>
          <w:rFonts w:ascii="Times New Roman" w:hAnsi="Times New Roman" w:cs="Times New Roman"/>
          <w:sz w:val="24"/>
          <w:szCs w:val="24"/>
        </w:rPr>
      </w:pPr>
      <w:r w:rsidRPr="007F09BC">
        <w:rPr>
          <w:rFonts w:ascii="Times New Roman" w:hAnsi="Times New Roman" w:cs="Times New Roman"/>
          <w:sz w:val="24"/>
          <w:szCs w:val="24"/>
        </w:rPr>
        <w:t xml:space="preserve">В его </w:t>
      </w:r>
      <w:proofErr w:type="gramStart"/>
      <w:r w:rsidRPr="007F09BC">
        <w:rPr>
          <w:rFonts w:ascii="Times New Roman" w:hAnsi="Times New Roman" w:cs="Times New Roman"/>
          <w:sz w:val="24"/>
          <w:szCs w:val="24"/>
        </w:rPr>
        <w:t>ТОВ</w:t>
      </w:r>
      <w:proofErr w:type="gramEnd"/>
      <w:r w:rsidRPr="007F09BC">
        <w:rPr>
          <w:rFonts w:ascii="Times New Roman" w:hAnsi="Times New Roman" w:cs="Times New Roman"/>
          <w:sz w:val="24"/>
          <w:szCs w:val="24"/>
        </w:rPr>
        <w:t> исследуется: 1)как конкуренция политиков за голоса избирателей приводит к усилению государственного вмешательства в экономику;</w:t>
      </w:r>
    </w:p>
    <w:p w:rsidR="007F09BC" w:rsidRPr="007F09BC" w:rsidRDefault="007F09BC" w:rsidP="007F09BC">
      <w:pPr>
        <w:spacing w:after="0" w:line="360" w:lineRule="auto"/>
        <w:ind w:firstLine="709"/>
        <w:jc w:val="both"/>
        <w:rPr>
          <w:rFonts w:ascii="Times New Roman" w:hAnsi="Times New Roman" w:cs="Times New Roman"/>
          <w:sz w:val="24"/>
          <w:szCs w:val="24"/>
        </w:rPr>
      </w:pPr>
      <w:r w:rsidRPr="007F09BC">
        <w:rPr>
          <w:rFonts w:ascii="Times New Roman" w:hAnsi="Times New Roman" w:cs="Times New Roman"/>
          <w:sz w:val="24"/>
          <w:szCs w:val="24"/>
        </w:rPr>
        <w:t>2) как через государственные программы происходит перераспределение доходов от беднейших и богатейших слоев населения к средним классам;</w:t>
      </w:r>
    </w:p>
    <w:p w:rsidR="007F09BC" w:rsidRPr="007F09BC" w:rsidRDefault="007F09BC" w:rsidP="007F09BC">
      <w:pPr>
        <w:spacing w:after="0" w:line="360" w:lineRule="auto"/>
        <w:ind w:firstLine="709"/>
        <w:jc w:val="both"/>
        <w:rPr>
          <w:rFonts w:ascii="Times New Roman" w:hAnsi="Times New Roman" w:cs="Times New Roman"/>
          <w:sz w:val="24"/>
          <w:szCs w:val="24"/>
        </w:rPr>
      </w:pPr>
      <w:r w:rsidRPr="007F09BC">
        <w:rPr>
          <w:rFonts w:ascii="Times New Roman" w:hAnsi="Times New Roman" w:cs="Times New Roman"/>
          <w:sz w:val="24"/>
          <w:szCs w:val="24"/>
        </w:rPr>
        <w:t>3) как малые, но тесно сплоченные политические группы, могут одержать вверх над широким, но аморфным большинством.</w:t>
      </w:r>
    </w:p>
    <w:p w:rsidR="007F09BC" w:rsidRPr="007F09BC" w:rsidRDefault="007F09BC" w:rsidP="007F09BC">
      <w:pPr>
        <w:spacing w:after="0" w:line="360" w:lineRule="auto"/>
        <w:ind w:firstLine="709"/>
        <w:jc w:val="both"/>
        <w:rPr>
          <w:rFonts w:ascii="Times New Roman" w:hAnsi="Times New Roman" w:cs="Times New Roman"/>
          <w:sz w:val="24"/>
          <w:szCs w:val="24"/>
        </w:rPr>
      </w:pPr>
      <w:r w:rsidRPr="007F09BC">
        <w:rPr>
          <w:rFonts w:ascii="Times New Roman" w:hAnsi="Times New Roman" w:cs="Times New Roman"/>
          <w:sz w:val="24"/>
          <w:szCs w:val="24"/>
        </w:rPr>
        <w:lastRenderedPageBreak/>
        <w:t xml:space="preserve">По Бьюкенену, общественный выбор можно сравнить с тем, какой выбор люди делают в ходе любой игры. Сначала они выбирают правила игры, затем определяют стратегию игры в рамках этих правил. Каждодневные политические действия представляют собой результат игры, стремящийся к «оптимальному уровню» в рамках конституционных правил. И подобно </w:t>
      </w:r>
      <w:proofErr w:type="gramStart"/>
      <w:r w:rsidRPr="007F09BC">
        <w:rPr>
          <w:rFonts w:ascii="Times New Roman" w:hAnsi="Times New Roman" w:cs="Times New Roman"/>
          <w:sz w:val="24"/>
          <w:szCs w:val="24"/>
        </w:rPr>
        <w:t>тому</w:t>
      </w:r>
      <w:proofErr w:type="gramEnd"/>
      <w:r w:rsidRPr="007F09BC">
        <w:rPr>
          <w:rFonts w:ascii="Times New Roman" w:hAnsi="Times New Roman" w:cs="Times New Roman"/>
          <w:sz w:val="24"/>
          <w:szCs w:val="24"/>
        </w:rPr>
        <w:t xml:space="preserve"> как правила игры определяют ее вероятный исход, конституционные правила устанавливают результаты политики, политических действий или затрудняют их достижение.</w:t>
      </w: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Default="007F09BC" w:rsidP="007F09BC">
      <w:pPr>
        <w:spacing w:after="0" w:line="360" w:lineRule="auto"/>
        <w:jc w:val="both"/>
        <w:rPr>
          <w:rFonts w:ascii="Times New Roman" w:hAnsi="Times New Roman" w:cs="Times New Roman"/>
          <w:sz w:val="24"/>
          <w:szCs w:val="24"/>
        </w:rPr>
      </w:pPr>
    </w:p>
    <w:p w:rsidR="007F09BC" w:rsidRPr="007F09BC" w:rsidRDefault="007F09BC" w:rsidP="007F09BC">
      <w:pPr>
        <w:spacing w:after="0" w:line="360" w:lineRule="auto"/>
        <w:jc w:val="both"/>
        <w:rPr>
          <w:rFonts w:ascii="Times New Roman" w:hAnsi="Times New Roman" w:cs="Times New Roman"/>
          <w:sz w:val="24"/>
          <w:szCs w:val="24"/>
        </w:rPr>
      </w:pPr>
    </w:p>
    <w:p w:rsidR="007F09BC" w:rsidRPr="007F09BC" w:rsidRDefault="007F09BC" w:rsidP="007F09BC">
      <w:pPr>
        <w:spacing w:after="0" w:line="360" w:lineRule="auto"/>
        <w:jc w:val="center"/>
        <w:rPr>
          <w:rFonts w:ascii="Times New Roman" w:hAnsi="Times New Roman" w:cs="Times New Roman"/>
          <w:b/>
          <w:i/>
          <w:sz w:val="24"/>
          <w:szCs w:val="24"/>
          <w:u w:val="single"/>
        </w:rPr>
      </w:pPr>
      <w:r w:rsidRPr="007F09BC">
        <w:rPr>
          <w:rFonts w:ascii="Times New Roman" w:hAnsi="Times New Roman" w:cs="Times New Roman"/>
          <w:b/>
          <w:i/>
          <w:sz w:val="24"/>
          <w:szCs w:val="24"/>
          <w:u w:val="single"/>
        </w:rPr>
        <w:t>МАКРОЭКОНОМИКА</w:t>
      </w:r>
    </w:p>
    <w:p w:rsidR="007F09BC" w:rsidRPr="007F09BC" w:rsidRDefault="007F09BC" w:rsidP="007F09BC">
      <w:pPr>
        <w:spacing w:after="0" w:line="360" w:lineRule="auto"/>
        <w:jc w:val="center"/>
        <w:rPr>
          <w:rFonts w:ascii="Times New Roman" w:hAnsi="Times New Roman" w:cs="Times New Roman"/>
          <w:b/>
          <w:i/>
          <w:sz w:val="24"/>
          <w:szCs w:val="24"/>
          <w:u w:val="single"/>
        </w:rPr>
      </w:pPr>
    </w:p>
    <w:p w:rsidR="007F09BC" w:rsidRPr="007F09BC" w:rsidRDefault="007F09BC" w:rsidP="007F09BC">
      <w:pPr>
        <w:pStyle w:val="a3"/>
        <w:numPr>
          <w:ilvl w:val="0"/>
          <w:numId w:val="2"/>
        </w:numPr>
        <w:spacing w:after="0" w:line="360" w:lineRule="auto"/>
        <w:jc w:val="center"/>
        <w:rPr>
          <w:rFonts w:ascii="Times New Roman" w:hAnsi="Times New Roman" w:cs="Times New Roman"/>
          <w:b/>
          <w:sz w:val="24"/>
          <w:szCs w:val="24"/>
          <w:u w:val="single"/>
        </w:rPr>
      </w:pPr>
      <w:r w:rsidRPr="007F09BC">
        <w:rPr>
          <w:rFonts w:ascii="Times New Roman" w:hAnsi="Times New Roman" w:cs="Times New Roman"/>
          <w:b/>
          <w:sz w:val="24"/>
          <w:szCs w:val="24"/>
          <w:u w:val="single"/>
        </w:rPr>
        <w:t>Национальная экономика: цели развития и измерение результатов</w:t>
      </w:r>
    </w:p>
    <w:p w:rsidR="007F09BC" w:rsidRPr="00223B5A" w:rsidRDefault="00223B5A" w:rsidP="00223B5A">
      <w:pPr>
        <w:spacing w:after="0" w:line="360" w:lineRule="auto"/>
        <w:ind w:firstLine="709"/>
        <w:rPr>
          <w:rFonts w:ascii="Times New Roman" w:hAnsi="Times New Roman" w:cs="Times New Roman"/>
          <w:sz w:val="24"/>
          <w:szCs w:val="24"/>
        </w:rPr>
      </w:pPr>
      <w:r w:rsidRPr="00223B5A">
        <w:rPr>
          <w:rFonts w:ascii="Times New Roman" w:hAnsi="Times New Roman" w:cs="Times New Roman"/>
          <w:sz w:val="24"/>
          <w:szCs w:val="24"/>
        </w:rPr>
        <w:t xml:space="preserve">Макроэкономика – раздел экономической теории, изучающий экономику как единое целое в рамках рыночной парадигмы. Вернее сказать, макроэкономика изучает основные рынки, существующие в реальной экономике, т.е. рынок благ, рынок труда, рынок денег и рынок капитала, не учитывая процессы, происходящие внутри каждого из этих рынков, в частности игнорируя наличие на товарном рынке множества товаров, цены и объемы продаж которых постоянно меняются. </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 xml:space="preserve">Ведущим </w:t>
      </w:r>
      <w:proofErr w:type="gramStart"/>
      <w:r w:rsidRPr="00223B5A">
        <w:rPr>
          <w:rFonts w:ascii="Times New Roman" w:hAnsi="Times New Roman" w:cs="Times New Roman"/>
          <w:bCs/>
          <w:sz w:val="24"/>
          <w:szCs w:val="24"/>
        </w:rPr>
        <w:t>в</w:t>
      </w:r>
      <w:proofErr w:type="gramEnd"/>
      <w:r w:rsidRPr="00223B5A">
        <w:rPr>
          <w:rFonts w:ascii="Times New Roman" w:hAnsi="Times New Roman" w:cs="Times New Roman"/>
          <w:bCs/>
          <w:sz w:val="24"/>
          <w:szCs w:val="24"/>
        </w:rPr>
        <w:t xml:space="preserve"> </w:t>
      </w:r>
      <w:proofErr w:type="gramStart"/>
      <w:r w:rsidRPr="00223B5A">
        <w:rPr>
          <w:rFonts w:ascii="Times New Roman" w:hAnsi="Times New Roman" w:cs="Times New Roman"/>
          <w:bCs/>
          <w:sz w:val="24"/>
          <w:szCs w:val="24"/>
        </w:rPr>
        <w:t>систем</w:t>
      </w:r>
      <w:proofErr w:type="gramEnd"/>
      <w:r w:rsidRPr="00223B5A">
        <w:rPr>
          <w:rFonts w:ascii="Times New Roman" w:hAnsi="Times New Roman" w:cs="Times New Roman"/>
          <w:bCs/>
          <w:sz w:val="24"/>
          <w:szCs w:val="24"/>
        </w:rPr>
        <w:t xml:space="preserve"> национальных счетов является показатель валового продукта. Он характеризует объем национального производства независимо - продана продукция или осталась.</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Существуют:</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валовый внутренний продукт (ВВП)</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валовый национальный продукт (ВНП).</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ВВП представляет суммарную рыночную стоимость всех конечных товаров и услуг, произведенных в стране за год. Он характеризует </w:t>
      </w:r>
      <w:proofErr w:type="gramStart"/>
      <w:r w:rsidRPr="00223B5A">
        <w:rPr>
          <w:rFonts w:ascii="Times New Roman" w:hAnsi="Times New Roman" w:cs="Times New Roman"/>
          <w:sz w:val="24"/>
          <w:szCs w:val="24"/>
        </w:rPr>
        <w:t>экономическую силу</w:t>
      </w:r>
      <w:proofErr w:type="gramEnd"/>
      <w:r w:rsidRPr="00223B5A">
        <w:rPr>
          <w:rFonts w:ascii="Times New Roman" w:hAnsi="Times New Roman" w:cs="Times New Roman"/>
          <w:sz w:val="24"/>
          <w:szCs w:val="24"/>
        </w:rPr>
        <w:t xml:space="preserve"> страны.</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ВНП - включает в себя сумму конечных товаров и услуг, произведенных национальными товаропроизводителями, экономическими агентами, действующими как </w:t>
      </w:r>
      <w:proofErr w:type="gramStart"/>
      <w:r w:rsidRPr="00223B5A">
        <w:rPr>
          <w:rFonts w:ascii="Times New Roman" w:hAnsi="Times New Roman" w:cs="Times New Roman"/>
          <w:sz w:val="24"/>
          <w:szCs w:val="24"/>
        </w:rPr>
        <w:t>стране</w:t>
      </w:r>
      <w:proofErr w:type="gramEnd"/>
      <w:r w:rsidRPr="00223B5A">
        <w:rPr>
          <w:rFonts w:ascii="Times New Roman" w:hAnsi="Times New Roman" w:cs="Times New Roman"/>
          <w:sz w:val="24"/>
          <w:szCs w:val="24"/>
        </w:rPr>
        <w:t xml:space="preserve"> так и за рубежом.</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2 вида ВНП:</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номинальный ВНП - выражающийся в текущих ценах;</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реальный ВНП - стоимость конечного продукта, выраженная в сопоставимых ценах.</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Отношение номинального ВНП к реальному называется дефлятором ВНП.</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Существует 2 способа подсчета ВНП:</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по расходам;</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по доходам.</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По расходам:</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потребительские расходы на покупку товаров и услуг (С);</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инвестиционные: валовые, частные, внутренние (российских фирм) (J)</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3) государственные закупки (G)</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оплата </w:t>
      </w:r>
      <w:proofErr w:type="gramStart"/>
      <w:r w:rsidRPr="00223B5A">
        <w:rPr>
          <w:rFonts w:ascii="Times New Roman" w:hAnsi="Times New Roman" w:cs="Times New Roman"/>
          <w:sz w:val="24"/>
          <w:szCs w:val="24"/>
        </w:rPr>
        <w:t>гос. служащих</w:t>
      </w:r>
      <w:proofErr w:type="gramEnd"/>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4)торговый баланс (ТВ)</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lastRenderedPageBreak/>
        <w:t>(между экспортом и импортом)</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ВНП = С + </w:t>
      </w:r>
      <w:r w:rsidRPr="00223B5A">
        <w:rPr>
          <w:rFonts w:ascii="Times New Roman" w:hAnsi="Times New Roman" w:cs="Times New Roman"/>
          <w:sz w:val="24"/>
          <w:szCs w:val="24"/>
        </w:rPr>
        <w:t>J + G + TB</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По доходам:</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платежи не связанные с получением дохода;</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заработная плата, прибыль, %, рента.</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Чистый национальный продукт: ЧНП</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ЧНП = ВНП - </w:t>
      </w:r>
      <w:proofErr w:type="spellStart"/>
      <w:r w:rsidRPr="00223B5A">
        <w:rPr>
          <w:rFonts w:ascii="Times New Roman" w:hAnsi="Times New Roman" w:cs="Times New Roman"/>
          <w:sz w:val="24"/>
          <w:szCs w:val="24"/>
        </w:rPr>
        <w:t>Амортиз</w:t>
      </w:r>
      <w:proofErr w:type="gramStart"/>
      <w:r w:rsidRPr="00223B5A">
        <w:rPr>
          <w:rFonts w:ascii="Times New Roman" w:hAnsi="Times New Roman" w:cs="Times New Roman"/>
          <w:sz w:val="24"/>
          <w:szCs w:val="24"/>
        </w:rPr>
        <w:t>.о</w:t>
      </w:r>
      <w:proofErr w:type="gramEnd"/>
      <w:r w:rsidRPr="00223B5A">
        <w:rPr>
          <w:rFonts w:ascii="Times New Roman" w:hAnsi="Times New Roman" w:cs="Times New Roman"/>
          <w:sz w:val="24"/>
          <w:szCs w:val="24"/>
        </w:rPr>
        <w:t>тчисленная</w:t>
      </w:r>
      <w:proofErr w:type="spellEnd"/>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Национальный доход</w:t>
      </w:r>
      <w:proofErr w:type="gramStart"/>
      <w:r w:rsidRPr="00223B5A">
        <w:rPr>
          <w:rFonts w:ascii="Times New Roman" w:hAnsi="Times New Roman" w:cs="Times New Roman"/>
          <w:bCs/>
          <w:sz w:val="24"/>
          <w:szCs w:val="24"/>
        </w:rPr>
        <w:t xml:space="preserve"> :</w:t>
      </w:r>
      <w:proofErr w:type="gramEnd"/>
      <w:r w:rsidRPr="00223B5A">
        <w:rPr>
          <w:rFonts w:ascii="Times New Roman" w:hAnsi="Times New Roman" w:cs="Times New Roman"/>
          <w:bCs/>
          <w:sz w:val="24"/>
          <w:szCs w:val="24"/>
        </w:rPr>
        <w:t xml:space="preserve"> НД</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НД = ЧНП - косвенные налоги</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Личный доход: ЛД</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Совокупность всех доходов, </w:t>
      </w:r>
      <w:proofErr w:type="gramStart"/>
      <w:r w:rsidRPr="00223B5A">
        <w:rPr>
          <w:rFonts w:ascii="Times New Roman" w:hAnsi="Times New Roman" w:cs="Times New Roman"/>
          <w:sz w:val="24"/>
          <w:szCs w:val="24"/>
        </w:rPr>
        <w:t>который</w:t>
      </w:r>
      <w:proofErr w:type="gramEnd"/>
      <w:r w:rsidRPr="00223B5A">
        <w:rPr>
          <w:rFonts w:ascii="Times New Roman" w:hAnsi="Times New Roman" w:cs="Times New Roman"/>
          <w:sz w:val="24"/>
          <w:szCs w:val="24"/>
        </w:rPr>
        <w:t xml:space="preserve"> получат граждане страны. Сюда входят и все социальные выплаты из бюджета.</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Располагаемый доход: РД</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РД= ЛД - </w:t>
      </w:r>
      <w:proofErr w:type="spellStart"/>
      <w:r w:rsidRPr="00223B5A">
        <w:rPr>
          <w:rFonts w:ascii="Times New Roman" w:hAnsi="Times New Roman" w:cs="Times New Roman"/>
          <w:sz w:val="24"/>
          <w:szCs w:val="24"/>
        </w:rPr>
        <w:t>подох</w:t>
      </w:r>
      <w:proofErr w:type="gramStart"/>
      <w:r w:rsidRPr="00223B5A">
        <w:rPr>
          <w:rFonts w:ascii="Times New Roman" w:hAnsi="Times New Roman" w:cs="Times New Roman"/>
          <w:sz w:val="24"/>
          <w:szCs w:val="24"/>
        </w:rPr>
        <w:t>.н</w:t>
      </w:r>
      <w:proofErr w:type="gramEnd"/>
      <w:r w:rsidRPr="00223B5A">
        <w:rPr>
          <w:rFonts w:ascii="Times New Roman" w:hAnsi="Times New Roman" w:cs="Times New Roman"/>
          <w:sz w:val="24"/>
          <w:szCs w:val="24"/>
        </w:rPr>
        <w:t>алог</w:t>
      </w:r>
      <w:proofErr w:type="spellEnd"/>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bCs/>
          <w:sz w:val="24"/>
          <w:szCs w:val="24"/>
        </w:rPr>
        <w:t>Для оценки развития страны используются два показателя:</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индекс развития человеческого потенциала (продолжение жизни, уровень образования и т.д.)</w:t>
      </w:r>
    </w:p>
    <w:p w:rsidR="00223B5A" w:rsidRPr="00223B5A" w:rsidRDefault="00223B5A" w:rsidP="00223B5A">
      <w:pPr>
        <w:spacing w:after="0" w:line="360" w:lineRule="auto"/>
        <w:ind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национальное </w:t>
      </w:r>
      <w:proofErr w:type="spellStart"/>
      <w:r w:rsidRPr="00223B5A">
        <w:rPr>
          <w:rFonts w:ascii="Times New Roman" w:hAnsi="Times New Roman" w:cs="Times New Roman"/>
          <w:sz w:val="24"/>
          <w:szCs w:val="24"/>
        </w:rPr>
        <w:t>богаство</w:t>
      </w:r>
      <w:proofErr w:type="spellEnd"/>
      <w:r w:rsidRPr="00223B5A">
        <w:rPr>
          <w:rFonts w:ascii="Times New Roman" w:hAnsi="Times New Roman" w:cs="Times New Roman"/>
          <w:sz w:val="24"/>
          <w:szCs w:val="24"/>
        </w:rPr>
        <w:t xml:space="preserve"> </w:t>
      </w:r>
      <w:proofErr w:type="gramStart"/>
      <w:r w:rsidRPr="00223B5A">
        <w:rPr>
          <w:rFonts w:ascii="Times New Roman" w:hAnsi="Times New Roman" w:cs="Times New Roman"/>
          <w:sz w:val="24"/>
          <w:szCs w:val="24"/>
        </w:rPr>
        <w:t xml:space="preserve">( </w:t>
      </w:r>
      <w:proofErr w:type="gramEnd"/>
      <w:r w:rsidRPr="00223B5A">
        <w:rPr>
          <w:rFonts w:ascii="Times New Roman" w:hAnsi="Times New Roman" w:cs="Times New Roman"/>
          <w:sz w:val="24"/>
          <w:szCs w:val="24"/>
        </w:rPr>
        <w:t>накопленные ресурса, оценка человеческого капитала.</w:t>
      </w:r>
    </w:p>
    <w:p w:rsidR="007F09BC" w:rsidRDefault="007F09BC"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Default="00223B5A" w:rsidP="007F09BC">
      <w:pPr>
        <w:spacing w:after="0" w:line="360" w:lineRule="auto"/>
        <w:jc w:val="both"/>
        <w:rPr>
          <w:rFonts w:ascii="Times New Roman" w:hAnsi="Times New Roman" w:cs="Times New Roman"/>
          <w:sz w:val="24"/>
          <w:szCs w:val="24"/>
        </w:rPr>
      </w:pPr>
    </w:p>
    <w:p w:rsidR="00223B5A" w:rsidRPr="00223B5A" w:rsidRDefault="00223B5A" w:rsidP="00223B5A">
      <w:pPr>
        <w:pStyle w:val="a3"/>
        <w:numPr>
          <w:ilvl w:val="0"/>
          <w:numId w:val="2"/>
        </w:numPr>
        <w:spacing w:after="0" w:line="360" w:lineRule="auto"/>
        <w:jc w:val="center"/>
        <w:rPr>
          <w:rFonts w:ascii="Times New Roman" w:hAnsi="Times New Roman" w:cs="Times New Roman"/>
          <w:b/>
          <w:sz w:val="24"/>
          <w:szCs w:val="24"/>
          <w:u w:val="single"/>
        </w:rPr>
      </w:pPr>
      <w:r w:rsidRPr="00223B5A">
        <w:rPr>
          <w:rFonts w:ascii="Times New Roman" w:hAnsi="Times New Roman" w:cs="Times New Roman"/>
          <w:b/>
          <w:sz w:val="24"/>
          <w:szCs w:val="24"/>
          <w:u w:val="single"/>
        </w:rPr>
        <w:lastRenderedPageBreak/>
        <w:t>Инфляция и антиинфляционная политика</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Понятие «инфляция» означает переполнение денежного рынка денежными знаками сверх действительных потребностей экономики, что ведет к их обесцениванию.</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Инфляция – это понижение покупательной способности денег из-за роста цен. Однако не всякий рост цен является инфляцией. </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 экономической теории для измерения инфляции применяют специальный показатель – индекс цен, который равен соотношению между ценой определенного набора товара («корзины») в текущем году и ценой корзины в базовом периоде, выраженный в процентах:</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Индекс цен = [(Цена корзины в данном периоде) / (Цена корзины в базовом периоде)]</w:t>
      </w:r>
      <w:proofErr w:type="gramStart"/>
      <w:r w:rsidRPr="00223B5A">
        <w:rPr>
          <w:rFonts w:ascii="Times New Roman" w:hAnsi="Times New Roman" w:cs="Times New Roman"/>
          <w:sz w:val="24"/>
          <w:szCs w:val="24"/>
        </w:rPr>
        <w:t xml:space="preserve"> ?</w:t>
      </w:r>
      <w:proofErr w:type="gramEnd"/>
      <w:r w:rsidRPr="00223B5A">
        <w:rPr>
          <w:rFonts w:ascii="Times New Roman" w:hAnsi="Times New Roman" w:cs="Times New Roman"/>
          <w:sz w:val="24"/>
          <w:szCs w:val="24"/>
        </w:rPr>
        <w:t xml:space="preserve"> 100%.</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Помимо индекса цен часто используется темп инфляции:</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Темп инфляции = [(Индекс цен прошлого года – Индекс цен текущего года) / (Индекс цен текущего года)]</w:t>
      </w:r>
      <w:proofErr w:type="gramStart"/>
      <w:r w:rsidRPr="00223B5A">
        <w:rPr>
          <w:rFonts w:ascii="Times New Roman" w:hAnsi="Times New Roman" w:cs="Times New Roman"/>
          <w:sz w:val="24"/>
          <w:szCs w:val="24"/>
        </w:rPr>
        <w:t xml:space="preserve"> ?</w:t>
      </w:r>
      <w:proofErr w:type="gramEnd"/>
      <w:r w:rsidRPr="00223B5A">
        <w:rPr>
          <w:rFonts w:ascii="Times New Roman" w:hAnsi="Times New Roman" w:cs="Times New Roman"/>
          <w:sz w:val="24"/>
          <w:szCs w:val="24"/>
        </w:rPr>
        <w:t xml:space="preserve"> 100%</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Выделяют инфляцию спроса и предложения.</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Инфляция спроса становится причиной избытка денег по отношению к количеству товаров. Характерной чертой является то, что занятость в данной ситуации полная, так как промышленность стимулируется.</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Инфляция предложения (издержек) вызывается ростом любых издержек производства (заработная плата, средства производства).</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 экономической теории выделяют несколько видов инфляции.</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 зависимости от темпа инфляции принято выделять следующие ее виды:</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 xml:space="preserve">1) ползучая (умеренная, нормальная). Для данного типа инфляции характерны относительно невысокие темпы роста цен, около 5–10% в год. Такого вида инфляция </w:t>
      </w:r>
      <w:proofErr w:type="gramStart"/>
      <w:r w:rsidRPr="00223B5A">
        <w:rPr>
          <w:rFonts w:ascii="Times New Roman" w:hAnsi="Times New Roman" w:cs="Times New Roman"/>
          <w:sz w:val="24"/>
          <w:szCs w:val="24"/>
        </w:rPr>
        <w:t>свойственна для большинства</w:t>
      </w:r>
      <w:proofErr w:type="gramEnd"/>
      <w:r w:rsidRPr="00223B5A">
        <w:rPr>
          <w:rFonts w:ascii="Times New Roman" w:hAnsi="Times New Roman" w:cs="Times New Roman"/>
          <w:sz w:val="24"/>
          <w:szCs w:val="24"/>
        </w:rPr>
        <w:t xml:space="preserve"> стран с развитой рыночной экономикой. В условиях ползучей инфляции практически отсутствует риск подписания контрактов в номинальных ценах, она стимулирует инвестиции в производство, создаются новые рабочие места, повышается спрос на рабочую силу и увеличивается занятость;</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2) галопирующая инфляция – темп инфляции 10–20% в год. Цены поднимаются стремительно, скачкообразно. Угроза этого типа инфляции состоит в том, что она вызывает инфляционные ожидания: контракты привязываются к росту цен, деньги ускоренно материализуются в товары, растет процентная ставка, снижается уровень инвестиций. При этом рост цен опережает рост уровня заработной платы, поэтому снижаются реальные доходы наемных работников;</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3) гиперинфляция – это состояние экономики, при котором темпы роста цен превышают 50% в месяц на протяжении длительного периода времени – полугода или даже более. Покупательная способность денег резко падает, многие отказываются принимать их в уплату за продукцию, нарастают объемы бартерных сделок. Гиперинфляция подрывает основы банковского дела, так как рост цен непредсказуем и рынок кредитов практически умирает. Многие фирмы сокращают объемы производства или даже закрывают его. Они обращают капиталы в более устойчивую валюту и стремятся вывести их из страны за границу. Это приводит к общему спаду выпуска продукции и снижению объема валового внутреннего продукта. Такая форма кризиса экономики получил название стагфляция.</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lastRenderedPageBreak/>
        <w:t>По степени сбалансированности роста цен выделяют сбалансированную и несбалансированную инфляцию.</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При сбалансированной инфляции цены на различные товары и услуги остаются относительно неизменными по отношению друг к другу, а при несбалансированной – цены различных товаров и услуг постоянно изменяются в различных пропорциях по отношению друг к другу.</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Также экономисты рассматривают ожидаемую и неожидаемую инфляции.</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Ожидаемую инфляцию можно предсказать и спрогнозировать заранее. Неожидаемая инфляция появляется стихийно, спрогнозировать ее невозможно.</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Инфляция имеет ряд социально-экономических последствий:</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1) перераспределение доходов:</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а) потери несут группы населения с фиксированными доходами (бюджетники, студенты, пенсионеры);</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б) выигрывают те категории граждан, которые выпускают продукцию, пользующуюся повышенным спросом;</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 выигрывают люди, взявшие кредит;</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2) обесценивание сбережений:</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а) инфляция подрывает стимулы к накоплению;</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б) она снижает реальную стоимость сбережений;</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 инфляция обесценивает амортизационный фонд предприятий, так как фирмы на текущее потребление отправляют большую часть прибыли, что подрывает производство;</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3) социальная нестабильность:</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а) рост безработицы;</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б) снижение расходов государственного бюджета, направленных на осуществление социальных программ;</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 социальная напряженность в обществе.</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С целью ослабления отрицательных последствий инфляционных процессов государство разработало антиинфляционную политику.</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Антиинфляционная политика представляет собой осуществление следующих действий:</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1) борьба с дефицитом бюджета;</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2) снижение инфляционных ожиданий;</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3) структурная перестройка национальной экономики;</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4) установление жестких нормативов на ежегодный прирост денежной массы;</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5) развитие производства и НТП;</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6) обеспечение стабильно снижающихся темпов инфляции;</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7) снижение социальных последствий инфляции посредством:</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а) регулирования доходов населения;</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б) утверждения предельного уровня цен на некоторые группы товаров;</w:t>
      </w:r>
    </w:p>
    <w:p w:rsidR="00223B5A" w:rsidRP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в) реализации социально-ориентированных программ;</w:t>
      </w:r>
    </w:p>
    <w:p w:rsidR="00223B5A" w:rsidRDefault="00223B5A" w:rsidP="005520BE">
      <w:pPr>
        <w:spacing w:after="0"/>
        <w:ind w:left="357" w:firstLine="709"/>
        <w:jc w:val="both"/>
        <w:rPr>
          <w:rFonts w:ascii="Times New Roman" w:hAnsi="Times New Roman" w:cs="Times New Roman"/>
          <w:sz w:val="24"/>
          <w:szCs w:val="24"/>
        </w:rPr>
      </w:pPr>
      <w:r w:rsidRPr="00223B5A">
        <w:rPr>
          <w:rFonts w:ascii="Times New Roman" w:hAnsi="Times New Roman" w:cs="Times New Roman"/>
          <w:sz w:val="24"/>
          <w:szCs w:val="24"/>
        </w:rPr>
        <w:t>8) связывания излишних по отношению к товарной массе денежных средств путем приватизации.</w:t>
      </w:r>
    </w:p>
    <w:p w:rsidR="005520BE" w:rsidRDefault="005520BE" w:rsidP="00223B5A">
      <w:pPr>
        <w:spacing w:after="0"/>
        <w:ind w:left="360"/>
        <w:jc w:val="both"/>
        <w:rPr>
          <w:rFonts w:ascii="Times New Roman" w:hAnsi="Times New Roman" w:cs="Times New Roman"/>
          <w:sz w:val="24"/>
          <w:szCs w:val="24"/>
        </w:rPr>
      </w:pPr>
    </w:p>
    <w:p w:rsidR="005520BE" w:rsidRDefault="005520BE" w:rsidP="00223B5A">
      <w:pPr>
        <w:spacing w:after="0"/>
        <w:ind w:left="360"/>
        <w:jc w:val="both"/>
        <w:rPr>
          <w:rFonts w:ascii="Times New Roman" w:hAnsi="Times New Roman" w:cs="Times New Roman"/>
          <w:sz w:val="24"/>
          <w:szCs w:val="24"/>
        </w:rPr>
      </w:pPr>
    </w:p>
    <w:p w:rsidR="005520BE" w:rsidRDefault="005520BE" w:rsidP="00223B5A">
      <w:pPr>
        <w:spacing w:after="0"/>
        <w:ind w:left="360"/>
        <w:jc w:val="both"/>
        <w:rPr>
          <w:rFonts w:ascii="Times New Roman" w:hAnsi="Times New Roman" w:cs="Times New Roman"/>
          <w:sz w:val="24"/>
          <w:szCs w:val="24"/>
        </w:rPr>
      </w:pPr>
    </w:p>
    <w:p w:rsidR="005520BE" w:rsidRDefault="005520BE" w:rsidP="005520BE">
      <w:pPr>
        <w:pStyle w:val="a3"/>
        <w:numPr>
          <w:ilvl w:val="0"/>
          <w:numId w:val="2"/>
        </w:numPr>
        <w:spacing w:after="0"/>
        <w:jc w:val="center"/>
        <w:rPr>
          <w:rFonts w:ascii="Times New Roman" w:hAnsi="Times New Roman" w:cs="Times New Roman"/>
          <w:b/>
          <w:sz w:val="24"/>
          <w:szCs w:val="24"/>
          <w:u w:val="single"/>
        </w:rPr>
      </w:pPr>
      <w:r w:rsidRPr="005520BE">
        <w:rPr>
          <w:rFonts w:ascii="Times New Roman" w:hAnsi="Times New Roman" w:cs="Times New Roman"/>
          <w:b/>
          <w:sz w:val="24"/>
          <w:szCs w:val="24"/>
          <w:u w:val="single"/>
        </w:rPr>
        <w:lastRenderedPageBreak/>
        <w:t>Безработица: сущность, виды и последствия</w:t>
      </w:r>
    </w:p>
    <w:p w:rsidR="005520BE" w:rsidRPr="005520BE" w:rsidRDefault="005520BE" w:rsidP="005520BE">
      <w:pPr>
        <w:spacing w:after="0"/>
        <w:ind w:firstLine="709"/>
        <w:rPr>
          <w:rFonts w:ascii="Times New Roman" w:hAnsi="Times New Roman" w:cs="Times New Roman"/>
          <w:b/>
          <w:sz w:val="24"/>
          <w:szCs w:val="24"/>
          <w:u w:val="single"/>
        </w:rPr>
      </w:pPr>
      <w:r w:rsidRPr="005520BE">
        <w:rPr>
          <w:rFonts w:ascii="Times New Roman" w:hAnsi="Times New Roman" w:cs="Times New Roman"/>
          <w:sz w:val="24"/>
          <w:szCs w:val="24"/>
        </w:rPr>
        <w:t>Безработица – неотъемлемый элемент рынка труда. Она представляет собой сложное, многоаспектное явление. Взрослое население, обладающее рабочей силой, делится на несколько основных категорий в зависимости от того положения, которое оно занимает относительно рынка труда.</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Трудоспособное население – это все те, кто по возрасту и состоянию здоровья способны работать. Из состава взрослого населения выделяется институциональное население, ориентированное на нерыночные структуры, т. е. на такие институты государства, как армия, полиция, государственный аппарат. Все остальное взрослое население является </w:t>
      </w:r>
      <w:proofErr w:type="spellStart"/>
      <w:r w:rsidRPr="005520BE">
        <w:rPr>
          <w:rFonts w:ascii="Times New Roman" w:hAnsi="Times New Roman" w:cs="Times New Roman"/>
          <w:sz w:val="24"/>
          <w:szCs w:val="24"/>
        </w:rPr>
        <w:t>неинституциональным</w:t>
      </w:r>
      <w:proofErr w:type="spellEnd"/>
      <w:r w:rsidRPr="005520BE">
        <w:rPr>
          <w:rFonts w:ascii="Times New Roman" w:hAnsi="Times New Roman" w:cs="Times New Roman"/>
          <w:sz w:val="24"/>
          <w:szCs w:val="24"/>
        </w:rPr>
        <w:t>. В состав занятого населения включают тех, кто ориентирован на рыночные структуры экономики.</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Безработными считаются те лица трудоспособного возраста, которые на данный момент не имеют работы, выходят на рынок труда и ведут ее активный поиск. Лица, имеющие работу, а также лица, занятые неполный рабочий день или неделю, относятся к категории </w:t>
      </w:r>
      <w:proofErr w:type="gramStart"/>
      <w:r w:rsidRPr="005520BE">
        <w:rPr>
          <w:rFonts w:ascii="Times New Roman" w:hAnsi="Times New Roman" w:cs="Times New Roman"/>
          <w:sz w:val="24"/>
          <w:szCs w:val="24"/>
        </w:rPr>
        <w:t>занятых</w:t>
      </w:r>
      <w:proofErr w:type="gramEnd"/>
      <w:r w:rsidRPr="005520BE">
        <w:rPr>
          <w:rFonts w:ascii="Times New Roman" w:hAnsi="Times New Roman" w:cs="Times New Roman"/>
          <w:sz w:val="24"/>
          <w:szCs w:val="24"/>
        </w:rPr>
        <w:t>.</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К рабочей силе относятся и занятые, и безработные.</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Различают следующие типы безработицы: </w:t>
      </w:r>
      <w:proofErr w:type="gramStart"/>
      <w:r w:rsidRPr="005520BE">
        <w:rPr>
          <w:rFonts w:ascii="Times New Roman" w:hAnsi="Times New Roman" w:cs="Times New Roman"/>
          <w:sz w:val="24"/>
          <w:szCs w:val="24"/>
        </w:rPr>
        <w:t>фрикционную</w:t>
      </w:r>
      <w:proofErr w:type="gramEnd"/>
      <w:r w:rsidRPr="005520BE">
        <w:rPr>
          <w:rFonts w:ascii="Times New Roman" w:hAnsi="Times New Roman" w:cs="Times New Roman"/>
          <w:sz w:val="24"/>
          <w:szCs w:val="24"/>
        </w:rPr>
        <w:t>, структурную, сезонную, циклическую, технологическую, региональную.</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Фрикционная безработица связана с определенными затратами времени на поиск работы. На рынке труда всегда имеется некоторый уровень безработицы, связанный с перемещением людей из одной местности в другую, с одного предприятия на другое.</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Для того чтобы работники нашли для себя устраивающие их рабочие места, а наниматели – рабочую силу определенной квалификации, требуется время. Данное время поиска работы образует основу фрикционной безработицы.</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Структурная безработица связана с технологическими изменениями и сдвигами в производстве, которые изменяют структуру спроса на рабочую силу. Структурная безработица обусловлена возникновением профессионально-квалификационного несоответствия между структурой свободных рабочих мест и структурой работников.</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Развитие экономики постоянно сопровождается следующими структурными изменениями: возникают новые технологии, новые товары, вытесняющие старые. Происходят сдвиги в структуре спроса на рынке капиталов, рынке товаров и рынке труда. В результате этого происходят изменения в профессионально-квалификационной структуре рабочей силы, что требует ее постоянного территориального и отраслевого перераспределения.</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Сезонная безработица обусловлена сезонными колебаниями в объеме производства определенных отраслей: сельского хозяйства, строительства, промыслов, в которых в течение года происходят резкие изменения спроса на труд.</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Сезонные колебания спроса на труд, как правило, определяются особенностями ритма производственного процесса. Поэтому размеры сезонной безработицы в общем виде могут быть спрогнозированы и учтены при подписании договоров между работодателями и работниками.</w:t>
      </w:r>
    </w:p>
    <w:p w:rsid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Циклическая безработица. Ее основой являются циклические колебания объемов выпуска продукции и занятости, связанные с экономическим спадом и недостатком спроса. Циклическая безработица связана с уменьшением реального ВНП и высвобождением части рабочей силы, что ведет к росту числа безработных.</w:t>
      </w:r>
    </w:p>
    <w:p w:rsidR="005520BE" w:rsidRDefault="005520BE" w:rsidP="005520BE">
      <w:pPr>
        <w:spacing w:after="0"/>
        <w:ind w:firstLine="709"/>
        <w:jc w:val="both"/>
        <w:rPr>
          <w:rFonts w:ascii="Times New Roman" w:hAnsi="Times New Roman" w:cs="Times New Roman"/>
          <w:sz w:val="24"/>
          <w:szCs w:val="24"/>
        </w:rPr>
      </w:pPr>
    </w:p>
    <w:p w:rsidR="005520BE" w:rsidRPr="005520BE" w:rsidRDefault="005520BE" w:rsidP="005520BE">
      <w:pPr>
        <w:pStyle w:val="a3"/>
        <w:numPr>
          <w:ilvl w:val="0"/>
          <w:numId w:val="2"/>
        </w:numPr>
        <w:spacing w:after="0"/>
        <w:jc w:val="center"/>
        <w:rPr>
          <w:rFonts w:ascii="Times New Roman" w:hAnsi="Times New Roman" w:cs="Times New Roman"/>
          <w:b/>
          <w:sz w:val="24"/>
          <w:szCs w:val="24"/>
          <w:u w:val="single"/>
        </w:rPr>
      </w:pPr>
      <w:r w:rsidRPr="005520BE">
        <w:rPr>
          <w:rFonts w:ascii="Times New Roman" w:hAnsi="Times New Roman" w:cs="Times New Roman"/>
          <w:b/>
          <w:sz w:val="24"/>
          <w:szCs w:val="24"/>
          <w:u w:val="single"/>
        </w:rPr>
        <w:lastRenderedPageBreak/>
        <w:t>Совокупный спрос и совокупное предложение. Классическая модель макроэкономического равновесия</w:t>
      </w:r>
    </w:p>
    <w:p w:rsidR="005520BE" w:rsidRPr="005520BE" w:rsidRDefault="005520BE" w:rsidP="005520BE">
      <w:pPr>
        <w:spacing w:after="0"/>
        <w:ind w:firstLine="709"/>
        <w:jc w:val="both"/>
        <w:rPr>
          <w:rFonts w:ascii="Times New Roman" w:hAnsi="Times New Roman" w:cs="Times New Roman"/>
          <w:sz w:val="24"/>
          <w:szCs w:val="24"/>
        </w:rPr>
      </w:pPr>
      <w:proofErr w:type="gramStart"/>
      <w:r w:rsidRPr="005520BE">
        <w:rPr>
          <w:rFonts w:ascii="Times New Roman" w:hAnsi="Times New Roman" w:cs="Times New Roman"/>
          <w:sz w:val="24"/>
          <w:szCs w:val="24"/>
        </w:rPr>
        <w:t>Совокупный спрос — это объем товаров и услуг (объем национального продукта, совокупность конечных товаров), который потребители, предприятия и правительство готовы купить (на которые предъявляется спрос на рынках страны) при данному уровне цен (в данный момент времени, при данных условиях).</w:t>
      </w:r>
      <w:proofErr w:type="gramEnd"/>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Совокупный спрос</w:t>
      </w:r>
      <w:proofErr w:type="gramStart"/>
      <w:r w:rsidRPr="005520BE">
        <w:rPr>
          <w:rFonts w:ascii="Times New Roman" w:hAnsi="Times New Roman" w:cs="Times New Roman"/>
          <w:sz w:val="24"/>
          <w:szCs w:val="24"/>
        </w:rPr>
        <w:t xml:space="preserve"> () — </w:t>
      </w:r>
      <w:proofErr w:type="gramEnd"/>
      <w:r w:rsidRPr="005520BE">
        <w:rPr>
          <w:rFonts w:ascii="Times New Roman" w:hAnsi="Times New Roman" w:cs="Times New Roman"/>
          <w:sz w:val="24"/>
          <w:szCs w:val="24"/>
        </w:rPr>
        <w:t>это сумма планируемых расходов на приобретение конечной продукции; это реальный объем производства, который потребители (включая фирмы и правительство) готовы купить при данном уровне цен. Основной фактор, влияющий на  — общий уровень цен. Их взаимосвязь отражается кривой</w:t>
      </w:r>
      <w:proofErr w:type="gramStart"/>
      <w:r w:rsidRPr="005520BE">
        <w:rPr>
          <w:rFonts w:ascii="Times New Roman" w:hAnsi="Times New Roman" w:cs="Times New Roman"/>
          <w:sz w:val="24"/>
          <w:szCs w:val="24"/>
        </w:rPr>
        <w:t xml:space="preserve"> ,</w:t>
      </w:r>
      <w:proofErr w:type="gramEnd"/>
      <w:r w:rsidRPr="005520BE">
        <w:rPr>
          <w:rFonts w:ascii="Times New Roman" w:hAnsi="Times New Roman" w:cs="Times New Roman"/>
          <w:sz w:val="24"/>
          <w:szCs w:val="24"/>
        </w:rPr>
        <w:t xml:space="preserve"> которая показывает изменение суммарного уровня всех расходов в экономике в зависимости от изменения уровня цен. Зависимость между реальным объемом производства и общим уровнем цен является отрицательной или обратной. Почему? Чтобы ответить на этот вопрос необходимо выделить основные составляющие : потребительский спрос</w:t>
      </w:r>
      <w:proofErr w:type="gramStart"/>
      <w:r w:rsidRPr="005520BE">
        <w:rPr>
          <w:rFonts w:ascii="Times New Roman" w:hAnsi="Times New Roman" w:cs="Times New Roman"/>
          <w:sz w:val="24"/>
          <w:szCs w:val="24"/>
        </w:rPr>
        <w:t xml:space="preserve"> ,</w:t>
      </w:r>
      <w:proofErr w:type="gramEnd"/>
      <w:r w:rsidRPr="005520BE">
        <w:rPr>
          <w:rFonts w:ascii="Times New Roman" w:hAnsi="Times New Roman" w:cs="Times New Roman"/>
          <w:sz w:val="24"/>
          <w:szCs w:val="24"/>
        </w:rPr>
        <w:t xml:space="preserve"> инвестиционный спрос , спрос со стороны государства  и чистый экспорт , и проанализировать воздействие изменения цен на эти составляющие.</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Совокупный спрос </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 — Спрос населения страны на потребительские товары</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 — Спрос предприятий на инвестиции</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 — Государственные закупки (госзаказы)</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 — Экспортируемый спрос (иностранные покупатели товаров на экспорт)</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Потребление: с ростом уровня цен реальная покупательская способность падает, в результате чего потребители </w:t>
      </w:r>
      <w:proofErr w:type="gramStart"/>
      <w:r w:rsidRPr="005520BE">
        <w:rPr>
          <w:rFonts w:ascii="Times New Roman" w:hAnsi="Times New Roman" w:cs="Times New Roman"/>
          <w:sz w:val="24"/>
          <w:szCs w:val="24"/>
        </w:rPr>
        <w:t>будут чувствовать себя менее состоятельными и соответственно</w:t>
      </w:r>
      <w:proofErr w:type="gramEnd"/>
      <w:r w:rsidRPr="005520BE">
        <w:rPr>
          <w:rFonts w:ascii="Times New Roman" w:hAnsi="Times New Roman" w:cs="Times New Roman"/>
          <w:sz w:val="24"/>
          <w:szCs w:val="24"/>
        </w:rPr>
        <w:t xml:space="preserve"> будут покупать меньшую долю реального выпуска по сравнению с той, которую они купили бы при прежнем уровне цен.</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Инвестиции: рост уровня цен приводит, как правило, к росту процентных ставок. Кредит становится более дорогим, а это удерживает фирмы от осуществления новых инвестиций, т.е. повышение уровня цен, воздействуя на процентные ставки, приводит к уменьшению второй составляющей  — реального объема инвестиций.</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Государственные закупки товаров и услуг: в той степени, в которой расходные статьи госбюджета определяются в номинальном денежном выражении, реальная величина государственных закупок при повышении уровня цен также будет сокращаться.</w:t>
      </w:r>
    </w:p>
    <w:p w:rsid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Чистый экспорт: при росте уровня цен в одной стране импорт из других стран будет расти, а экспорт из этой страны — сокращаться, в результате реальный объем чистого экспорта снизится.</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Совокупное предложение — реальный объем </w:t>
      </w:r>
      <w:hyperlink r:id="rId126" w:tooltip="Национальный продукт" w:history="1">
        <w:r w:rsidRPr="005520BE">
          <w:rPr>
            <w:rStyle w:val="a7"/>
            <w:rFonts w:ascii="Times New Roman" w:hAnsi="Times New Roman" w:cs="Times New Roman"/>
            <w:sz w:val="24"/>
            <w:szCs w:val="24"/>
          </w:rPr>
          <w:t>национального продукта</w:t>
        </w:r>
      </w:hyperlink>
      <w:r w:rsidRPr="005520BE">
        <w:rPr>
          <w:rFonts w:ascii="Times New Roman" w:hAnsi="Times New Roman" w:cs="Times New Roman"/>
          <w:sz w:val="24"/>
          <w:szCs w:val="24"/>
        </w:rPr>
        <w:t>, который может быть произведен при различном (определенном) уровне цен.</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lastRenderedPageBreak/>
        <w:drawing>
          <wp:inline distT="0" distB="0" distL="0" distR="0">
            <wp:extent cx="3327751" cy="1871330"/>
            <wp:effectExtent l="0" t="0" r="6350" b="0"/>
            <wp:docPr id="98" name="Рисунок 98" descr="http://www.grandars.ru/images/1/review/id/389/c875ba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grandars.ru/images/1/review/id/389/c875ba1319.jp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28035" cy="1871490"/>
                    </a:xfrm>
                    <a:prstGeom prst="rect">
                      <a:avLst/>
                    </a:prstGeom>
                    <a:noFill/>
                    <a:ln>
                      <a:noFill/>
                    </a:ln>
                  </pic:spPr>
                </pic:pic>
              </a:graphicData>
            </a:graphic>
          </wp:inline>
        </w:drawing>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 xml:space="preserve">Закон совокупного предложения — при более высоком уровне цен у производителей </w:t>
      </w:r>
      <w:proofErr w:type="gramStart"/>
      <w:r w:rsidRPr="005520BE">
        <w:rPr>
          <w:rFonts w:ascii="Times New Roman" w:hAnsi="Times New Roman" w:cs="Times New Roman"/>
          <w:sz w:val="24"/>
          <w:szCs w:val="24"/>
        </w:rPr>
        <w:t>возникают стимулы увеличения объема производства и соответственно увеличивается</w:t>
      </w:r>
      <w:proofErr w:type="gramEnd"/>
      <w:r w:rsidRPr="005520BE">
        <w:rPr>
          <w:rFonts w:ascii="Times New Roman" w:hAnsi="Times New Roman" w:cs="Times New Roman"/>
          <w:sz w:val="24"/>
          <w:szCs w:val="24"/>
        </w:rPr>
        <w:t xml:space="preserve"> предложение изготовляемых товаров.</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График совокупного предложения имеет положительный наклон и состоит из трех частей:</w:t>
      </w:r>
    </w:p>
    <w:p w:rsidR="005520BE" w:rsidRPr="005520BE" w:rsidRDefault="005520BE" w:rsidP="005520BE">
      <w:pPr>
        <w:numPr>
          <w:ilvl w:val="0"/>
          <w:numId w:val="3"/>
        </w:numPr>
        <w:spacing w:after="0"/>
        <w:jc w:val="both"/>
        <w:rPr>
          <w:rFonts w:ascii="Times New Roman" w:hAnsi="Times New Roman" w:cs="Times New Roman"/>
          <w:sz w:val="24"/>
          <w:szCs w:val="24"/>
        </w:rPr>
      </w:pPr>
      <w:r w:rsidRPr="005520BE">
        <w:rPr>
          <w:rFonts w:ascii="Times New Roman" w:hAnsi="Times New Roman" w:cs="Times New Roman"/>
          <w:sz w:val="24"/>
          <w:szCs w:val="24"/>
        </w:rPr>
        <w:t>Горизонтальный.</w:t>
      </w:r>
    </w:p>
    <w:p w:rsidR="005520BE" w:rsidRPr="005520BE" w:rsidRDefault="005520BE" w:rsidP="005520BE">
      <w:pPr>
        <w:numPr>
          <w:ilvl w:val="0"/>
          <w:numId w:val="3"/>
        </w:numPr>
        <w:spacing w:after="0"/>
        <w:jc w:val="both"/>
        <w:rPr>
          <w:rFonts w:ascii="Times New Roman" w:hAnsi="Times New Roman" w:cs="Times New Roman"/>
          <w:sz w:val="24"/>
          <w:szCs w:val="24"/>
        </w:rPr>
      </w:pPr>
      <w:r w:rsidRPr="005520BE">
        <w:rPr>
          <w:rFonts w:ascii="Times New Roman" w:hAnsi="Times New Roman" w:cs="Times New Roman"/>
          <w:sz w:val="24"/>
          <w:szCs w:val="24"/>
        </w:rPr>
        <w:t>Промежуточный (восходящий).</w:t>
      </w:r>
    </w:p>
    <w:p w:rsidR="005520BE" w:rsidRPr="005520BE" w:rsidRDefault="005520BE" w:rsidP="005520BE">
      <w:pPr>
        <w:numPr>
          <w:ilvl w:val="0"/>
          <w:numId w:val="3"/>
        </w:numPr>
        <w:spacing w:after="0"/>
        <w:jc w:val="both"/>
        <w:rPr>
          <w:rFonts w:ascii="Times New Roman" w:hAnsi="Times New Roman" w:cs="Times New Roman"/>
          <w:sz w:val="24"/>
          <w:szCs w:val="24"/>
        </w:rPr>
      </w:pPr>
      <w:r w:rsidRPr="005520BE">
        <w:rPr>
          <w:rFonts w:ascii="Times New Roman" w:hAnsi="Times New Roman" w:cs="Times New Roman"/>
          <w:sz w:val="24"/>
          <w:szCs w:val="24"/>
        </w:rPr>
        <w:t>Вертикальный.</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Неценовые факторы совокупного предложения:</w:t>
      </w:r>
    </w:p>
    <w:p w:rsidR="005520BE" w:rsidRPr="005520BE" w:rsidRDefault="005520BE" w:rsidP="005520BE">
      <w:pPr>
        <w:numPr>
          <w:ilvl w:val="0"/>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Изменение цен на ресурсы:</w:t>
      </w:r>
    </w:p>
    <w:p w:rsidR="005520BE" w:rsidRPr="005520BE" w:rsidRDefault="005520BE" w:rsidP="005520BE">
      <w:pPr>
        <w:numPr>
          <w:ilvl w:val="1"/>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Наличие внутренних ресурсов</w:t>
      </w:r>
    </w:p>
    <w:p w:rsidR="005520BE" w:rsidRPr="005520BE" w:rsidRDefault="005520BE" w:rsidP="005520BE">
      <w:pPr>
        <w:numPr>
          <w:ilvl w:val="1"/>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Цены на импортные ресурсы</w:t>
      </w:r>
    </w:p>
    <w:p w:rsidR="005520BE" w:rsidRPr="005520BE" w:rsidRDefault="005520BE" w:rsidP="005520BE">
      <w:pPr>
        <w:numPr>
          <w:ilvl w:val="1"/>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Господство на рынке</w:t>
      </w:r>
    </w:p>
    <w:p w:rsidR="005520BE" w:rsidRPr="005520BE" w:rsidRDefault="005520BE" w:rsidP="005520BE">
      <w:pPr>
        <w:numPr>
          <w:ilvl w:val="0"/>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Изменение в производительности (объем производства/общие затраты)</w:t>
      </w:r>
    </w:p>
    <w:p w:rsidR="005520BE" w:rsidRPr="005520BE" w:rsidRDefault="005520BE" w:rsidP="005520BE">
      <w:pPr>
        <w:numPr>
          <w:ilvl w:val="0"/>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Изменения правовых норм:</w:t>
      </w:r>
    </w:p>
    <w:p w:rsidR="005520BE" w:rsidRPr="005520BE" w:rsidRDefault="005520BE" w:rsidP="005520BE">
      <w:pPr>
        <w:numPr>
          <w:ilvl w:val="1"/>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Налоги с предприятий и субсидии</w:t>
      </w:r>
    </w:p>
    <w:p w:rsidR="005520BE" w:rsidRPr="005520BE" w:rsidRDefault="005520BE" w:rsidP="005520BE">
      <w:pPr>
        <w:numPr>
          <w:ilvl w:val="1"/>
          <w:numId w:val="4"/>
        </w:numPr>
        <w:spacing w:after="0"/>
        <w:jc w:val="both"/>
        <w:rPr>
          <w:rFonts w:ascii="Times New Roman" w:hAnsi="Times New Roman" w:cs="Times New Roman"/>
          <w:sz w:val="24"/>
          <w:szCs w:val="24"/>
        </w:rPr>
      </w:pPr>
      <w:r w:rsidRPr="005520BE">
        <w:rPr>
          <w:rFonts w:ascii="Times New Roman" w:hAnsi="Times New Roman" w:cs="Times New Roman"/>
          <w:sz w:val="24"/>
          <w:szCs w:val="24"/>
        </w:rPr>
        <w:t>Государственное регулирование</w:t>
      </w:r>
    </w:p>
    <w:p w:rsidR="005520BE" w:rsidRPr="005520BE" w:rsidRDefault="005520BE" w:rsidP="005520BE">
      <w:pPr>
        <w:spacing w:after="0"/>
        <w:ind w:firstLine="709"/>
        <w:jc w:val="both"/>
        <w:rPr>
          <w:rFonts w:ascii="Times New Roman" w:hAnsi="Times New Roman" w:cs="Times New Roman"/>
          <w:b/>
          <w:bCs/>
          <w:sz w:val="24"/>
          <w:szCs w:val="24"/>
        </w:rPr>
      </w:pPr>
      <w:bookmarkStart w:id="0" w:name="a4"/>
      <w:bookmarkEnd w:id="0"/>
      <w:r w:rsidRPr="005520BE">
        <w:rPr>
          <w:rFonts w:ascii="Times New Roman" w:hAnsi="Times New Roman" w:cs="Times New Roman"/>
          <w:b/>
          <w:bCs/>
          <w:sz w:val="24"/>
          <w:szCs w:val="24"/>
        </w:rPr>
        <w:t xml:space="preserve">Совокупное предложение: </w:t>
      </w:r>
      <w:proofErr w:type="gramStart"/>
      <w:r w:rsidRPr="005520BE">
        <w:rPr>
          <w:rFonts w:ascii="Times New Roman" w:hAnsi="Times New Roman" w:cs="Times New Roman"/>
          <w:b/>
          <w:bCs/>
          <w:sz w:val="24"/>
          <w:szCs w:val="24"/>
        </w:rPr>
        <w:t>классическая</w:t>
      </w:r>
      <w:proofErr w:type="gramEnd"/>
      <w:r w:rsidRPr="005520BE">
        <w:rPr>
          <w:rFonts w:ascii="Times New Roman" w:hAnsi="Times New Roman" w:cs="Times New Roman"/>
          <w:b/>
          <w:bCs/>
          <w:sz w:val="24"/>
          <w:szCs w:val="24"/>
        </w:rPr>
        <w:t xml:space="preserve"> и кейнсианская модели</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b/>
          <w:bCs/>
          <w:sz w:val="24"/>
          <w:szCs w:val="24"/>
        </w:rPr>
        <w:t>Совокупное предложение</w:t>
      </w:r>
      <w:proofErr w:type="gramStart"/>
      <w:r w:rsidRPr="005520BE">
        <w:rPr>
          <w:rFonts w:ascii="Times New Roman" w:hAnsi="Times New Roman" w:cs="Times New Roman"/>
          <w:sz w:val="24"/>
          <w:szCs w:val="24"/>
        </w:rPr>
        <w:t> (</w:t>
      </w:r>
      <w:r w:rsidRPr="005520BE">
        <w:rPr>
          <w:rFonts w:ascii="Times New Roman" w:hAnsi="Times New Roman" w:cs="Times New Roman"/>
          <w:sz w:val="24"/>
          <w:szCs w:val="24"/>
        </w:rPr>
        <w:drawing>
          <wp:inline distT="0" distB="0" distL="0" distR="0">
            <wp:extent cx="223520" cy="138430"/>
            <wp:effectExtent l="0" t="0" r="5080" b="0"/>
            <wp:docPr id="97" name="Рисунок 97" descr="http://chart.apis.google.com/chart?cht=tx&amp;ch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hart.apis.google.com/chart?cht=tx&amp;chl=A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23520" cy="138430"/>
                    </a:xfrm>
                    <a:prstGeom prst="rect">
                      <a:avLst/>
                    </a:prstGeom>
                    <a:noFill/>
                    <a:ln>
                      <a:noFill/>
                    </a:ln>
                  </pic:spPr>
                </pic:pic>
              </a:graphicData>
            </a:graphic>
          </wp:inline>
        </w:drawing>
      </w:r>
      <w:r w:rsidRPr="005520BE">
        <w:rPr>
          <w:rFonts w:ascii="Times New Roman" w:hAnsi="Times New Roman" w:cs="Times New Roman"/>
          <w:sz w:val="24"/>
          <w:szCs w:val="24"/>
        </w:rPr>
        <w:t xml:space="preserve">) — </w:t>
      </w:r>
      <w:proofErr w:type="gramEnd"/>
      <w:r w:rsidRPr="005520BE">
        <w:rPr>
          <w:rFonts w:ascii="Times New Roman" w:hAnsi="Times New Roman" w:cs="Times New Roman"/>
          <w:sz w:val="24"/>
          <w:szCs w:val="24"/>
        </w:rPr>
        <w:t>это общее количество конечных товаров и услуг, произведенных в экономике; это совокупный реальный объем производства, который может быть произведен в стране при различных возможных уровнях цен.</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Основным фактором, влияющим на </w:t>
      </w:r>
      <w:r w:rsidRPr="005520BE">
        <w:rPr>
          <w:rFonts w:ascii="Times New Roman" w:hAnsi="Times New Roman" w:cs="Times New Roman"/>
          <w:sz w:val="24"/>
          <w:szCs w:val="24"/>
        </w:rPr>
        <w:drawing>
          <wp:inline distT="0" distB="0" distL="0" distR="0">
            <wp:extent cx="223520" cy="138430"/>
            <wp:effectExtent l="0" t="0" r="5080" b="0"/>
            <wp:docPr id="96" name="Рисунок 96" descr="http://chart.apis.google.com/chart?cht=tx&amp;ch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hart.apis.google.com/chart?cht=tx&amp;chl=A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23520" cy="138430"/>
                    </a:xfrm>
                    <a:prstGeom prst="rect">
                      <a:avLst/>
                    </a:prstGeom>
                    <a:noFill/>
                    <a:ln>
                      <a:noFill/>
                    </a:ln>
                  </pic:spPr>
                </pic:pic>
              </a:graphicData>
            </a:graphic>
          </wp:inline>
        </w:drawing>
      </w:r>
      <w:r w:rsidRPr="005520BE">
        <w:rPr>
          <w:rFonts w:ascii="Times New Roman" w:hAnsi="Times New Roman" w:cs="Times New Roman"/>
          <w:sz w:val="24"/>
          <w:szCs w:val="24"/>
        </w:rPr>
        <w:t>, является также уровень цен, причем зависимость между этими показателями прямая. Неценовыми факторами </w:t>
      </w:r>
      <w:r w:rsidRPr="005520BE">
        <w:rPr>
          <w:rFonts w:ascii="Times New Roman" w:hAnsi="Times New Roman" w:cs="Times New Roman"/>
          <w:sz w:val="24"/>
          <w:szCs w:val="24"/>
        </w:rPr>
        <w:drawing>
          <wp:inline distT="0" distB="0" distL="0" distR="0">
            <wp:extent cx="223520" cy="138430"/>
            <wp:effectExtent l="0" t="0" r="5080" b="0"/>
            <wp:docPr id="95" name="Рисунок 95" descr="http://chart.apis.google.com/chart?cht=tx&amp;ch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hart.apis.google.com/chart?cht=tx&amp;chl=AS"/>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23520" cy="138430"/>
                    </a:xfrm>
                    <a:prstGeom prst="rect">
                      <a:avLst/>
                    </a:prstGeom>
                    <a:noFill/>
                    <a:ln>
                      <a:noFill/>
                    </a:ln>
                  </pic:spPr>
                </pic:pic>
              </a:graphicData>
            </a:graphic>
          </wp:inline>
        </w:drawing>
      </w:r>
      <w:r w:rsidRPr="005520BE">
        <w:rPr>
          <w:rFonts w:ascii="Times New Roman" w:hAnsi="Times New Roman" w:cs="Times New Roman"/>
          <w:sz w:val="24"/>
          <w:szCs w:val="24"/>
        </w:rPr>
        <w:t> являются изменения в технологии, ценах на ресурсы, налогообложении фирм и т.д., что графически отражается сдвигом кривой AS вправо или влево.</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Кривая AS отражает изменения совокупного реального объема производства в зависимости от изменения уровня цен. Форма этой кривой во многом зависит от того, в каком временном промежутке находится кривая AS.</w:t>
      </w:r>
    </w:p>
    <w:p w:rsidR="005520BE" w:rsidRPr="005520BE" w:rsidRDefault="005520BE" w:rsidP="005520BE">
      <w:pPr>
        <w:spacing w:after="0"/>
        <w:ind w:firstLine="709"/>
        <w:jc w:val="both"/>
        <w:rPr>
          <w:rFonts w:ascii="Times New Roman" w:hAnsi="Times New Roman" w:cs="Times New Roman"/>
          <w:sz w:val="24"/>
          <w:szCs w:val="24"/>
        </w:rPr>
      </w:pPr>
      <w:r w:rsidRPr="005520BE">
        <w:rPr>
          <w:rFonts w:ascii="Times New Roman" w:hAnsi="Times New Roman" w:cs="Times New Roman"/>
          <w:sz w:val="24"/>
          <w:szCs w:val="24"/>
        </w:rPr>
        <w:t>Различие между краткосрочным и долгосрочным периодом в макроэкономике связывают в основном с поведением номинальных и реальных величин. В краткосрочном периоде номинальные величины (цены, номинальная зарплата, номинальная ставка процента) под воздействием колебаний рынка меняются медленно, являются "жесткими". Реальные же величины (объем выпуска, уровень занятости, реальная процентная ставка) изменяются значительно и их считают "гибкими". В </w:t>
      </w:r>
      <w:r w:rsidRPr="005520BE">
        <w:rPr>
          <w:rFonts w:ascii="Times New Roman" w:hAnsi="Times New Roman" w:cs="Times New Roman"/>
          <w:b/>
          <w:bCs/>
          <w:sz w:val="24"/>
          <w:szCs w:val="24"/>
        </w:rPr>
        <w:t>долгосрочном периоде</w:t>
      </w:r>
      <w:r w:rsidRPr="005520BE">
        <w:rPr>
          <w:rFonts w:ascii="Times New Roman" w:hAnsi="Times New Roman" w:cs="Times New Roman"/>
          <w:sz w:val="24"/>
          <w:szCs w:val="24"/>
        </w:rPr>
        <w:t> ситуация прямо противоположная.</w:t>
      </w:r>
    </w:p>
    <w:p w:rsidR="005520BE" w:rsidRDefault="005520BE" w:rsidP="005520BE">
      <w:pPr>
        <w:spacing w:after="0"/>
        <w:ind w:firstLine="709"/>
        <w:jc w:val="both"/>
        <w:rPr>
          <w:rFonts w:ascii="Times New Roman" w:hAnsi="Times New Roman" w:cs="Times New Roman"/>
          <w:sz w:val="24"/>
          <w:szCs w:val="24"/>
        </w:rPr>
      </w:pPr>
    </w:p>
    <w:p w:rsidR="005520BE" w:rsidRPr="005520BE" w:rsidRDefault="005520BE" w:rsidP="005520BE">
      <w:pPr>
        <w:pStyle w:val="a3"/>
        <w:numPr>
          <w:ilvl w:val="0"/>
          <w:numId w:val="2"/>
        </w:numPr>
        <w:spacing w:after="0"/>
        <w:jc w:val="center"/>
        <w:rPr>
          <w:rFonts w:ascii="Times New Roman" w:hAnsi="Times New Roman" w:cs="Times New Roman"/>
          <w:b/>
          <w:sz w:val="24"/>
          <w:szCs w:val="24"/>
          <w:u w:val="single"/>
        </w:rPr>
      </w:pPr>
      <w:r w:rsidRPr="005520BE">
        <w:rPr>
          <w:rFonts w:ascii="Times New Roman" w:hAnsi="Times New Roman" w:cs="Times New Roman"/>
          <w:b/>
          <w:sz w:val="24"/>
          <w:szCs w:val="24"/>
          <w:u w:val="single"/>
        </w:rPr>
        <w:lastRenderedPageBreak/>
        <w:t>Потребление, сбережения, инвестиции. Кейнсианская модель макроэкономического равновесия</w:t>
      </w:r>
    </w:p>
    <w:p w:rsidR="004A2498" w:rsidRPr="004A2498" w:rsidRDefault="004A2498" w:rsidP="004A2498">
      <w:pPr>
        <w:pStyle w:val="a4"/>
        <w:shd w:val="clear" w:color="auto" w:fill="FFFFFF"/>
        <w:spacing w:before="0" w:beforeAutospacing="0" w:after="150" w:afterAutospacing="0" w:line="276" w:lineRule="auto"/>
        <w:ind w:firstLine="709"/>
        <w:jc w:val="both"/>
        <w:rPr>
          <w:color w:val="333333"/>
        </w:rPr>
      </w:pPr>
      <w:r w:rsidRPr="004A2498">
        <w:rPr>
          <w:color w:val="333333"/>
        </w:rPr>
        <w:t xml:space="preserve">Исследование функций потребления и сбережения началось с Дж. </w:t>
      </w:r>
      <w:proofErr w:type="spellStart"/>
      <w:r w:rsidRPr="004A2498">
        <w:rPr>
          <w:color w:val="333333"/>
        </w:rPr>
        <w:t>Кейнса</w:t>
      </w:r>
      <w:proofErr w:type="spellEnd"/>
      <w:r w:rsidRPr="004A2498">
        <w:rPr>
          <w:color w:val="333333"/>
        </w:rPr>
        <w:t>, который в 30-е гг. по понятным причинам был лишен достаточной информации относительно потребительского поведения домохозяйств и тем более возможности ее обработки на компьютере</w:t>
      </w:r>
      <w:proofErr w:type="gramStart"/>
      <w:r w:rsidRPr="004A2498">
        <w:rPr>
          <w:color w:val="333333"/>
        </w:rPr>
        <w:t>.</w:t>
      </w:r>
      <w:proofErr w:type="gramEnd"/>
      <w:r w:rsidRPr="004A2498">
        <w:rPr>
          <w:color w:val="333333"/>
        </w:rPr>
        <w:t xml:space="preserve"> </w:t>
      </w:r>
      <w:proofErr w:type="gramStart"/>
      <w:r w:rsidRPr="004A2498">
        <w:rPr>
          <w:color w:val="333333"/>
        </w:rPr>
        <w:t>о</w:t>
      </w:r>
      <w:proofErr w:type="gramEnd"/>
      <w:r w:rsidRPr="004A2498">
        <w:rPr>
          <w:color w:val="333333"/>
        </w:rPr>
        <w:t>н не располагал ни такой информацией, ни компьютерами. Однако его предположение о том, что среди множества факторов, влияющих на потребление, решающим является располагаемый доход, успешно прошло испытание временем:</w:t>
      </w:r>
      <w:r w:rsidRPr="004A2498">
        <w:rPr>
          <w:rStyle w:val="apple-converted-space"/>
          <w:color w:val="333333"/>
        </w:rPr>
        <w:t> </w:t>
      </w:r>
      <w:r w:rsidRPr="004A2498">
        <w:rPr>
          <w:color w:val="0000FF"/>
        </w:rPr>
        <w:t>С = f (Y)</w:t>
      </w:r>
      <w:r w:rsidRPr="004A2498">
        <w:rPr>
          <w:color w:val="333333"/>
        </w:rPr>
        <w:t>.</w:t>
      </w:r>
    </w:p>
    <w:p w:rsidR="004A2498" w:rsidRPr="004A2498" w:rsidRDefault="004A2498" w:rsidP="004A2498">
      <w:pPr>
        <w:pStyle w:val="a4"/>
        <w:numPr>
          <w:ilvl w:val="0"/>
          <w:numId w:val="2"/>
        </w:numPr>
        <w:shd w:val="clear" w:color="auto" w:fill="FFFFFF"/>
        <w:spacing w:before="0" w:beforeAutospacing="0" w:after="150" w:afterAutospacing="0" w:line="276" w:lineRule="auto"/>
        <w:ind w:firstLine="709"/>
        <w:jc w:val="both"/>
        <w:rPr>
          <w:color w:val="333333"/>
        </w:rPr>
      </w:pPr>
      <w:r w:rsidRPr="004A2498">
        <w:rPr>
          <w:noProof/>
          <w:color w:val="333333"/>
        </w:rPr>
        <w:drawing>
          <wp:inline distT="0" distB="0" distL="0" distR="0" wp14:anchorId="46519F12" wp14:editId="4450408B">
            <wp:extent cx="1439560" cy="1180214"/>
            <wp:effectExtent l="0" t="0" r="8255" b="1270"/>
            <wp:docPr id="101" name="Рисунок 101" descr="Кейнсианская функция потреб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Кейнсианская функция потребления"/>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439473" cy="1180142"/>
                    </a:xfrm>
                    <a:prstGeom prst="rect">
                      <a:avLst/>
                    </a:prstGeom>
                    <a:noFill/>
                    <a:ln>
                      <a:noFill/>
                    </a:ln>
                  </pic:spPr>
                </pic:pic>
              </a:graphicData>
            </a:graphic>
          </wp:inline>
        </w:drawing>
      </w:r>
    </w:p>
    <w:p w:rsidR="004A2498" w:rsidRPr="004A2498" w:rsidRDefault="004A2498" w:rsidP="004A2498">
      <w:pPr>
        <w:pStyle w:val="a4"/>
        <w:shd w:val="clear" w:color="auto" w:fill="FFFFFF"/>
        <w:spacing w:before="0" w:beforeAutospacing="0" w:after="150" w:afterAutospacing="0" w:line="276" w:lineRule="auto"/>
        <w:ind w:firstLine="709"/>
        <w:jc w:val="both"/>
        <w:rPr>
          <w:color w:val="333333"/>
        </w:rPr>
      </w:pPr>
      <w:r w:rsidRPr="004A2498">
        <w:rPr>
          <w:color w:val="333333"/>
        </w:rPr>
        <w:t>Кейнсианская функция потребления показывает отношение реальных потребительских расходов (</w:t>
      </w:r>
      <w:r w:rsidRPr="004A2498">
        <w:rPr>
          <w:color w:val="0000FF"/>
        </w:rPr>
        <w:t>С</w:t>
      </w:r>
      <w:r w:rsidRPr="004A2498">
        <w:rPr>
          <w:color w:val="333333"/>
        </w:rPr>
        <w:t>) к реальному располагаемому доходу (</w:t>
      </w:r>
      <w:r w:rsidRPr="004A2498">
        <w:rPr>
          <w:color w:val="0000FF"/>
        </w:rPr>
        <w:t>Y</w:t>
      </w:r>
      <w:r w:rsidRPr="004A2498">
        <w:rPr>
          <w:color w:val="333333"/>
        </w:rPr>
        <w:t>) в их движении. Если бы отсутствовали сбережения, и любой доход использовался исключительно на потребление, тогда функция потребления приняла бы вид прямой под углом 45 градусов (биссектрисы). Однако в реальной действительности потребление может весьма существенно отличаться от дохода, причем как в одну, так и в другую сторону. Реальная функция потребления</w:t>
      </w:r>
      <w:proofErr w:type="gramStart"/>
      <w:r w:rsidRPr="004A2498">
        <w:rPr>
          <w:rStyle w:val="apple-converted-space"/>
          <w:color w:val="333333"/>
        </w:rPr>
        <w:t> </w:t>
      </w:r>
      <w:r w:rsidRPr="004A2498">
        <w:rPr>
          <w:color w:val="0000FF"/>
        </w:rPr>
        <w:t>С</w:t>
      </w:r>
      <w:proofErr w:type="gramEnd"/>
      <w:r w:rsidRPr="004A2498">
        <w:rPr>
          <w:color w:val="0000FF"/>
        </w:rPr>
        <w:t xml:space="preserve"> = f (Y)</w:t>
      </w:r>
      <w:r w:rsidRPr="004A2498">
        <w:rPr>
          <w:rStyle w:val="apple-converted-space"/>
          <w:color w:val="333333"/>
        </w:rPr>
        <w:t> </w:t>
      </w:r>
      <w:r w:rsidRPr="004A2498">
        <w:rPr>
          <w:color w:val="333333"/>
        </w:rPr>
        <w:t>представлена на графике линией</w:t>
      </w:r>
      <w:r w:rsidRPr="004A2498">
        <w:rPr>
          <w:rStyle w:val="apple-converted-space"/>
          <w:color w:val="333333"/>
        </w:rPr>
        <w:t> </w:t>
      </w:r>
      <w:r w:rsidRPr="004A2498">
        <w:rPr>
          <w:color w:val="0000FF"/>
        </w:rPr>
        <w:t>АД</w:t>
      </w:r>
      <w:r w:rsidRPr="004A2498">
        <w:rPr>
          <w:color w:val="333333"/>
        </w:rPr>
        <w:t>, на которой точка</w:t>
      </w:r>
      <w:r w:rsidRPr="004A2498">
        <w:rPr>
          <w:rStyle w:val="apple-converted-space"/>
          <w:color w:val="333333"/>
        </w:rPr>
        <w:t> </w:t>
      </w:r>
      <w:r w:rsidRPr="004A2498">
        <w:rPr>
          <w:color w:val="0000FF"/>
        </w:rPr>
        <w:t>Б</w:t>
      </w:r>
      <w:r w:rsidRPr="004A2498">
        <w:rPr>
          <w:rStyle w:val="apple-converted-space"/>
          <w:color w:val="333333"/>
        </w:rPr>
        <w:t> </w:t>
      </w:r>
      <w:r w:rsidRPr="004A2498">
        <w:rPr>
          <w:color w:val="333333"/>
        </w:rPr>
        <w:t>= точка нулевого сбережения. Слева от нее (например, в точке</w:t>
      </w:r>
      <w:r w:rsidRPr="004A2498">
        <w:rPr>
          <w:rStyle w:val="apple-converted-space"/>
          <w:color w:val="333333"/>
        </w:rPr>
        <w:t> </w:t>
      </w:r>
      <w:r w:rsidRPr="004A2498">
        <w:rPr>
          <w:color w:val="0000FF"/>
        </w:rPr>
        <w:t>А</w:t>
      </w:r>
      <w:r w:rsidRPr="004A2498">
        <w:rPr>
          <w:color w:val="333333"/>
        </w:rPr>
        <w:t>) расположена зона отрицательного сбережения, а справа (в точках</w:t>
      </w:r>
      <w:proofErr w:type="gramStart"/>
      <w:r w:rsidRPr="004A2498">
        <w:rPr>
          <w:rStyle w:val="apple-converted-space"/>
          <w:color w:val="333333"/>
        </w:rPr>
        <w:t> </w:t>
      </w:r>
      <w:r w:rsidRPr="004A2498">
        <w:rPr>
          <w:color w:val="0000FF"/>
        </w:rPr>
        <w:t>В</w:t>
      </w:r>
      <w:proofErr w:type="gramEnd"/>
      <w:r w:rsidRPr="004A2498">
        <w:rPr>
          <w:color w:val="333333"/>
        </w:rPr>
        <w:t>,</w:t>
      </w:r>
      <w:r w:rsidRPr="004A2498">
        <w:rPr>
          <w:rStyle w:val="apple-converted-space"/>
          <w:color w:val="333333"/>
        </w:rPr>
        <w:t> </w:t>
      </w:r>
      <w:r w:rsidRPr="004A2498">
        <w:rPr>
          <w:color w:val="0000FF"/>
        </w:rPr>
        <w:t>Г</w:t>
      </w:r>
      <w:r w:rsidRPr="004A2498">
        <w:rPr>
          <w:color w:val="333333"/>
        </w:rPr>
        <w:t>,</w:t>
      </w:r>
      <w:r w:rsidRPr="004A2498">
        <w:rPr>
          <w:rStyle w:val="apple-converted-space"/>
          <w:color w:val="333333"/>
        </w:rPr>
        <w:t> </w:t>
      </w:r>
      <w:r w:rsidRPr="004A2498">
        <w:rPr>
          <w:color w:val="0000FF"/>
        </w:rPr>
        <w:t>Д</w:t>
      </w:r>
      <w:r w:rsidRPr="004A2498">
        <w:rPr>
          <w:color w:val="333333"/>
        </w:rPr>
        <w:t>) - зона положительного сбережения. Величина потребления при каждом уровне дохода определяется расстоянием от оси</w:t>
      </w:r>
      <w:r w:rsidRPr="004A2498">
        <w:rPr>
          <w:rStyle w:val="apple-converted-space"/>
          <w:color w:val="333333"/>
        </w:rPr>
        <w:t> </w:t>
      </w:r>
      <w:r w:rsidRPr="004A2498">
        <w:rPr>
          <w:color w:val="0000FF"/>
        </w:rPr>
        <w:t>Y</w:t>
      </w:r>
      <w:r w:rsidRPr="004A2498">
        <w:rPr>
          <w:rStyle w:val="apple-converted-space"/>
          <w:color w:val="333333"/>
        </w:rPr>
        <w:t> </w:t>
      </w:r>
      <w:r w:rsidRPr="004A2498">
        <w:rPr>
          <w:color w:val="333333"/>
        </w:rPr>
        <w:t>до функции потребления, а величина сбережения - расстоянием от функции потребления до биссектрисы. При этом линия</w:t>
      </w:r>
      <w:r w:rsidRPr="004A2498">
        <w:rPr>
          <w:rStyle w:val="apple-converted-space"/>
          <w:color w:val="333333"/>
        </w:rPr>
        <w:t> </w:t>
      </w:r>
      <w:r w:rsidRPr="004A2498">
        <w:rPr>
          <w:color w:val="0000FF"/>
        </w:rPr>
        <w:t>АД</w:t>
      </w:r>
      <w:r w:rsidRPr="004A2498">
        <w:rPr>
          <w:rStyle w:val="apple-converted-space"/>
          <w:color w:val="333333"/>
        </w:rPr>
        <w:t> </w:t>
      </w:r>
      <w:r w:rsidRPr="004A2498">
        <w:rPr>
          <w:color w:val="333333"/>
        </w:rPr>
        <w:t>не проходит через начало координат (точку О), поскольку существует так называемое автономное потребление</w:t>
      </w:r>
      <w:proofErr w:type="gramStart"/>
      <w:r w:rsidRPr="004A2498">
        <w:rPr>
          <w:rStyle w:val="apple-converted-space"/>
          <w:color w:val="333333"/>
        </w:rPr>
        <w:t> </w:t>
      </w:r>
      <w:r w:rsidRPr="004A2498">
        <w:rPr>
          <w:color w:val="0000FF"/>
        </w:rPr>
        <w:t>С</w:t>
      </w:r>
      <w:proofErr w:type="gramEnd"/>
      <w:r w:rsidRPr="004A2498">
        <w:rPr>
          <w:rStyle w:val="apple-converted-space"/>
          <w:color w:val="333333"/>
        </w:rPr>
        <w:t> </w:t>
      </w:r>
      <w:r w:rsidRPr="004A2498">
        <w:rPr>
          <w:color w:val="333333"/>
        </w:rPr>
        <w:t>- часть потребительских расходов, не зависящих от располагаемого дохода. Такой уровень потребления (существенно различающийся в странах мира) обеспечивает даже лишенным текущего дохода домохозяйствам правительство через систему трансфертных платежей, Кроме того, уровень автономного потребления зависит от ранее отложенных домохозяйствами сбережений, величины гуманитарной помощи из-за рубежа и т.п.</w:t>
      </w:r>
    </w:p>
    <w:p w:rsidR="004A2498" w:rsidRPr="004A2498" w:rsidRDefault="004A2498" w:rsidP="004A2498">
      <w:pPr>
        <w:pStyle w:val="a4"/>
        <w:shd w:val="clear" w:color="auto" w:fill="FFFFFF"/>
        <w:spacing w:before="0" w:beforeAutospacing="0" w:after="150" w:afterAutospacing="0" w:line="276" w:lineRule="auto"/>
        <w:ind w:firstLine="709"/>
        <w:jc w:val="both"/>
        <w:rPr>
          <w:color w:val="333333"/>
        </w:rPr>
      </w:pPr>
      <w:r w:rsidRPr="004A2498">
        <w:rPr>
          <w:color w:val="333333"/>
        </w:rPr>
        <w:t xml:space="preserve">Функция сбережения и по сей день вызывает оживленные дискуссии в мировой науке. У </w:t>
      </w:r>
      <w:proofErr w:type="spellStart"/>
      <w:r w:rsidRPr="004A2498">
        <w:rPr>
          <w:color w:val="333333"/>
        </w:rPr>
        <w:t>Кейнса</w:t>
      </w:r>
      <w:proofErr w:type="spellEnd"/>
      <w:r w:rsidRPr="004A2498">
        <w:rPr>
          <w:color w:val="333333"/>
        </w:rPr>
        <w:t>, она есть лишь зеркальное отражение функции потребления, поскольку решающим фактором, детерминирующим уровень реального сбережения (</w:t>
      </w:r>
      <w:r w:rsidRPr="004A2498">
        <w:rPr>
          <w:color w:val="0000FF"/>
        </w:rPr>
        <w:t>S</w:t>
      </w:r>
      <w:r w:rsidRPr="004A2498">
        <w:rPr>
          <w:color w:val="333333"/>
        </w:rPr>
        <w:t>), признается опять-таки располагаемый доход:</w:t>
      </w:r>
      <w:r w:rsidRPr="004A2498">
        <w:rPr>
          <w:rStyle w:val="apple-converted-space"/>
          <w:color w:val="333333"/>
        </w:rPr>
        <w:t> </w:t>
      </w:r>
      <w:r w:rsidRPr="004A2498">
        <w:rPr>
          <w:color w:val="0000FF"/>
        </w:rPr>
        <w:t>S = f(Y)</w:t>
      </w:r>
    </w:p>
    <w:p w:rsidR="004A2498" w:rsidRPr="004A2498" w:rsidRDefault="004A2498" w:rsidP="004A2498">
      <w:pPr>
        <w:pStyle w:val="a4"/>
        <w:numPr>
          <w:ilvl w:val="0"/>
          <w:numId w:val="2"/>
        </w:numPr>
        <w:shd w:val="clear" w:color="auto" w:fill="FFFFFF"/>
        <w:spacing w:before="0" w:beforeAutospacing="0" w:after="150" w:afterAutospacing="0" w:line="276" w:lineRule="auto"/>
        <w:ind w:firstLine="709"/>
        <w:jc w:val="both"/>
        <w:rPr>
          <w:color w:val="333333"/>
        </w:rPr>
      </w:pPr>
      <w:r w:rsidRPr="004A2498">
        <w:rPr>
          <w:noProof/>
          <w:color w:val="333333"/>
        </w:rPr>
        <w:drawing>
          <wp:inline distT="0" distB="0" distL="0" distR="0" wp14:anchorId="55C8E784" wp14:editId="176696AF">
            <wp:extent cx="1477926" cy="1354237"/>
            <wp:effectExtent l="0" t="0" r="8255" b="0"/>
            <wp:docPr id="100" name="Рисунок 100" descr="Кейнсианская функция сбере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ейнсианская функция сбережения"/>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478007" cy="1354311"/>
                    </a:xfrm>
                    <a:prstGeom prst="rect">
                      <a:avLst/>
                    </a:prstGeom>
                    <a:noFill/>
                    <a:ln>
                      <a:noFill/>
                    </a:ln>
                  </pic:spPr>
                </pic:pic>
              </a:graphicData>
            </a:graphic>
          </wp:inline>
        </w:drawing>
      </w:r>
    </w:p>
    <w:p w:rsidR="004A2498" w:rsidRPr="004A2498" w:rsidRDefault="004A2498" w:rsidP="004A2498">
      <w:pPr>
        <w:pStyle w:val="a4"/>
        <w:shd w:val="clear" w:color="auto" w:fill="FFFFFF"/>
        <w:spacing w:before="0" w:beforeAutospacing="0" w:after="150" w:afterAutospacing="0" w:line="276" w:lineRule="auto"/>
        <w:ind w:left="360" w:firstLine="709"/>
        <w:jc w:val="both"/>
        <w:rPr>
          <w:color w:val="333333"/>
        </w:rPr>
      </w:pPr>
      <w:r w:rsidRPr="004A2498">
        <w:rPr>
          <w:color w:val="333333"/>
        </w:rPr>
        <w:lastRenderedPageBreak/>
        <w:t>Отсутствие сбережений характеризуется зоной ниже оси</w:t>
      </w:r>
      <w:r w:rsidRPr="004A2498">
        <w:rPr>
          <w:rStyle w:val="apple-converted-space"/>
          <w:color w:val="333333"/>
        </w:rPr>
        <w:t> </w:t>
      </w:r>
      <w:r w:rsidRPr="004A2498">
        <w:rPr>
          <w:color w:val="0000FF"/>
        </w:rPr>
        <w:t>Y</w:t>
      </w:r>
      <w:r w:rsidRPr="004A2498">
        <w:rPr>
          <w:color w:val="333333"/>
        </w:rPr>
        <w:t>. Величину сбережений характеризует расстояние от оси</w:t>
      </w:r>
      <w:r w:rsidRPr="004A2498">
        <w:rPr>
          <w:rStyle w:val="apple-converted-space"/>
          <w:color w:val="333333"/>
        </w:rPr>
        <w:t> </w:t>
      </w:r>
      <w:r w:rsidRPr="004A2498">
        <w:rPr>
          <w:color w:val="0000FF"/>
        </w:rPr>
        <w:t>Y</w:t>
      </w:r>
      <w:r w:rsidRPr="004A2498">
        <w:rPr>
          <w:rStyle w:val="apple-converted-space"/>
          <w:color w:val="333333"/>
        </w:rPr>
        <w:t> </w:t>
      </w:r>
      <w:r w:rsidRPr="004A2498">
        <w:rPr>
          <w:color w:val="333333"/>
        </w:rPr>
        <w:t>до функции сбережения.</w:t>
      </w:r>
    </w:p>
    <w:p w:rsidR="004A2498" w:rsidRDefault="004A2498" w:rsidP="004A2498">
      <w:pPr>
        <w:pStyle w:val="a4"/>
        <w:shd w:val="clear" w:color="auto" w:fill="FFFFFF"/>
        <w:spacing w:before="0" w:beforeAutospacing="0" w:after="0" w:afterAutospacing="0" w:line="276" w:lineRule="auto"/>
        <w:ind w:firstLine="709"/>
        <w:jc w:val="both"/>
        <w:rPr>
          <w:color w:val="333333"/>
        </w:rPr>
      </w:pPr>
      <w:r w:rsidRPr="004A2498">
        <w:rPr>
          <w:color w:val="333333"/>
        </w:rPr>
        <w:t xml:space="preserve">Как видим, по мнению </w:t>
      </w:r>
      <w:proofErr w:type="spellStart"/>
      <w:r w:rsidRPr="004A2498">
        <w:rPr>
          <w:color w:val="333333"/>
        </w:rPr>
        <w:t>Кейнса</w:t>
      </w:r>
      <w:proofErr w:type="spellEnd"/>
      <w:r w:rsidRPr="004A2498">
        <w:rPr>
          <w:color w:val="333333"/>
        </w:rPr>
        <w:t xml:space="preserve"> функции потребления и сбережения выстраиваются в зависимости от динамики текущих доходов населения. </w:t>
      </w:r>
      <w:proofErr w:type="spellStart"/>
      <w:r w:rsidRPr="004A2498">
        <w:rPr>
          <w:color w:val="333333"/>
        </w:rPr>
        <w:t>Кейнс</w:t>
      </w:r>
      <w:proofErr w:type="spellEnd"/>
      <w:r w:rsidRPr="004A2498">
        <w:rPr>
          <w:color w:val="333333"/>
        </w:rPr>
        <w:t xml:space="preserve"> писал: "Основной психологический закон ... состоит в том, что люди склонны, как правило, увеличивать свое потребление с ростом дохода, но не в той же мере, в какой растет доход".</w:t>
      </w:r>
    </w:p>
    <w:p w:rsidR="004A2498" w:rsidRDefault="004A2498" w:rsidP="004A2498">
      <w:pPr>
        <w:pStyle w:val="a4"/>
        <w:shd w:val="clear" w:color="auto" w:fill="FFFFFF"/>
        <w:spacing w:before="0" w:beforeAutospacing="0" w:after="0" w:afterAutospacing="0" w:line="276" w:lineRule="auto"/>
        <w:jc w:val="both"/>
      </w:pPr>
      <w:r w:rsidRPr="004A2498">
        <w:t xml:space="preserve">Средняя склонность к потреблению АРС характеризует отношение между общим объемом потребления и объемом располагаемого дохода: </w:t>
      </w:r>
    </w:p>
    <w:p w:rsidR="004A2498" w:rsidRPr="004A2498" w:rsidRDefault="004A2498" w:rsidP="004A2498">
      <w:pPr>
        <w:pStyle w:val="a4"/>
        <w:shd w:val="clear" w:color="auto" w:fill="FFFFFF"/>
        <w:spacing w:before="0" w:beforeAutospacing="0" w:after="0" w:afterAutospacing="0" w:line="276" w:lineRule="auto"/>
        <w:jc w:val="both"/>
        <w:rPr>
          <w:color w:val="333333"/>
        </w:rPr>
      </w:pPr>
      <w:r>
        <w:t>АРС = С/Y</w:t>
      </w:r>
    </w:p>
    <w:p w:rsidR="004A2498" w:rsidRPr="004A2498" w:rsidRDefault="004A2498" w:rsidP="004A2498">
      <w:pPr>
        <w:spacing w:after="0"/>
        <w:jc w:val="both"/>
        <w:rPr>
          <w:rFonts w:ascii="Times New Roman" w:hAnsi="Times New Roman" w:cs="Times New Roman"/>
          <w:sz w:val="24"/>
          <w:szCs w:val="24"/>
        </w:rPr>
      </w:pPr>
      <w:r w:rsidRPr="004A2498">
        <w:rPr>
          <w:rFonts w:ascii="Times New Roman" w:hAnsi="Times New Roman" w:cs="Times New Roman"/>
          <w:sz w:val="24"/>
          <w:szCs w:val="24"/>
        </w:rPr>
        <w:t xml:space="preserve">По </w:t>
      </w:r>
      <w:proofErr w:type="spellStart"/>
      <w:r w:rsidRPr="004A2498">
        <w:rPr>
          <w:rFonts w:ascii="Times New Roman" w:hAnsi="Times New Roman" w:cs="Times New Roman"/>
          <w:sz w:val="24"/>
          <w:szCs w:val="24"/>
        </w:rPr>
        <w:t>Кейнсу</w:t>
      </w:r>
      <w:proofErr w:type="spellEnd"/>
      <w:r w:rsidRPr="004A2498">
        <w:rPr>
          <w:rFonts w:ascii="Times New Roman" w:hAnsi="Times New Roman" w:cs="Times New Roman"/>
          <w:sz w:val="24"/>
          <w:szCs w:val="24"/>
        </w:rPr>
        <w:t xml:space="preserve"> с увеличением располагаемого дохода АРС сокращается. </w:t>
      </w:r>
    </w:p>
    <w:p w:rsidR="004A2498" w:rsidRPr="004A2498" w:rsidRDefault="004A2498" w:rsidP="004A2498">
      <w:pPr>
        <w:spacing w:after="0"/>
        <w:jc w:val="both"/>
        <w:rPr>
          <w:rFonts w:ascii="Times New Roman" w:hAnsi="Times New Roman" w:cs="Times New Roman"/>
          <w:sz w:val="24"/>
          <w:szCs w:val="24"/>
        </w:rPr>
      </w:pPr>
      <w:r w:rsidRPr="004A2498">
        <w:rPr>
          <w:rFonts w:ascii="Times New Roman" w:hAnsi="Times New Roman" w:cs="Times New Roman"/>
          <w:sz w:val="24"/>
          <w:szCs w:val="24"/>
        </w:rPr>
        <w:t xml:space="preserve">С = </w:t>
      </w:r>
      <w:proofErr w:type="gramStart"/>
      <w:r w:rsidRPr="004A2498">
        <w:rPr>
          <w:rFonts w:ascii="Times New Roman" w:hAnsi="Times New Roman" w:cs="Times New Roman"/>
          <w:sz w:val="24"/>
          <w:szCs w:val="24"/>
        </w:rPr>
        <w:t>С</w:t>
      </w:r>
      <w:proofErr w:type="gramEnd"/>
      <w:r w:rsidRPr="004A2498">
        <w:rPr>
          <w:rFonts w:ascii="Times New Roman" w:hAnsi="Times New Roman" w:cs="Times New Roman"/>
          <w:sz w:val="24"/>
          <w:szCs w:val="24"/>
        </w:rPr>
        <w:t xml:space="preserve"> + МРС х Y </w:t>
      </w:r>
    </w:p>
    <w:p w:rsidR="004A2498" w:rsidRPr="004A2498" w:rsidRDefault="004A2498" w:rsidP="004A2498">
      <w:pPr>
        <w:spacing w:after="0"/>
        <w:jc w:val="both"/>
        <w:rPr>
          <w:rFonts w:ascii="Times New Roman" w:hAnsi="Times New Roman" w:cs="Times New Roman"/>
          <w:sz w:val="24"/>
          <w:szCs w:val="24"/>
        </w:rPr>
      </w:pPr>
      <w:r w:rsidRPr="004A2498">
        <w:rPr>
          <w:rFonts w:ascii="Times New Roman" w:hAnsi="Times New Roman" w:cs="Times New Roman"/>
          <w:sz w:val="24"/>
          <w:szCs w:val="24"/>
        </w:rPr>
        <w:t>С/Y</w:t>
      </w:r>
      <w:proofErr w:type="gramStart"/>
      <w:r w:rsidRPr="004A2498">
        <w:rPr>
          <w:rFonts w:ascii="Times New Roman" w:hAnsi="Times New Roman" w:cs="Times New Roman"/>
          <w:sz w:val="24"/>
          <w:szCs w:val="24"/>
        </w:rPr>
        <w:t xml:space="preserve"> = С</w:t>
      </w:r>
      <w:proofErr w:type="gramEnd"/>
      <w:r w:rsidRPr="004A2498">
        <w:rPr>
          <w:rFonts w:ascii="Times New Roman" w:hAnsi="Times New Roman" w:cs="Times New Roman"/>
          <w:sz w:val="24"/>
          <w:szCs w:val="24"/>
        </w:rPr>
        <w:t xml:space="preserve">/Y + МРС </w:t>
      </w:r>
    </w:p>
    <w:p w:rsidR="005520BE" w:rsidRDefault="004A2498" w:rsidP="004A2498">
      <w:pPr>
        <w:spacing w:after="0"/>
        <w:jc w:val="both"/>
        <w:rPr>
          <w:rFonts w:ascii="Times New Roman" w:hAnsi="Times New Roman" w:cs="Times New Roman"/>
          <w:sz w:val="24"/>
          <w:szCs w:val="24"/>
        </w:rPr>
      </w:pPr>
      <w:r w:rsidRPr="004A2498">
        <w:rPr>
          <w:rFonts w:ascii="Times New Roman" w:hAnsi="Times New Roman" w:cs="Times New Roman"/>
          <w:sz w:val="24"/>
          <w:szCs w:val="24"/>
        </w:rPr>
        <w:t>АРС = С/Y + МРС</w:t>
      </w: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center"/>
        <w:rPr>
          <w:rFonts w:ascii="Times New Roman" w:hAnsi="Times New Roman" w:cs="Times New Roman"/>
          <w:b/>
          <w:sz w:val="24"/>
          <w:szCs w:val="24"/>
          <w:u w:val="single"/>
        </w:rPr>
      </w:pPr>
      <w:r w:rsidRPr="004A2498">
        <w:rPr>
          <w:rFonts w:ascii="Times New Roman" w:hAnsi="Times New Roman" w:cs="Times New Roman"/>
          <w:b/>
          <w:sz w:val="24"/>
          <w:szCs w:val="24"/>
          <w:u w:val="single"/>
        </w:rPr>
        <w:lastRenderedPageBreak/>
        <w:t>6. Государственный бюджет. Бюджетный дефицит и бюджетный профицит</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В любом бюджете доходы и расходы должны быть сбалансированы. Когда расходы бюджета превышают его доходы, образуется отрицательное бюджетное сальдо, или дефицит бюджета.</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Расходы и доходы государственного бюджета не всегда совпадают. Чаще всего они и не совпадают. Если расходы больше доходов, то правительство сталкивается с бюджетным дефицитом. Противоположная ситуация, т.е. превышение доходов над расходами, называется бюджетным профицитом, или излишком. Профицит — положительное сальдо бюджета — представляет собой обратное соотношение, то есть превышение доходов над расходами. Принято различать первичный и общий дефицит государственного бюджета.</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Основная причина возникновения бюджетного дефицита кроется в отставании темпов роста бюджетных доходов по сравнению с увеличением бюджетных расходов. Конкретные причины такого отставания могут быть различными, в частности:</w:t>
      </w:r>
    </w:p>
    <w:p w:rsidR="004A2498" w:rsidRPr="004A2498" w:rsidRDefault="004A2498" w:rsidP="004A2498">
      <w:pPr>
        <w:numPr>
          <w:ilvl w:val="0"/>
          <w:numId w:val="5"/>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кризисные явления в экономике;</w:t>
      </w:r>
    </w:p>
    <w:p w:rsidR="004A2498" w:rsidRPr="004A2498" w:rsidRDefault="004A2498" w:rsidP="004A2498">
      <w:pPr>
        <w:numPr>
          <w:ilvl w:val="0"/>
          <w:numId w:val="5"/>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неспособность правительства держать под контролем финансовую ситуацию в стране;</w:t>
      </w:r>
    </w:p>
    <w:p w:rsidR="004A2498" w:rsidRPr="004A2498" w:rsidRDefault="004A2498" w:rsidP="004A2498">
      <w:pPr>
        <w:numPr>
          <w:ilvl w:val="0"/>
          <w:numId w:val="5"/>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чрезвычайные обстоятельства (войны, крупные стихийные бедствия)</w:t>
      </w:r>
    </w:p>
    <w:p w:rsidR="004A2498" w:rsidRPr="004A2498" w:rsidRDefault="004A2498" w:rsidP="004A2498">
      <w:pPr>
        <w:numPr>
          <w:ilvl w:val="0"/>
          <w:numId w:val="5"/>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милитаризация экономики в мирное время;</w:t>
      </w:r>
    </w:p>
    <w:p w:rsidR="004A2498" w:rsidRPr="004A2498" w:rsidRDefault="004A2498" w:rsidP="004A2498">
      <w:pPr>
        <w:numPr>
          <w:ilvl w:val="0"/>
          <w:numId w:val="5"/>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осуществление крупных централизованных вложений в развитие производства и изменение его структуры;</w:t>
      </w:r>
    </w:p>
    <w:p w:rsidR="004A2498" w:rsidRPr="004A2498" w:rsidRDefault="004A2498" w:rsidP="004A2498">
      <w:pPr>
        <w:numPr>
          <w:ilvl w:val="0"/>
          <w:numId w:val="5"/>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чрезмерное увеличение темпов роста социальных расходов по сравнению с темпами роста валового внутреннего продукта.</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Оздоровление бюджета предполагается осуществлять по трем основным направлениям:</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 за счет увеличения его доходной базы;</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 на базе реструктуризации расходной части бюджета;</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 путем совершенствования бюджетных процедур.</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 xml:space="preserve">Первичный дефицит – это общий дефицит государственного бюджета, уменьшенный на сумму процентных выплат по государственному долгу. По аналогии определяется и </w:t>
      </w:r>
      <w:proofErr w:type="gramStart"/>
      <w:r w:rsidRPr="004A2498">
        <w:rPr>
          <w:rFonts w:ascii="Times New Roman" w:hAnsi="Times New Roman" w:cs="Times New Roman"/>
          <w:sz w:val="24"/>
          <w:szCs w:val="24"/>
        </w:rPr>
        <w:t>первичный</w:t>
      </w:r>
      <w:proofErr w:type="gramEnd"/>
      <w:r w:rsidRPr="004A2498">
        <w:rPr>
          <w:rFonts w:ascii="Times New Roman" w:hAnsi="Times New Roman" w:cs="Times New Roman"/>
          <w:sz w:val="24"/>
          <w:szCs w:val="24"/>
        </w:rPr>
        <w:t xml:space="preserve"> профицит.</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Принято также различать фактический, структурный и циклический дефицит государственного бюджета.</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Фактический дефицит – это отрицательная разница между фактическими (действительными) доходами и расходами правительства.</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Структурный дефицит – это разность между доходами и расходами государственного бюджета. Другими словами, это та разница, которая существовала бы, если бы при действующей системе налогообложения и принятых законодательной властью государственных расходах в экономике существовала бы полная занятость. Циклический дефицит – это разница между фактическим и структурным дефицитом государственного бюджета. Циклический дефицит представляет собой следствие колебаний экономической активности в ходе делового цикла. При этом изменения в налоговых поступлениях и государственных расходов происходит автоматически.</w:t>
      </w:r>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При дефиците бюджета должны быть указаны источники финансирования дефицита.</w:t>
      </w:r>
    </w:p>
    <w:p w:rsidR="004A2498" w:rsidRPr="004A2498" w:rsidRDefault="004A2498" w:rsidP="004A2498">
      <w:pPr>
        <w:spacing w:after="0"/>
        <w:ind w:firstLine="709"/>
        <w:jc w:val="both"/>
        <w:rPr>
          <w:rFonts w:ascii="Times New Roman" w:hAnsi="Times New Roman" w:cs="Times New Roman"/>
          <w:sz w:val="24"/>
          <w:szCs w:val="24"/>
        </w:rPr>
      </w:pPr>
      <w:proofErr w:type="gramStart"/>
      <w:r w:rsidRPr="004A2498">
        <w:rPr>
          <w:rFonts w:ascii="Times New Roman" w:hAnsi="Times New Roman" w:cs="Times New Roman"/>
          <w:sz w:val="24"/>
          <w:szCs w:val="24"/>
        </w:rPr>
        <w:lastRenderedPageBreak/>
        <w:t>Для покрытия дефицита бюджета используются государственные заимствования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как заемщика или гаранта погашения займов другими заемщиками, выраженные в иностранной (внешние) или российской валюте (внутренние заимствования).</w:t>
      </w:r>
      <w:proofErr w:type="gramEnd"/>
    </w:p>
    <w:p w:rsidR="004A2498" w:rsidRPr="004A2498" w:rsidRDefault="004A2498" w:rsidP="004A2498">
      <w:p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 xml:space="preserve">Не означает ли это, что государство с бюджетным дефицитом попадает в положение банкрота, не способного оплатить свои расходы? Нет, потому что оно имеет несколько источников для покрытия своего дефицита. </w:t>
      </w:r>
      <w:proofErr w:type="spellStart"/>
      <w:r w:rsidRPr="004A2498">
        <w:rPr>
          <w:rFonts w:ascii="Times New Roman" w:hAnsi="Times New Roman" w:cs="Times New Roman"/>
          <w:sz w:val="24"/>
          <w:szCs w:val="24"/>
        </w:rPr>
        <w:t>Кихчислу</w:t>
      </w:r>
      <w:proofErr w:type="spellEnd"/>
      <w:r w:rsidRPr="004A2498">
        <w:rPr>
          <w:rFonts w:ascii="Times New Roman" w:hAnsi="Times New Roman" w:cs="Times New Roman"/>
          <w:sz w:val="24"/>
          <w:szCs w:val="24"/>
        </w:rPr>
        <w:t xml:space="preserve"> относятся:</w:t>
      </w:r>
    </w:p>
    <w:p w:rsidR="004A2498" w:rsidRPr="004A2498" w:rsidRDefault="004A2498" w:rsidP="004A2498">
      <w:pPr>
        <w:numPr>
          <w:ilvl w:val="1"/>
          <w:numId w:val="6"/>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печатание новых денег, что, разумеется, порождает инфляцию;</w:t>
      </w:r>
    </w:p>
    <w:p w:rsidR="004A2498" w:rsidRPr="004A2498" w:rsidRDefault="004A2498" w:rsidP="004A2498">
      <w:pPr>
        <w:numPr>
          <w:ilvl w:val="1"/>
          <w:numId w:val="6"/>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неналоговые поступления, например, доходы от иностранного туризма</w:t>
      </w:r>
    </w:p>
    <w:p w:rsidR="004A2498" w:rsidRPr="004A2498" w:rsidRDefault="004A2498" w:rsidP="004A2498">
      <w:pPr>
        <w:numPr>
          <w:ilvl w:val="0"/>
          <w:numId w:val="6"/>
        </w:numPr>
        <w:spacing w:after="0"/>
        <w:ind w:firstLine="709"/>
        <w:jc w:val="both"/>
        <w:rPr>
          <w:rFonts w:ascii="Times New Roman" w:hAnsi="Times New Roman" w:cs="Times New Roman"/>
          <w:sz w:val="24"/>
          <w:szCs w:val="24"/>
        </w:rPr>
      </w:pPr>
      <w:r w:rsidRPr="004A2498">
        <w:rPr>
          <w:rFonts w:ascii="Times New Roman" w:hAnsi="Times New Roman" w:cs="Times New Roman"/>
          <w:sz w:val="24"/>
          <w:szCs w:val="24"/>
        </w:rPr>
        <w:t>внешний долг – международный кредит, получивший в современных условиях широкое развитие. Крупными должниками являются не только слаборазвитые, но и развитые страны.</w:t>
      </w:r>
    </w:p>
    <w:p w:rsidR="004A2498" w:rsidRPr="004A2498" w:rsidRDefault="004A2498" w:rsidP="004A2498">
      <w:pPr>
        <w:numPr>
          <w:ilvl w:val="1"/>
          <w:numId w:val="6"/>
        </w:numPr>
        <w:spacing w:after="0"/>
        <w:ind w:firstLine="709"/>
        <w:jc w:val="both"/>
        <w:rPr>
          <w:rFonts w:ascii="Times New Roman" w:hAnsi="Times New Roman" w:cs="Times New Roman"/>
          <w:sz w:val="24"/>
          <w:szCs w:val="24"/>
        </w:rPr>
      </w:pPr>
      <w:proofErr w:type="gramStart"/>
      <w:r w:rsidRPr="004A2498">
        <w:rPr>
          <w:rFonts w:ascii="Times New Roman" w:hAnsi="Times New Roman" w:cs="Times New Roman"/>
          <w:sz w:val="24"/>
          <w:szCs w:val="24"/>
        </w:rPr>
        <w:t>в</w:t>
      </w:r>
      <w:proofErr w:type="gramEnd"/>
      <w:r w:rsidRPr="004A2498">
        <w:rPr>
          <w:rFonts w:ascii="Times New Roman" w:hAnsi="Times New Roman" w:cs="Times New Roman"/>
          <w:sz w:val="24"/>
          <w:szCs w:val="24"/>
        </w:rPr>
        <w:t>нутренний долг – государственные ценные бумаги, продаваемые фирмам и населению. К их числу относятся государственные облигации.</w:t>
      </w: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pStyle w:val="a3"/>
        <w:numPr>
          <w:ilvl w:val="2"/>
          <w:numId w:val="6"/>
        </w:numPr>
        <w:spacing w:after="0"/>
        <w:jc w:val="center"/>
        <w:rPr>
          <w:rFonts w:ascii="Times New Roman" w:hAnsi="Times New Roman" w:cs="Times New Roman"/>
          <w:b/>
          <w:sz w:val="24"/>
          <w:szCs w:val="24"/>
          <w:u w:val="single"/>
        </w:rPr>
      </w:pPr>
      <w:r w:rsidRPr="004A2498">
        <w:rPr>
          <w:rFonts w:ascii="Times New Roman" w:hAnsi="Times New Roman" w:cs="Times New Roman"/>
          <w:b/>
          <w:sz w:val="24"/>
          <w:szCs w:val="24"/>
          <w:u w:val="single"/>
        </w:rPr>
        <w:lastRenderedPageBreak/>
        <w:t>Экономическая теория налогообложения</w:t>
      </w:r>
    </w:p>
    <w:p w:rsidR="004A2498" w:rsidRPr="004A2498" w:rsidRDefault="004A2498" w:rsidP="004A2498">
      <w:pPr>
        <w:spacing w:after="0"/>
        <w:ind w:firstLine="708"/>
        <w:rPr>
          <w:rFonts w:ascii="Times New Roman" w:hAnsi="Times New Roman" w:cs="Times New Roman"/>
          <w:b/>
          <w:sz w:val="24"/>
          <w:szCs w:val="24"/>
          <w:u w:val="single"/>
        </w:rPr>
      </w:pPr>
      <w:r w:rsidRPr="004A2498">
        <w:rPr>
          <w:rFonts w:ascii="Times New Roman" w:eastAsia="Times New Roman" w:hAnsi="Times New Roman" w:cs="Times New Roman"/>
          <w:color w:val="000000"/>
          <w:sz w:val="24"/>
          <w:szCs w:val="24"/>
          <w:lang w:eastAsia="ru-RU"/>
        </w:rPr>
        <w:t xml:space="preserve">Налоги - это одно из основных понятий финансовой науки. Сложность понимания природы налога обусловлена тем, что налог - это одновременно экономическое, и правовое явление реальной жизни, т.е. </w:t>
      </w:r>
      <w:proofErr w:type="gramStart"/>
      <w:r w:rsidRPr="004A2498">
        <w:rPr>
          <w:rFonts w:ascii="Times New Roman" w:eastAsia="Times New Roman" w:hAnsi="Times New Roman" w:cs="Times New Roman"/>
          <w:color w:val="000000"/>
          <w:sz w:val="24"/>
          <w:szCs w:val="24"/>
          <w:lang w:eastAsia="ru-RU"/>
        </w:rPr>
        <w:t>налоги</w:t>
      </w:r>
      <w:proofErr w:type="gramEnd"/>
      <w:r w:rsidRPr="004A2498">
        <w:rPr>
          <w:rFonts w:ascii="Times New Roman" w:eastAsia="Times New Roman" w:hAnsi="Times New Roman" w:cs="Times New Roman"/>
          <w:color w:val="000000"/>
          <w:sz w:val="24"/>
          <w:szCs w:val="24"/>
          <w:lang w:eastAsia="ru-RU"/>
        </w:rPr>
        <w:t xml:space="preserve"> носят амбивалентный (двойственный) характер.</w:t>
      </w:r>
    </w:p>
    <w:p w:rsidR="004A2498" w:rsidRPr="004A2498" w:rsidRDefault="004A2498" w:rsidP="004A2498">
      <w:pPr>
        <w:spacing w:after="0" w:line="240" w:lineRule="auto"/>
        <w:jc w:val="both"/>
        <w:textAlignment w:val="top"/>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w:t>
      </w:r>
      <w:r w:rsidRPr="004A2498">
        <w:rPr>
          <w:rFonts w:ascii="Times New Roman" w:eastAsia="Times New Roman" w:hAnsi="Times New Roman" w:cs="Times New Roman"/>
          <w:i/>
          <w:iCs/>
          <w:color w:val="000000"/>
          <w:sz w:val="24"/>
          <w:szCs w:val="24"/>
          <w:lang w:eastAsia="ru-RU"/>
        </w:rPr>
        <w:t>С экономической точки  зрения,</w:t>
      </w:r>
      <w:r w:rsidRPr="004A2498">
        <w:rPr>
          <w:rFonts w:ascii="Times New Roman" w:eastAsia="Times New Roman" w:hAnsi="Times New Roman" w:cs="Times New Roman"/>
          <w:color w:val="000000"/>
          <w:sz w:val="24"/>
          <w:szCs w:val="24"/>
          <w:lang w:eastAsia="ru-RU"/>
        </w:rPr>
        <w:t> налоги – это совокупность экономических отношений между государством, с одной стороны, и налогоплательщиками, с другой, по поводу перераспределения части национального дохода общества.</w:t>
      </w:r>
    </w:p>
    <w:p w:rsidR="004A2498" w:rsidRPr="004A2498" w:rsidRDefault="004A2498" w:rsidP="004A2498">
      <w:pPr>
        <w:spacing w:after="0" w:line="240" w:lineRule="auto"/>
        <w:jc w:val="both"/>
        <w:textAlignment w:val="top"/>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w:t>
      </w:r>
      <w:r w:rsidRPr="004A2498">
        <w:rPr>
          <w:rFonts w:ascii="Times New Roman" w:eastAsia="Times New Roman" w:hAnsi="Times New Roman" w:cs="Times New Roman"/>
          <w:i/>
          <w:iCs/>
          <w:color w:val="000000"/>
          <w:sz w:val="24"/>
          <w:szCs w:val="24"/>
          <w:lang w:eastAsia="ru-RU"/>
        </w:rPr>
        <w:t>С юридической точки  зрения</w:t>
      </w:r>
      <w:r w:rsidRPr="004A2498">
        <w:rPr>
          <w:rFonts w:ascii="Times New Roman" w:eastAsia="Times New Roman" w:hAnsi="Times New Roman" w:cs="Times New Roman"/>
          <w:color w:val="000000"/>
          <w:sz w:val="24"/>
          <w:szCs w:val="24"/>
          <w:lang w:eastAsia="ru-RU"/>
        </w:rPr>
        <w:t>, необходимо различать понятия "налог" и "сбор" (сравнительная характеристика приведена в табл.)</w:t>
      </w:r>
    </w:p>
    <w:tbl>
      <w:tblPr>
        <w:tblW w:w="9414" w:type="dxa"/>
        <w:tblCellSpacing w:w="0" w:type="dxa"/>
        <w:tblInd w:w="-431"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404"/>
        <w:gridCol w:w="6412"/>
      </w:tblGrid>
      <w:tr w:rsidR="004A2498" w:rsidRPr="004A2498" w:rsidTr="004A2498">
        <w:trPr>
          <w:trHeight w:val="281"/>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color w:val="000000"/>
                <w:sz w:val="24"/>
                <w:szCs w:val="24"/>
                <w:lang w:eastAsia="ru-RU"/>
              </w:rPr>
              <w:t>Признаки  налога</w:t>
            </w:r>
          </w:p>
        </w:tc>
      </w:tr>
      <w:tr w:rsidR="004A2498" w:rsidRPr="004A2498" w:rsidTr="004A2498">
        <w:trPr>
          <w:trHeight w:val="561"/>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Односторонний характер установления</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xml:space="preserve">Только государство  вправе устанавливать налоги на всей территории государства и взимать их с </w:t>
            </w:r>
            <w:proofErr w:type="spellStart"/>
            <w:proofErr w:type="gramStart"/>
            <w:r w:rsidRPr="004A2498">
              <w:rPr>
                <w:rFonts w:ascii="Times New Roman" w:eastAsia="Times New Roman" w:hAnsi="Times New Roman" w:cs="Times New Roman"/>
                <w:color w:val="000000"/>
                <w:sz w:val="24"/>
                <w:szCs w:val="24"/>
                <w:lang w:eastAsia="ru-RU"/>
              </w:rPr>
              <w:t>налого</w:t>
            </w:r>
            <w:proofErr w:type="spellEnd"/>
            <w:r w:rsidRPr="004A2498">
              <w:rPr>
                <w:rFonts w:ascii="Times New Roman" w:eastAsia="Times New Roman" w:hAnsi="Times New Roman" w:cs="Times New Roman"/>
                <w:color w:val="000000"/>
                <w:sz w:val="24"/>
                <w:szCs w:val="24"/>
                <w:lang w:eastAsia="ru-RU"/>
              </w:rPr>
              <w:t>-плательщиков</w:t>
            </w:r>
            <w:proofErr w:type="gramEnd"/>
          </w:p>
        </w:tc>
      </w:tr>
      <w:tr w:rsidR="004A2498" w:rsidRPr="004A2498" w:rsidTr="004A2498">
        <w:trPr>
          <w:trHeight w:val="561"/>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Обязательность</w:t>
            </w:r>
          </w:p>
          <w:p w:rsidR="004A2498" w:rsidRPr="004A2498" w:rsidRDefault="004A2498" w:rsidP="004A2498">
            <w:pPr>
              <w:spacing w:after="0" w:line="240" w:lineRule="auto"/>
              <w:jc w:val="both"/>
              <w:textAlignment w:val="top"/>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  и всеобщность</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Каждое лицо должно уплачивать законодательно установленные  налоги</w:t>
            </w:r>
          </w:p>
        </w:tc>
      </w:tr>
      <w:tr w:rsidR="004A2498" w:rsidRPr="004A2498" w:rsidTr="004A2498">
        <w:trPr>
          <w:trHeight w:val="191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Отчуждение  принадлежащего на праве  собственности или  ином вещном праве  имущества в пользу публичных субъектов</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Уплачивая налог, плательщик отказывается от своего права  собственности  на  объект налогового платежа, в   этот момент происходит смена собственника. Переход права  собственности на объект налогового платежа  позволяет  ограничить  налоговые правоотношения        от бюджетных правоотношений. Налоги  уплачиваются преимущественно в денежной форме</w:t>
            </w:r>
          </w:p>
        </w:tc>
      </w:tr>
      <w:tr w:rsidR="004A2498" w:rsidRPr="004A2498" w:rsidTr="004A2498">
        <w:trPr>
          <w:trHeight w:val="109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Принудительность</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Для обеспечения  уплаты налогов государство </w:t>
            </w:r>
            <w:proofErr w:type="spellStart"/>
            <w:proofErr w:type="gramStart"/>
            <w:r w:rsidRPr="004A2498">
              <w:rPr>
                <w:rFonts w:ascii="Times New Roman" w:eastAsia="Times New Roman" w:hAnsi="Times New Roman" w:cs="Times New Roman"/>
                <w:color w:val="000000"/>
                <w:sz w:val="24"/>
                <w:szCs w:val="24"/>
                <w:lang w:eastAsia="ru-RU"/>
              </w:rPr>
              <w:t>исполь-зует</w:t>
            </w:r>
            <w:proofErr w:type="spellEnd"/>
            <w:proofErr w:type="gramEnd"/>
            <w:r w:rsidRPr="004A2498">
              <w:rPr>
                <w:rFonts w:ascii="Times New Roman" w:eastAsia="Times New Roman" w:hAnsi="Times New Roman" w:cs="Times New Roman"/>
                <w:color w:val="000000"/>
                <w:sz w:val="24"/>
                <w:szCs w:val="24"/>
                <w:lang w:eastAsia="ru-RU"/>
              </w:rPr>
              <w:t xml:space="preserve"> комплекс мер, в том числе устанавливает  санкции   за неисполнение или  ненадлежащее исполнение </w:t>
            </w:r>
            <w:proofErr w:type="spellStart"/>
            <w:r w:rsidRPr="004A2498">
              <w:rPr>
                <w:rFonts w:ascii="Times New Roman" w:eastAsia="Times New Roman" w:hAnsi="Times New Roman" w:cs="Times New Roman"/>
                <w:color w:val="000000"/>
                <w:sz w:val="24"/>
                <w:szCs w:val="24"/>
                <w:lang w:eastAsia="ru-RU"/>
              </w:rPr>
              <w:t>нало-говой</w:t>
            </w:r>
            <w:proofErr w:type="spellEnd"/>
            <w:r w:rsidRPr="004A2498">
              <w:rPr>
                <w:rFonts w:ascii="Times New Roman" w:eastAsia="Times New Roman" w:hAnsi="Times New Roman" w:cs="Times New Roman"/>
                <w:color w:val="000000"/>
                <w:sz w:val="24"/>
                <w:szCs w:val="24"/>
                <w:lang w:eastAsia="ru-RU"/>
              </w:rPr>
              <w:t xml:space="preserve"> обязанности</w:t>
            </w:r>
          </w:p>
        </w:tc>
      </w:tr>
      <w:tr w:rsidR="004A2498" w:rsidRPr="004A2498" w:rsidTr="004A2498">
        <w:trPr>
          <w:trHeight w:val="1388"/>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Публичное предназначение</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xml:space="preserve">Налог взимается  с целью обеспечения расходов  </w:t>
            </w:r>
            <w:proofErr w:type="spellStart"/>
            <w:proofErr w:type="gramStart"/>
            <w:r w:rsidRPr="004A2498">
              <w:rPr>
                <w:rFonts w:ascii="Times New Roman" w:eastAsia="Times New Roman" w:hAnsi="Times New Roman" w:cs="Times New Roman"/>
                <w:color w:val="000000"/>
                <w:sz w:val="24"/>
                <w:szCs w:val="24"/>
                <w:lang w:eastAsia="ru-RU"/>
              </w:rPr>
              <w:t>пуб</w:t>
            </w:r>
            <w:proofErr w:type="spellEnd"/>
            <w:r w:rsidRPr="004A2498">
              <w:rPr>
                <w:rFonts w:ascii="Times New Roman" w:eastAsia="Times New Roman" w:hAnsi="Times New Roman" w:cs="Times New Roman"/>
                <w:color w:val="000000"/>
                <w:sz w:val="24"/>
                <w:szCs w:val="24"/>
                <w:lang w:eastAsia="ru-RU"/>
              </w:rPr>
              <w:t>-личной</w:t>
            </w:r>
            <w:proofErr w:type="gramEnd"/>
            <w:r w:rsidRPr="004A2498">
              <w:rPr>
                <w:rFonts w:ascii="Times New Roman" w:eastAsia="Times New Roman" w:hAnsi="Times New Roman" w:cs="Times New Roman"/>
                <w:color w:val="000000"/>
                <w:sz w:val="24"/>
                <w:szCs w:val="24"/>
                <w:lang w:eastAsia="ru-RU"/>
              </w:rPr>
              <w:t xml:space="preserve"> власти. С помощью налогов  формируется   основная часть  денежных фондов государства. Налог  уплачивается в пользу самих субъектов  публичной   власти, а не в  пользу государственных и иных органов</w:t>
            </w:r>
          </w:p>
        </w:tc>
      </w:tr>
      <w:tr w:rsidR="004A2498" w:rsidRPr="004A2498" w:rsidTr="004A2498">
        <w:trPr>
          <w:trHeight w:val="82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Индивидуальная  безвозмездность</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Налоги  взимаются  в целях покрытия потребностей общества, которые обособлены от индивидуальных       потребностей конкретного налогоплательщика</w:t>
            </w:r>
          </w:p>
        </w:tc>
      </w:tr>
      <w:tr w:rsidR="004A2498" w:rsidRPr="004A2498" w:rsidTr="004A2498">
        <w:trPr>
          <w:trHeight w:val="82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Безвозвратность</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xml:space="preserve">Налогоплательщик не вправе требовать возврата </w:t>
            </w:r>
            <w:proofErr w:type="spellStart"/>
            <w:proofErr w:type="gramStart"/>
            <w:r w:rsidRPr="004A2498">
              <w:rPr>
                <w:rFonts w:ascii="Times New Roman" w:eastAsia="Times New Roman" w:hAnsi="Times New Roman" w:cs="Times New Roman"/>
                <w:color w:val="000000"/>
                <w:sz w:val="24"/>
                <w:szCs w:val="24"/>
                <w:lang w:eastAsia="ru-RU"/>
              </w:rPr>
              <w:t>упла-ченных</w:t>
            </w:r>
            <w:proofErr w:type="spellEnd"/>
            <w:proofErr w:type="gramEnd"/>
            <w:r w:rsidRPr="004A2498">
              <w:rPr>
                <w:rFonts w:ascii="Times New Roman" w:eastAsia="Times New Roman" w:hAnsi="Times New Roman" w:cs="Times New Roman"/>
                <w:color w:val="000000"/>
                <w:sz w:val="24"/>
                <w:szCs w:val="24"/>
                <w:lang w:eastAsia="ru-RU"/>
              </w:rPr>
              <w:t xml:space="preserve"> налогов в бюджет, за исключением случаев    установленных законом</w:t>
            </w:r>
          </w:p>
        </w:tc>
      </w:tr>
      <w:tr w:rsidR="004A2498" w:rsidRPr="004A2498" w:rsidTr="004A2498">
        <w:trPr>
          <w:trHeight w:val="281"/>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color w:val="000000"/>
                <w:sz w:val="24"/>
                <w:szCs w:val="24"/>
                <w:lang w:eastAsia="ru-RU"/>
              </w:rPr>
              <w:t>  Признаки сбора</w:t>
            </w:r>
          </w:p>
        </w:tc>
      </w:tr>
      <w:tr w:rsidR="004A2498" w:rsidRPr="004A2498" w:rsidTr="004A2498">
        <w:trPr>
          <w:trHeight w:val="429"/>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4A2498">
              <w:rPr>
                <w:rFonts w:ascii="Times New Roman" w:eastAsia="Times New Roman" w:hAnsi="Times New Roman" w:cs="Times New Roman"/>
                <w:b/>
                <w:bCs/>
                <w:i/>
                <w:iCs/>
                <w:color w:val="000000"/>
                <w:sz w:val="24"/>
                <w:szCs w:val="24"/>
                <w:lang w:eastAsia="ru-RU"/>
              </w:rPr>
              <w:t>Обязатель-ность</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Каждое  лицо должно уплачивать законодательно установленные налоги</w:t>
            </w:r>
          </w:p>
        </w:tc>
      </w:tr>
      <w:tr w:rsidR="004A2498" w:rsidRPr="004A2498" w:rsidTr="004A2498">
        <w:trPr>
          <w:trHeight w:val="561"/>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b/>
                <w:bCs/>
                <w:i/>
                <w:iCs/>
                <w:color w:val="000000"/>
                <w:sz w:val="24"/>
                <w:szCs w:val="24"/>
                <w:lang w:eastAsia="ru-RU"/>
              </w:rPr>
              <w:t>Необходимость</w:t>
            </w:r>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Уплата  сбора является необходимым условием совершения    в отношении  плательщика юридически значимых действий</w:t>
            </w:r>
          </w:p>
        </w:tc>
      </w:tr>
      <w:tr w:rsidR="004A2498" w:rsidRPr="004A2498" w:rsidTr="004A2498">
        <w:trPr>
          <w:trHeight w:val="82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proofErr w:type="gramStart"/>
            <w:r w:rsidRPr="004A2498">
              <w:rPr>
                <w:rFonts w:ascii="Times New Roman" w:eastAsia="Times New Roman" w:hAnsi="Times New Roman" w:cs="Times New Roman"/>
                <w:b/>
                <w:bCs/>
                <w:i/>
                <w:iCs/>
                <w:color w:val="000000"/>
                <w:sz w:val="24"/>
                <w:szCs w:val="24"/>
                <w:lang w:eastAsia="ru-RU"/>
              </w:rPr>
              <w:t>Принуди-</w:t>
            </w:r>
            <w:proofErr w:type="spellStart"/>
            <w:r w:rsidRPr="004A2498">
              <w:rPr>
                <w:rFonts w:ascii="Times New Roman" w:eastAsia="Times New Roman" w:hAnsi="Times New Roman" w:cs="Times New Roman"/>
                <w:b/>
                <w:bCs/>
                <w:i/>
                <w:iCs/>
                <w:color w:val="000000"/>
                <w:sz w:val="24"/>
                <w:szCs w:val="24"/>
                <w:lang w:eastAsia="ru-RU"/>
              </w:rPr>
              <w:t>тельность</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xml:space="preserve">Проявляется в тех неблагоприятных последствиях, которые  </w:t>
            </w:r>
            <w:proofErr w:type="spellStart"/>
            <w:proofErr w:type="gramStart"/>
            <w:r w:rsidRPr="004A2498">
              <w:rPr>
                <w:rFonts w:ascii="Times New Roman" w:eastAsia="Times New Roman" w:hAnsi="Times New Roman" w:cs="Times New Roman"/>
                <w:color w:val="000000"/>
                <w:sz w:val="24"/>
                <w:szCs w:val="24"/>
                <w:lang w:eastAsia="ru-RU"/>
              </w:rPr>
              <w:t>госу-дарство</w:t>
            </w:r>
            <w:proofErr w:type="spellEnd"/>
            <w:proofErr w:type="gramEnd"/>
            <w:r w:rsidRPr="004A2498">
              <w:rPr>
                <w:rFonts w:ascii="Times New Roman" w:eastAsia="Times New Roman" w:hAnsi="Times New Roman" w:cs="Times New Roman"/>
                <w:color w:val="000000"/>
                <w:sz w:val="24"/>
                <w:szCs w:val="24"/>
                <w:lang w:eastAsia="ru-RU"/>
              </w:rPr>
              <w:t> вправе применить  в случае неуплаты или неполной уплаты плательщиком сбора</w:t>
            </w:r>
          </w:p>
        </w:tc>
      </w:tr>
      <w:tr w:rsidR="004A2498" w:rsidRPr="004A2498" w:rsidTr="004A2498">
        <w:trPr>
          <w:trHeight w:val="137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4A2498">
              <w:rPr>
                <w:rFonts w:ascii="Times New Roman" w:eastAsia="Times New Roman" w:hAnsi="Times New Roman" w:cs="Times New Roman"/>
                <w:b/>
                <w:bCs/>
                <w:i/>
                <w:iCs/>
                <w:color w:val="000000"/>
                <w:sz w:val="24"/>
                <w:szCs w:val="24"/>
                <w:lang w:eastAsia="ru-RU"/>
              </w:rPr>
              <w:lastRenderedPageBreak/>
              <w:t>Безвозмезд-ность</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4A2498" w:rsidRPr="004A2498" w:rsidRDefault="004A2498" w:rsidP="004A2498">
            <w:pPr>
              <w:spacing w:after="0" w:line="240" w:lineRule="auto"/>
              <w:jc w:val="both"/>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xml:space="preserve">Уплата  сбора на влечет безусловной обязанности  </w:t>
            </w:r>
            <w:proofErr w:type="gramStart"/>
            <w:r w:rsidRPr="004A2498">
              <w:rPr>
                <w:rFonts w:ascii="Times New Roman" w:eastAsia="Times New Roman" w:hAnsi="Times New Roman" w:cs="Times New Roman"/>
                <w:color w:val="000000"/>
                <w:sz w:val="24"/>
                <w:szCs w:val="24"/>
                <w:lang w:eastAsia="ru-RU"/>
              </w:rPr>
              <w:t>уполномочен-</w:t>
            </w:r>
            <w:proofErr w:type="spellStart"/>
            <w:r w:rsidRPr="004A2498">
              <w:rPr>
                <w:rFonts w:ascii="Times New Roman" w:eastAsia="Times New Roman" w:hAnsi="Times New Roman" w:cs="Times New Roman"/>
                <w:color w:val="000000"/>
                <w:sz w:val="24"/>
                <w:szCs w:val="24"/>
                <w:lang w:eastAsia="ru-RU"/>
              </w:rPr>
              <w:t>ного</w:t>
            </w:r>
            <w:proofErr w:type="spellEnd"/>
            <w:proofErr w:type="gramEnd"/>
            <w:r w:rsidRPr="004A2498">
              <w:rPr>
                <w:rFonts w:ascii="Times New Roman" w:eastAsia="Times New Roman" w:hAnsi="Times New Roman" w:cs="Times New Roman"/>
                <w:color w:val="000000"/>
                <w:sz w:val="24"/>
                <w:szCs w:val="24"/>
                <w:lang w:eastAsia="ru-RU"/>
              </w:rPr>
              <w:t xml:space="preserve"> органа совершить  юридически значимое действие в </w:t>
            </w:r>
            <w:proofErr w:type="spellStart"/>
            <w:r w:rsidRPr="004A2498">
              <w:rPr>
                <w:rFonts w:ascii="Times New Roman" w:eastAsia="Times New Roman" w:hAnsi="Times New Roman" w:cs="Times New Roman"/>
                <w:color w:val="000000"/>
                <w:sz w:val="24"/>
                <w:szCs w:val="24"/>
                <w:lang w:eastAsia="ru-RU"/>
              </w:rPr>
              <w:t>отноше-нии</w:t>
            </w:r>
            <w:proofErr w:type="spellEnd"/>
            <w:r w:rsidRPr="004A2498">
              <w:rPr>
                <w:rFonts w:ascii="Times New Roman" w:eastAsia="Times New Roman" w:hAnsi="Times New Roman" w:cs="Times New Roman"/>
                <w:color w:val="000000"/>
                <w:sz w:val="24"/>
                <w:szCs w:val="24"/>
                <w:lang w:eastAsia="ru-RU"/>
              </w:rPr>
              <w:t>  плательщика. Уплата сбора является одним из условий </w:t>
            </w:r>
            <w:proofErr w:type="spellStart"/>
            <w:proofErr w:type="gramStart"/>
            <w:r w:rsidRPr="004A2498">
              <w:rPr>
                <w:rFonts w:ascii="Times New Roman" w:eastAsia="Times New Roman" w:hAnsi="Times New Roman" w:cs="Times New Roman"/>
                <w:color w:val="000000"/>
                <w:sz w:val="24"/>
                <w:szCs w:val="24"/>
                <w:lang w:eastAsia="ru-RU"/>
              </w:rPr>
              <w:t>совер-шения</w:t>
            </w:r>
            <w:proofErr w:type="spellEnd"/>
            <w:proofErr w:type="gramEnd"/>
            <w:r w:rsidRPr="004A2498">
              <w:rPr>
                <w:rFonts w:ascii="Times New Roman" w:eastAsia="Times New Roman" w:hAnsi="Times New Roman" w:cs="Times New Roman"/>
                <w:color w:val="000000"/>
                <w:sz w:val="24"/>
                <w:szCs w:val="24"/>
                <w:lang w:eastAsia="ru-RU"/>
              </w:rPr>
              <w:t>  юридически значимого действия в  отношении плательщика</w:t>
            </w:r>
          </w:p>
        </w:tc>
      </w:tr>
    </w:tbl>
    <w:p w:rsidR="004A2498" w:rsidRPr="004A2498" w:rsidRDefault="004A2498" w:rsidP="004A2498">
      <w:pPr>
        <w:spacing w:after="0" w:line="240" w:lineRule="auto"/>
        <w:jc w:val="both"/>
        <w:rPr>
          <w:rFonts w:ascii="Times New Roman" w:eastAsia="Times New Roman" w:hAnsi="Times New Roman" w:cs="Times New Roman"/>
          <w:sz w:val="24"/>
          <w:szCs w:val="24"/>
          <w:lang w:eastAsia="ru-RU"/>
        </w:rPr>
      </w:pPr>
      <w:r w:rsidRPr="004A2498">
        <w:rPr>
          <w:rFonts w:ascii="Times New Roman" w:eastAsia="Times New Roman" w:hAnsi="Times New Roman" w:cs="Times New Roman"/>
          <w:color w:val="000000"/>
          <w:sz w:val="24"/>
          <w:szCs w:val="24"/>
          <w:shd w:val="clear" w:color="auto" w:fill="FFFFFF"/>
          <w:lang w:eastAsia="ru-RU"/>
        </w:rPr>
        <w:t> </w:t>
      </w:r>
      <w:r w:rsidRPr="004A2498">
        <w:rPr>
          <w:rFonts w:ascii="Times New Roman" w:eastAsia="Times New Roman" w:hAnsi="Times New Roman" w:cs="Times New Roman"/>
          <w:color w:val="000000"/>
          <w:sz w:val="24"/>
          <w:szCs w:val="24"/>
          <w:lang w:eastAsia="ru-RU"/>
        </w:rPr>
        <w:br/>
      </w:r>
    </w:p>
    <w:p w:rsidR="004A2498" w:rsidRPr="004A2498" w:rsidRDefault="004A2498" w:rsidP="004A2498">
      <w:pPr>
        <w:spacing w:after="0" w:line="240" w:lineRule="auto"/>
        <w:jc w:val="both"/>
        <w:textAlignment w:val="top"/>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Таким образом:</w:t>
      </w:r>
    </w:p>
    <w:p w:rsidR="004A2498" w:rsidRPr="004A2498" w:rsidRDefault="004A2498" w:rsidP="004A2498">
      <w:pPr>
        <w:spacing w:after="0" w:line="240" w:lineRule="auto"/>
        <w:jc w:val="both"/>
        <w:textAlignment w:val="top"/>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Под </w:t>
      </w:r>
      <w:r w:rsidRPr="004A2498">
        <w:rPr>
          <w:rFonts w:ascii="Times New Roman" w:eastAsia="Times New Roman" w:hAnsi="Times New Roman" w:cs="Times New Roman"/>
          <w:b/>
          <w:bCs/>
          <w:color w:val="000000"/>
          <w:sz w:val="24"/>
          <w:szCs w:val="24"/>
          <w:lang w:eastAsia="ru-RU"/>
        </w:rPr>
        <w:t>налогом </w:t>
      </w:r>
      <w:r w:rsidRPr="004A2498">
        <w:rPr>
          <w:rFonts w:ascii="Times New Roman" w:eastAsia="Times New Roman" w:hAnsi="Times New Roman" w:cs="Times New Roman"/>
          <w:color w:val="000000"/>
          <w:sz w:val="24"/>
          <w:szCs w:val="24"/>
          <w:lang w:eastAsia="ru-RU"/>
        </w:rPr>
        <w:t>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4A2498">
        <w:rPr>
          <w:rFonts w:ascii="Times New Roman" w:eastAsia="Times New Roman" w:hAnsi="Times New Roman" w:cs="Times New Roman"/>
          <w:color w:val="000000"/>
          <w:sz w:val="24"/>
          <w:szCs w:val="24"/>
          <w:lang w:eastAsia="ru-RU"/>
        </w:rPr>
        <w:t>дств в ц</w:t>
      </w:r>
      <w:proofErr w:type="gramEnd"/>
      <w:r w:rsidRPr="004A2498">
        <w:rPr>
          <w:rFonts w:ascii="Times New Roman" w:eastAsia="Times New Roman" w:hAnsi="Times New Roman" w:cs="Times New Roman"/>
          <w:color w:val="000000"/>
          <w:sz w:val="24"/>
          <w:szCs w:val="24"/>
          <w:lang w:eastAsia="ru-RU"/>
        </w:rPr>
        <w:t>елях финансового обеспечения деятельности государства и (или) муниципальных образований.</w:t>
      </w:r>
    </w:p>
    <w:p w:rsidR="004A2498" w:rsidRPr="004A2498" w:rsidRDefault="004A2498" w:rsidP="004A2498">
      <w:pPr>
        <w:spacing w:after="0" w:line="240" w:lineRule="auto"/>
        <w:jc w:val="both"/>
        <w:textAlignment w:val="top"/>
        <w:rPr>
          <w:rFonts w:ascii="Times New Roman" w:eastAsia="Times New Roman" w:hAnsi="Times New Roman" w:cs="Times New Roman"/>
          <w:color w:val="000000"/>
          <w:sz w:val="24"/>
          <w:szCs w:val="24"/>
          <w:lang w:eastAsia="ru-RU"/>
        </w:rPr>
      </w:pPr>
      <w:r w:rsidRPr="004A2498">
        <w:rPr>
          <w:rFonts w:ascii="Times New Roman" w:eastAsia="Times New Roman" w:hAnsi="Times New Roman" w:cs="Times New Roman"/>
          <w:color w:val="000000"/>
          <w:sz w:val="24"/>
          <w:szCs w:val="24"/>
          <w:lang w:eastAsia="ru-RU"/>
        </w:rPr>
        <w:t>  Под </w:t>
      </w:r>
      <w:r w:rsidRPr="004A2498">
        <w:rPr>
          <w:rFonts w:ascii="Times New Roman" w:eastAsia="Times New Roman" w:hAnsi="Times New Roman" w:cs="Times New Roman"/>
          <w:b/>
          <w:bCs/>
          <w:color w:val="000000"/>
          <w:sz w:val="24"/>
          <w:szCs w:val="24"/>
          <w:lang w:eastAsia="ru-RU"/>
        </w:rPr>
        <w:t>сбором </w:t>
      </w:r>
      <w:r w:rsidRPr="004A2498">
        <w:rPr>
          <w:rFonts w:ascii="Times New Roman" w:eastAsia="Times New Roman" w:hAnsi="Times New Roman" w:cs="Times New Roman"/>
          <w:color w:val="000000"/>
          <w:sz w:val="24"/>
          <w:szCs w:val="24"/>
          <w:lang w:eastAsia="ru-RU"/>
        </w:rPr>
        <w:t>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w:t>
      </w: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Pr="004A2498" w:rsidRDefault="004A2498" w:rsidP="004A2498">
      <w:pPr>
        <w:pStyle w:val="a3"/>
        <w:numPr>
          <w:ilvl w:val="2"/>
          <w:numId w:val="6"/>
        </w:numPr>
        <w:spacing w:after="0"/>
        <w:jc w:val="center"/>
        <w:rPr>
          <w:rFonts w:ascii="Times New Roman" w:hAnsi="Times New Roman" w:cs="Times New Roman"/>
          <w:b/>
          <w:sz w:val="24"/>
          <w:szCs w:val="24"/>
          <w:u w:val="single"/>
        </w:rPr>
      </w:pPr>
      <w:r w:rsidRPr="004A2498">
        <w:rPr>
          <w:rFonts w:ascii="Times New Roman" w:hAnsi="Times New Roman" w:cs="Times New Roman"/>
          <w:b/>
          <w:sz w:val="24"/>
          <w:szCs w:val="24"/>
          <w:u w:val="single"/>
        </w:rPr>
        <w:lastRenderedPageBreak/>
        <w:t>Фискальная политика государства</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Фискальная политика представляет собой меры, которые предпринимает правительство с целью стабилизации экономики с помощью изменения величины доходов и/или расходов государственного бюджета. (Поэтому фискальную политику также называют бюджетно-налоговой политикой.)</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Целями фискальной политики как любой стабилизационной (</w:t>
      </w:r>
      <w:proofErr w:type="spellStart"/>
      <w:r w:rsidRPr="004A2498">
        <w:rPr>
          <w:rFonts w:ascii="Times New Roman" w:eastAsia="Times New Roman" w:hAnsi="Times New Roman" w:cs="Times New Roman"/>
          <w:color w:val="333333"/>
          <w:sz w:val="27"/>
          <w:szCs w:val="27"/>
          <w:lang w:eastAsia="ru-RU"/>
        </w:rPr>
        <w:t>антициклической</w:t>
      </w:r>
      <w:proofErr w:type="spellEnd"/>
      <w:r w:rsidRPr="004A2498">
        <w:rPr>
          <w:rFonts w:ascii="Times New Roman" w:eastAsia="Times New Roman" w:hAnsi="Times New Roman" w:cs="Times New Roman"/>
          <w:color w:val="333333"/>
          <w:sz w:val="27"/>
          <w:szCs w:val="27"/>
          <w:lang w:eastAsia="ru-RU"/>
        </w:rPr>
        <w:t>) политики, направленной на сглаживание циклических колебаний экономики, являются обеспечение: 1) стабильного экономического роста; 2) полной занятости ресурсов (прежде всего решение проблемы циклической безработицы); 3) стабильного уровня цен (решение проблемы инфляции).</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 xml:space="preserve">Фискальная политика – это политика регулирования </w:t>
      </w:r>
      <w:proofErr w:type="gramStart"/>
      <w:r w:rsidRPr="004A2498">
        <w:rPr>
          <w:rFonts w:ascii="Times New Roman" w:eastAsia="Times New Roman" w:hAnsi="Times New Roman" w:cs="Times New Roman"/>
          <w:color w:val="333333"/>
          <w:sz w:val="27"/>
          <w:szCs w:val="27"/>
          <w:lang w:eastAsia="ru-RU"/>
        </w:rPr>
        <w:t>правительством</w:t>
      </w:r>
      <w:proofErr w:type="gramEnd"/>
      <w:r w:rsidRPr="004A2498">
        <w:rPr>
          <w:rFonts w:ascii="Times New Roman" w:eastAsia="Times New Roman" w:hAnsi="Times New Roman" w:cs="Times New Roman"/>
          <w:color w:val="333333"/>
          <w:sz w:val="27"/>
          <w:szCs w:val="27"/>
          <w:lang w:eastAsia="ru-RU"/>
        </w:rPr>
        <w:t xml:space="preserve"> прежде всего совокупного спроса. Регулирование экономики в этом случае происходит с помощью воздействия на величину совокупных расходов. Однако некоторые инструменты фискальной политики могут использоваться для воздействия и на совокупное предложение через влияние на уровень деловой активности. Фискальную политику проводит правительство.</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Инструментами фискальной политики выступают расходы и доходы государственного бюджета, а именно: 1) государственные закупки; 2) налоги; 3) трансферты.</w:t>
      </w:r>
    </w:p>
    <w:p w:rsidR="004A2498" w:rsidRPr="004A2498" w:rsidRDefault="004A2498" w:rsidP="004A2498">
      <w:pPr>
        <w:spacing w:before="150" w:after="75" w:line="240" w:lineRule="auto"/>
        <w:ind w:left="300" w:right="150"/>
        <w:outlineLvl w:val="2"/>
        <w:rPr>
          <w:rFonts w:ascii="Times New Roman" w:eastAsia="Times New Roman" w:hAnsi="Times New Roman" w:cs="Times New Roman"/>
          <w:b/>
          <w:bCs/>
          <w:color w:val="222222"/>
          <w:sz w:val="28"/>
          <w:szCs w:val="28"/>
          <w:lang w:eastAsia="ru-RU"/>
        </w:rPr>
      </w:pPr>
      <w:r w:rsidRPr="004A2498">
        <w:rPr>
          <w:rFonts w:ascii="Times New Roman" w:eastAsia="Times New Roman" w:hAnsi="Times New Roman" w:cs="Times New Roman"/>
          <w:b/>
          <w:bCs/>
          <w:color w:val="222222"/>
          <w:sz w:val="28"/>
          <w:szCs w:val="28"/>
          <w:lang w:eastAsia="ru-RU"/>
        </w:rPr>
        <w:t xml:space="preserve">Воздействие инструментов фискальной </w:t>
      </w:r>
      <w:proofErr w:type="gramStart"/>
      <w:r w:rsidRPr="004A2498">
        <w:rPr>
          <w:rFonts w:ascii="Times New Roman" w:eastAsia="Times New Roman" w:hAnsi="Times New Roman" w:cs="Times New Roman"/>
          <w:b/>
          <w:bCs/>
          <w:color w:val="222222"/>
          <w:sz w:val="28"/>
          <w:szCs w:val="28"/>
          <w:lang w:eastAsia="ru-RU"/>
        </w:rPr>
        <w:t>политики на</w:t>
      </w:r>
      <w:proofErr w:type="gramEnd"/>
      <w:r w:rsidRPr="004A2498">
        <w:rPr>
          <w:rFonts w:ascii="Times New Roman" w:eastAsia="Times New Roman" w:hAnsi="Times New Roman" w:cs="Times New Roman"/>
          <w:b/>
          <w:bCs/>
          <w:color w:val="222222"/>
          <w:sz w:val="28"/>
          <w:szCs w:val="28"/>
          <w:lang w:eastAsia="ru-RU"/>
        </w:rPr>
        <w:t xml:space="preserve"> совокупный спрос</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 xml:space="preserve">Воздействие инструментов фискальной </w:t>
      </w:r>
      <w:proofErr w:type="gramStart"/>
      <w:r w:rsidRPr="004A2498">
        <w:rPr>
          <w:rFonts w:ascii="Times New Roman" w:eastAsia="Times New Roman" w:hAnsi="Times New Roman" w:cs="Times New Roman"/>
          <w:color w:val="333333"/>
          <w:sz w:val="27"/>
          <w:szCs w:val="27"/>
          <w:lang w:eastAsia="ru-RU"/>
        </w:rPr>
        <w:t>политики на</w:t>
      </w:r>
      <w:proofErr w:type="gramEnd"/>
      <w:r w:rsidRPr="004A2498">
        <w:rPr>
          <w:rFonts w:ascii="Times New Roman" w:eastAsia="Times New Roman" w:hAnsi="Times New Roman" w:cs="Times New Roman"/>
          <w:color w:val="333333"/>
          <w:sz w:val="27"/>
          <w:szCs w:val="27"/>
          <w:lang w:eastAsia="ru-RU"/>
        </w:rPr>
        <w:t xml:space="preserve"> совокупный спрос разное. Из формулы совокупного спроса: AD = C + I + G + </w:t>
      </w:r>
      <w:proofErr w:type="spellStart"/>
      <w:r w:rsidRPr="004A2498">
        <w:rPr>
          <w:rFonts w:ascii="Times New Roman" w:eastAsia="Times New Roman" w:hAnsi="Times New Roman" w:cs="Times New Roman"/>
          <w:color w:val="333333"/>
          <w:sz w:val="27"/>
          <w:szCs w:val="27"/>
          <w:lang w:eastAsia="ru-RU"/>
        </w:rPr>
        <w:t>Xn</w:t>
      </w:r>
      <w:proofErr w:type="spellEnd"/>
      <w:r w:rsidRPr="004A2498">
        <w:rPr>
          <w:rFonts w:ascii="Times New Roman" w:eastAsia="Times New Roman" w:hAnsi="Times New Roman" w:cs="Times New Roman"/>
          <w:color w:val="333333"/>
          <w:sz w:val="27"/>
          <w:szCs w:val="27"/>
          <w:lang w:eastAsia="ru-RU"/>
        </w:rPr>
        <w:t xml:space="preserve"> следует, что государственные закупки являются компонентом совокупного спроса, поэтому их изменение оказывает прямое воздействие на совокупный спрос, а налоги и трансферты оказывают косвенное воздействие на совокупный спрос, изменяя величину потребительских расходов (С) и инвестиционных расходов (I).</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При этом рост государственных закупок увеличивает совокупный спрос, а их сокращение ведет к уменьшению совокупного спроса, так как государственные закупки является частью совокупных расходов.</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Рост трансфертов также увеличивает совокупный спрос. С одной стороны, поскольку при увеличении социальных трансфертных выплат (</w:t>
      </w:r>
      <w:proofErr w:type="spellStart"/>
      <w:r w:rsidRPr="004A2498">
        <w:rPr>
          <w:rFonts w:ascii="Times New Roman" w:eastAsia="Times New Roman" w:hAnsi="Times New Roman" w:cs="Times New Roman"/>
          <w:color w:val="333333"/>
          <w:sz w:val="27"/>
          <w:szCs w:val="27"/>
          <w:lang w:eastAsia="ru-RU"/>
        </w:rPr>
        <w:t>social</w:t>
      </w:r>
      <w:proofErr w:type="spellEnd"/>
      <w:r w:rsidRPr="004A2498">
        <w:rPr>
          <w:rFonts w:ascii="Times New Roman" w:eastAsia="Times New Roman" w:hAnsi="Times New Roman" w:cs="Times New Roman"/>
          <w:color w:val="333333"/>
          <w:sz w:val="27"/>
          <w:szCs w:val="27"/>
          <w:lang w:eastAsia="ru-RU"/>
        </w:rPr>
        <w:t xml:space="preserve"> </w:t>
      </w:r>
      <w:proofErr w:type="spellStart"/>
      <w:r w:rsidRPr="004A2498">
        <w:rPr>
          <w:rFonts w:ascii="Times New Roman" w:eastAsia="Times New Roman" w:hAnsi="Times New Roman" w:cs="Times New Roman"/>
          <w:color w:val="333333"/>
          <w:sz w:val="27"/>
          <w:szCs w:val="27"/>
          <w:lang w:eastAsia="ru-RU"/>
        </w:rPr>
        <w:t>benefits</w:t>
      </w:r>
      <w:proofErr w:type="spellEnd"/>
      <w:r w:rsidRPr="004A2498">
        <w:rPr>
          <w:rFonts w:ascii="Times New Roman" w:eastAsia="Times New Roman" w:hAnsi="Times New Roman" w:cs="Times New Roman"/>
          <w:color w:val="333333"/>
          <w:sz w:val="27"/>
          <w:szCs w:val="27"/>
          <w:lang w:eastAsia="ru-RU"/>
        </w:rPr>
        <w:t>) увеличивается личный доход домохозяйств, а, следовательно, при прочих равных условиях растет располагаемый доход, что увеличивает потребительские расходы. С другой стороны, увеличение трансфертных выплат фирмам (субсидий) увеличивает возможности внутреннего финансирования фирм, возможности расширения производства, что ведет к росту инвестиционных расходов. Сокращение трансфертов уменьшает совокупный спрос.</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lastRenderedPageBreak/>
        <w:t>Рост налогов действует в противоположном направлении. Увеличение налогов ведет к снижению и потребительских (поскольку сокращается располагаемый доход), и инвестиционных расходов (поскольку сокращается нераспределенная прибыль, являющаяся источником чистых инвестиций) и, следовательно, к сокращению совокупного спроса. Соответственно снижение налогов увеличивает совокупный спрос. Снижение налогов ведет к сдвигу кривой AD вправо, что обусловливает рост реального ВНП.</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Поэтому инструменты фискальной политики могут использоваться для стабилизации экономики на разных фазах экономического цикла.</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proofErr w:type="gramStart"/>
      <w:r w:rsidRPr="004A2498">
        <w:rPr>
          <w:rFonts w:ascii="Times New Roman" w:eastAsia="Times New Roman" w:hAnsi="Times New Roman" w:cs="Times New Roman"/>
          <w:color w:val="333333"/>
          <w:sz w:val="27"/>
          <w:szCs w:val="27"/>
          <w:lang w:eastAsia="ru-RU"/>
        </w:rPr>
        <w:t xml:space="preserve">Причем, из простой кейнсианской модели (модели «Кейнсианского креста») следует, что все инструменты фискальной политики (государственные закупки, налоги и трансферты) имеют мультипликативный эффект воздействия на экономику, поэтому, по мнению </w:t>
      </w:r>
      <w:proofErr w:type="spellStart"/>
      <w:r w:rsidRPr="004A2498">
        <w:rPr>
          <w:rFonts w:ascii="Times New Roman" w:eastAsia="Times New Roman" w:hAnsi="Times New Roman" w:cs="Times New Roman"/>
          <w:color w:val="333333"/>
          <w:sz w:val="27"/>
          <w:szCs w:val="27"/>
          <w:lang w:eastAsia="ru-RU"/>
        </w:rPr>
        <w:t>Кейнса</w:t>
      </w:r>
      <w:proofErr w:type="spellEnd"/>
      <w:r w:rsidRPr="004A2498">
        <w:rPr>
          <w:rFonts w:ascii="Times New Roman" w:eastAsia="Times New Roman" w:hAnsi="Times New Roman" w:cs="Times New Roman"/>
          <w:color w:val="333333"/>
          <w:sz w:val="27"/>
          <w:szCs w:val="27"/>
          <w:lang w:eastAsia="ru-RU"/>
        </w:rPr>
        <w:t xml:space="preserve"> и его последователей, регулирование экономики должно проводиться правительством с помощью инструментов именно фискальной политики, и прежде всего с помощью изменения величины государственных закупок, так как они имеют наибольший мультипликативный эффект.</w:t>
      </w:r>
      <w:proofErr w:type="gramEnd"/>
    </w:p>
    <w:p w:rsidR="004A2498" w:rsidRPr="004A2498" w:rsidRDefault="004A2498" w:rsidP="004A2498">
      <w:pPr>
        <w:spacing w:before="150" w:after="75" w:line="240" w:lineRule="auto"/>
        <w:ind w:left="300" w:right="150"/>
        <w:outlineLvl w:val="2"/>
        <w:rPr>
          <w:rFonts w:ascii="Times New Roman" w:eastAsia="Times New Roman" w:hAnsi="Times New Roman" w:cs="Times New Roman"/>
          <w:b/>
          <w:bCs/>
          <w:color w:val="222222"/>
          <w:sz w:val="28"/>
          <w:szCs w:val="28"/>
          <w:lang w:eastAsia="ru-RU"/>
        </w:rPr>
      </w:pPr>
      <w:r w:rsidRPr="004A2498">
        <w:rPr>
          <w:rFonts w:ascii="Times New Roman" w:eastAsia="Times New Roman" w:hAnsi="Times New Roman" w:cs="Times New Roman"/>
          <w:b/>
          <w:bCs/>
          <w:color w:val="222222"/>
          <w:sz w:val="28"/>
          <w:szCs w:val="28"/>
          <w:lang w:eastAsia="ru-RU"/>
        </w:rPr>
        <w:t>Виды фискальной политики</w:t>
      </w:r>
    </w:p>
    <w:p w:rsidR="004A2498" w:rsidRPr="004A2498" w:rsidRDefault="004A2498" w:rsidP="004A2498">
      <w:pPr>
        <w:spacing w:before="75" w:after="0" w:line="240" w:lineRule="auto"/>
        <w:ind w:left="225" w:right="225" w:firstLine="480"/>
        <w:jc w:val="both"/>
        <w:rPr>
          <w:rFonts w:ascii="Times New Roman" w:eastAsia="Times New Roman" w:hAnsi="Times New Roman" w:cs="Times New Roman"/>
          <w:color w:val="333333"/>
          <w:sz w:val="27"/>
          <w:szCs w:val="27"/>
          <w:lang w:eastAsia="ru-RU"/>
        </w:rPr>
      </w:pPr>
      <w:r w:rsidRPr="004A2498">
        <w:rPr>
          <w:rFonts w:ascii="Times New Roman" w:eastAsia="Times New Roman" w:hAnsi="Times New Roman" w:cs="Times New Roman"/>
          <w:color w:val="333333"/>
          <w:sz w:val="27"/>
          <w:szCs w:val="27"/>
          <w:lang w:eastAsia="ru-RU"/>
        </w:rPr>
        <w:t xml:space="preserve">В зависимости от фазы цикла, в которой находится экономика, инструменты фискальной политики используются по-разному. Выделяют два вида фискальной политики: 1) </w:t>
      </w:r>
      <w:proofErr w:type="gramStart"/>
      <w:r w:rsidRPr="004A2498">
        <w:rPr>
          <w:rFonts w:ascii="Times New Roman" w:eastAsia="Times New Roman" w:hAnsi="Times New Roman" w:cs="Times New Roman"/>
          <w:color w:val="333333"/>
          <w:sz w:val="27"/>
          <w:szCs w:val="27"/>
          <w:lang w:eastAsia="ru-RU"/>
        </w:rPr>
        <w:t>стимулирующую</w:t>
      </w:r>
      <w:proofErr w:type="gramEnd"/>
      <w:r w:rsidRPr="004A2498">
        <w:rPr>
          <w:rFonts w:ascii="Times New Roman" w:eastAsia="Times New Roman" w:hAnsi="Times New Roman" w:cs="Times New Roman"/>
          <w:color w:val="333333"/>
          <w:sz w:val="27"/>
          <w:szCs w:val="27"/>
          <w:lang w:eastAsia="ru-RU"/>
        </w:rPr>
        <w:t xml:space="preserve"> и 2) сдерживающую.</w:t>
      </w:r>
    </w:p>
    <w:p w:rsidR="004A2498" w:rsidRPr="004A2498" w:rsidRDefault="004A2498" w:rsidP="004A2498">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5082540" cy="2339340"/>
            <wp:effectExtent l="0" t="0" r="3810" b="3810"/>
            <wp:docPr id="102" name="Рисунок 102" descr="Виды фискальной поли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Виды фискальной политики"/>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082540" cy="2339340"/>
                    </a:xfrm>
                    <a:prstGeom prst="rect">
                      <a:avLst/>
                    </a:prstGeom>
                    <a:noFill/>
                    <a:ln>
                      <a:noFill/>
                    </a:ln>
                  </pic:spPr>
                </pic:pic>
              </a:graphicData>
            </a:graphic>
          </wp:inline>
        </w:drawing>
      </w: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Default="004A2498" w:rsidP="004A2498">
      <w:pPr>
        <w:spacing w:after="0"/>
        <w:jc w:val="both"/>
        <w:rPr>
          <w:rFonts w:ascii="Times New Roman" w:hAnsi="Times New Roman" w:cs="Times New Roman"/>
          <w:sz w:val="24"/>
          <w:szCs w:val="24"/>
        </w:rPr>
      </w:pPr>
    </w:p>
    <w:p w:rsidR="004A2498" w:rsidRPr="00D11B43" w:rsidRDefault="00D11B43" w:rsidP="00D11B43">
      <w:pPr>
        <w:pStyle w:val="a3"/>
        <w:numPr>
          <w:ilvl w:val="2"/>
          <w:numId w:val="6"/>
        </w:numPr>
        <w:spacing w:after="0"/>
        <w:ind w:firstLine="709"/>
        <w:rPr>
          <w:rFonts w:ascii="Times New Roman" w:hAnsi="Times New Roman" w:cs="Times New Roman"/>
          <w:b/>
          <w:sz w:val="24"/>
          <w:szCs w:val="24"/>
          <w:u w:val="single"/>
        </w:rPr>
      </w:pPr>
      <w:r w:rsidRPr="00D11B43">
        <w:rPr>
          <w:rFonts w:ascii="Times New Roman" w:hAnsi="Times New Roman" w:cs="Times New Roman"/>
          <w:b/>
          <w:sz w:val="24"/>
          <w:szCs w:val="24"/>
          <w:u w:val="single"/>
        </w:rPr>
        <w:lastRenderedPageBreak/>
        <w:t>Государственные внебюджетные фонды, источники формирования, направления использования</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Внебюджетные фонды – это совокупность финансовых ресурсов, находящихся в распоряжении государства и органов местного самоуправления, не входящих в состав соответствующих бюджетов и имеющих строго целевое назначение. Расходование внебюджетных фондов носит строго целевой характер, направление денежных средств ограничивается одной сферой. Внебюдж</w:t>
      </w:r>
      <w:r>
        <w:rPr>
          <w:rFonts w:ascii="Times New Roman" w:hAnsi="Times New Roman" w:cs="Times New Roman"/>
          <w:sz w:val="24"/>
          <w:szCs w:val="24"/>
        </w:rPr>
        <w:t xml:space="preserve">етные фонды подразделяются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D11B43" w:rsidRPr="00D11B43" w:rsidRDefault="00D11B43" w:rsidP="00D11B43">
      <w:pPr>
        <w:spacing w:after="0"/>
        <w:ind w:firstLine="709"/>
        <w:jc w:val="both"/>
        <w:rPr>
          <w:rFonts w:ascii="Times New Roman" w:hAnsi="Times New Roman" w:cs="Times New Roman"/>
          <w:sz w:val="24"/>
          <w:szCs w:val="24"/>
        </w:rPr>
      </w:pPr>
      <w:proofErr w:type="gramStart"/>
      <w:r w:rsidRPr="00D11B43">
        <w:rPr>
          <w:rFonts w:ascii="Times New Roman" w:hAnsi="Times New Roman" w:cs="Times New Roman"/>
          <w:sz w:val="24"/>
          <w:szCs w:val="24"/>
        </w:rPr>
        <w:t>• централизованные - имеющие общегосударственное значение и используемые для реш</w:t>
      </w:r>
      <w:r>
        <w:rPr>
          <w:rFonts w:ascii="Times New Roman" w:hAnsi="Times New Roman" w:cs="Times New Roman"/>
          <w:sz w:val="24"/>
          <w:szCs w:val="24"/>
        </w:rPr>
        <w:t>ения общегосударственных задач;</w:t>
      </w:r>
      <w:proofErr w:type="gramEnd"/>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децентрализованные – территориальные внебюджетные фонды, создаваемые по решению региональных и местных органов власти для решения территориальных, отраслев</w:t>
      </w:r>
      <w:r>
        <w:rPr>
          <w:rFonts w:ascii="Times New Roman" w:hAnsi="Times New Roman" w:cs="Times New Roman"/>
          <w:sz w:val="24"/>
          <w:szCs w:val="24"/>
        </w:rPr>
        <w:t>ых, межотраслевых и т.п. задач.</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Пенсионный фонд Российской Федерации (ПФР) - является самостоятельным финансово-кредитным учреждением и создан в целях государственного управления финансами пенсионного обеспече</w:t>
      </w:r>
      <w:r>
        <w:rPr>
          <w:rFonts w:ascii="Times New Roman" w:hAnsi="Times New Roman" w:cs="Times New Roman"/>
          <w:sz w:val="24"/>
          <w:szCs w:val="24"/>
        </w:rPr>
        <w:t>ния в РФ.</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Бюджет Пенсионног</w:t>
      </w:r>
      <w:r>
        <w:rPr>
          <w:rFonts w:ascii="Times New Roman" w:hAnsi="Times New Roman" w:cs="Times New Roman"/>
          <w:sz w:val="24"/>
          <w:szCs w:val="24"/>
        </w:rPr>
        <w:t>о фонда РФ формируется за счёт:</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страховых взносов - обязательных платежи, которые уплачиваются в бюджет Пенсионного фонда Российской Федерации и персональным целевым назначением которых является обеспечение права гражданина на получение пенсии по обязательному пенсионному страхованию в размере, эквивалентном сумме страховых взносов, учтенной на ег</w:t>
      </w:r>
      <w:r>
        <w:rPr>
          <w:rFonts w:ascii="Times New Roman" w:hAnsi="Times New Roman" w:cs="Times New Roman"/>
          <w:sz w:val="24"/>
          <w:szCs w:val="24"/>
        </w:rPr>
        <w:t>о индивидуальном лицевом счете;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w:t>
      </w:r>
      <w:r>
        <w:rPr>
          <w:rFonts w:ascii="Times New Roman" w:hAnsi="Times New Roman" w:cs="Times New Roman"/>
          <w:sz w:val="24"/>
          <w:szCs w:val="24"/>
        </w:rPr>
        <w:t xml:space="preserve"> средств федерального бюджета;</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сумм пеней и иных финансовых санкций;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доходов от размещения (инвестирования) време</w:t>
      </w:r>
      <w:r>
        <w:rPr>
          <w:rFonts w:ascii="Times New Roman" w:hAnsi="Times New Roman" w:cs="Times New Roman"/>
          <w:sz w:val="24"/>
          <w:szCs w:val="24"/>
        </w:rPr>
        <w:t>нно свободных денежных средств;</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добровольных взносов физических лиц и организаций, уплачиваемых ими не в качестве страхо</w:t>
      </w:r>
      <w:r>
        <w:rPr>
          <w:rFonts w:ascii="Times New Roman" w:hAnsi="Times New Roman" w:cs="Times New Roman"/>
          <w:sz w:val="24"/>
          <w:szCs w:val="24"/>
        </w:rPr>
        <w:t>вателей или застрахованных лиц;</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xml:space="preserve">Средства бюджета Пенсионного фонда РФ направляются на </w:t>
      </w:r>
      <w:r>
        <w:rPr>
          <w:rFonts w:ascii="Times New Roman" w:hAnsi="Times New Roman" w:cs="Times New Roman"/>
          <w:sz w:val="24"/>
          <w:szCs w:val="24"/>
        </w:rPr>
        <w:t>следующие цели: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 выплата в соответствии с законодательством РФ и международными договорами РФ трудовых пенсий и социальных пособий на погребение умерших пенсионеров</w:t>
      </w:r>
      <w:r>
        <w:rPr>
          <w:rFonts w:ascii="Times New Roman" w:hAnsi="Times New Roman" w:cs="Times New Roman"/>
          <w:sz w:val="24"/>
          <w:szCs w:val="24"/>
        </w:rPr>
        <w:t>, не работавших на день смерти;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2) доставка пенсий, выплачиваемых за счёт средств бюджет</w:t>
      </w:r>
      <w:r>
        <w:rPr>
          <w:rFonts w:ascii="Times New Roman" w:hAnsi="Times New Roman" w:cs="Times New Roman"/>
          <w:sz w:val="24"/>
          <w:szCs w:val="24"/>
        </w:rPr>
        <w:t>а Пенсионного фонда РФ;</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3) финансовое и материально-техническое обеспечение текущей деятельности Пенсионного фонда РФ (включая содержание его централь</w:t>
      </w:r>
      <w:r>
        <w:rPr>
          <w:rFonts w:ascii="Times New Roman" w:hAnsi="Times New Roman" w:cs="Times New Roman"/>
          <w:sz w:val="24"/>
          <w:szCs w:val="24"/>
        </w:rPr>
        <w:t>ных и территориальных органов);</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Фонд социального страхования Российской Федерации (ФСС) является специализированным финансово-кредитным учреждением при Правительстве РФ, которое управляет средствами государственного социального страхования Российской Федерации (ФСС РФ</w:t>
      </w:r>
      <w:r>
        <w:rPr>
          <w:rFonts w:ascii="Times New Roman" w:hAnsi="Times New Roman" w:cs="Times New Roman"/>
          <w:sz w:val="24"/>
          <w:szCs w:val="24"/>
        </w:rPr>
        <w:t>).</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Осно</w:t>
      </w:r>
      <w:r>
        <w:rPr>
          <w:rFonts w:ascii="Times New Roman" w:hAnsi="Times New Roman" w:cs="Times New Roman"/>
          <w:sz w:val="24"/>
          <w:szCs w:val="24"/>
        </w:rPr>
        <w:t>вными задачами ФСС РФ являются:</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 обеспечение гарант</w:t>
      </w:r>
      <w:r>
        <w:rPr>
          <w:rFonts w:ascii="Times New Roman" w:hAnsi="Times New Roman" w:cs="Times New Roman"/>
          <w:sz w:val="24"/>
          <w:szCs w:val="24"/>
        </w:rPr>
        <w:t>ированных государством пособий: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п</w:t>
      </w:r>
      <w:r>
        <w:rPr>
          <w:rFonts w:ascii="Times New Roman" w:hAnsi="Times New Roman" w:cs="Times New Roman"/>
          <w:sz w:val="24"/>
          <w:szCs w:val="24"/>
        </w:rPr>
        <w:t>о временной нетрудоспособности,</w:t>
      </w:r>
    </w:p>
    <w:p w:rsidR="00D11B43" w:rsidRPr="00D11B43" w:rsidRDefault="00D11B43" w:rsidP="00D11B43">
      <w:pPr>
        <w:spacing w:after="0"/>
        <w:ind w:firstLine="709"/>
        <w:jc w:val="both"/>
        <w:rPr>
          <w:rFonts w:ascii="Times New Roman" w:hAnsi="Times New Roman" w:cs="Times New Roman"/>
          <w:sz w:val="24"/>
          <w:szCs w:val="24"/>
        </w:rPr>
      </w:pPr>
      <w:r>
        <w:rPr>
          <w:rFonts w:ascii="Times New Roman" w:hAnsi="Times New Roman" w:cs="Times New Roman"/>
          <w:sz w:val="24"/>
          <w:szCs w:val="24"/>
        </w:rPr>
        <w:t>• беременности и родам,</w:t>
      </w:r>
    </w:p>
    <w:p w:rsidR="00D11B43" w:rsidRPr="00D11B43" w:rsidRDefault="00D11B43" w:rsidP="00D11B43">
      <w:pPr>
        <w:spacing w:after="0"/>
        <w:ind w:firstLine="709"/>
        <w:jc w:val="both"/>
        <w:rPr>
          <w:rFonts w:ascii="Times New Roman" w:hAnsi="Times New Roman" w:cs="Times New Roman"/>
          <w:sz w:val="24"/>
          <w:szCs w:val="24"/>
        </w:rPr>
      </w:pPr>
      <w:r>
        <w:rPr>
          <w:rFonts w:ascii="Times New Roman" w:hAnsi="Times New Roman" w:cs="Times New Roman"/>
          <w:sz w:val="24"/>
          <w:szCs w:val="24"/>
        </w:rPr>
        <w:t>• при рождении ребёнка,</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по уходу за ребёнком до дости</w:t>
      </w:r>
      <w:r>
        <w:rPr>
          <w:rFonts w:ascii="Times New Roman" w:hAnsi="Times New Roman" w:cs="Times New Roman"/>
          <w:sz w:val="24"/>
          <w:szCs w:val="24"/>
        </w:rPr>
        <w:t>жения им возраста полутора лет,</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lastRenderedPageBreak/>
        <w:t>• социального пособия на погребение или возмещение стоимости гарантирова</w:t>
      </w:r>
      <w:r>
        <w:rPr>
          <w:rFonts w:ascii="Times New Roman" w:hAnsi="Times New Roman" w:cs="Times New Roman"/>
          <w:sz w:val="24"/>
          <w:szCs w:val="24"/>
        </w:rPr>
        <w:t>нного перечня ритуальных услуг,</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санаторно-курортное обсл</w:t>
      </w:r>
      <w:r>
        <w:rPr>
          <w:rFonts w:ascii="Times New Roman" w:hAnsi="Times New Roman" w:cs="Times New Roman"/>
          <w:sz w:val="24"/>
          <w:szCs w:val="24"/>
        </w:rPr>
        <w:t>уживание работников и их детей;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2) участие в разработке и реализации государственных программ охраны здоровья работников, мер по совершенств</w:t>
      </w:r>
      <w:r>
        <w:rPr>
          <w:rFonts w:ascii="Times New Roman" w:hAnsi="Times New Roman" w:cs="Times New Roman"/>
          <w:sz w:val="24"/>
          <w:szCs w:val="24"/>
        </w:rPr>
        <w:t>ованию социального страхования;</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3) осуществление мер, обеспечивающих</w:t>
      </w:r>
      <w:r>
        <w:rPr>
          <w:rFonts w:ascii="Times New Roman" w:hAnsi="Times New Roman" w:cs="Times New Roman"/>
          <w:sz w:val="24"/>
          <w:szCs w:val="24"/>
        </w:rPr>
        <w:t xml:space="preserve"> финансовую устойчивость фонда;</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xml:space="preserve">4) разработка совместно с Министерством здравоохранения и социального развития РФ и </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Фонд обязательного медицинского страхования - внебюджетный фонд РФ, созданный для реализации политики в области здравоохранения и меди</w:t>
      </w:r>
      <w:r>
        <w:rPr>
          <w:rFonts w:ascii="Times New Roman" w:hAnsi="Times New Roman" w:cs="Times New Roman"/>
          <w:sz w:val="24"/>
          <w:szCs w:val="24"/>
        </w:rPr>
        <w:t>цинского страхования населения.</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Медицинское страхование является формой социальной защиты интересов населения в охране здоровья и реализуется в соответствии с Законом РФ от 28 июня 1991 г. № 1499-I «О медицинском страховании г</w:t>
      </w:r>
      <w:r>
        <w:rPr>
          <w:rFonts w:ascii="Times New Roman" w:hAnsi="Times New Roman" w:cs="Times New Roman"/>
          <w:sz w:val="24"/>
          <w:szCs w:val="24"/>
        </w:rPr>
        <w:t>раждан в Российской Федерации».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Обязательное медицинское страхование (ОМС) является составной частью государственного социального страхования и обеспечивает всем гражданам Российской Федерации равные возможности в получении медицинской и лекарственной помощи, предо</w:t>
      </w:r>
      <w:r>
        <w:rPr>
          <w:rFonts w:ascii="Times New Roman" w:hAnsi="Times New Roman" w:cs="Times New Roman"/>
          <w:sz w:val="24"/>
          <w:szCs w:val="24"/>
        </w:rPr>
        <w:t>ставляемой за счёт средств ОМС.</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xml:space="preserve">Для реализации государственной политики в области ОМС создаются </w:t>
      </w:r>
      <w:proofErr w:type="gramStart"/>
      <w:r w:rsidRPr="00D11B43">
        <w:rPr>
          <w:rFonts w:ascii="Times New Roman" w:hAnsi="Times New Roman" w:cs="Times New Roman"/>
          <w:sz w:val="24"/>
          <w:szCs w:val="24"/>
        </w:rPr>
        <w:t>Федеральный</w:t>
      </w:r>
      <w:proofErr w:type="gramEnd"/>
      <w:r w:rsidRPr="00D11B43">
        <w:rPr>
          <w:rFonts w:ascii="Times New Roman" w:hAnsi="Times New Roman" w:cs="Times New Roman"/>
          <w:sz w:val="24"/>
          <w:szCs w:val="24"/>
        </w:rPr>
        <w:t xml:space="preserve"> и территориальные фонды ОМС как самостоятельные некоммерческие финансово-кредитные учреждения. Фонды ОМС предназначены для аккумулирования финансовых средств на обязательное медицинское страхование, обеспечения финансовой стабильности государственной системы ОМС и выравнивания финансо</w:t>
      </w:r>
      <w:r>
        <w:rPr>
          <w:rFonts w:ascii="Times New Roman" w:hAnsi="Times New Roman" w:cs="Times New Roman"/>
          <w:sz w:val="24"/>
          <w:szCs w:val="24"/>
        </w:rPr>
        <w:t>вых ресурсов на его проведение.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Обязательное медици</w:t>
      </w:r>
      <w:r>
        <w:rPr>
          <w:rFonts w:ascii="Times New Roman" w:hAnsi="Times New Roman" w:cs="Times New Roman"/>
          <w:sz w:val="24"/>
          <w:szCs w:val="24"/>
        </w:rPr>
        <w:t>нское страхование предполагает:</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финансирование медицинской помощи населению за счет страховых взносов, которые платят предп</w:t>
      </w:r>
      <w:r>
        <w:rPr>
          <w:rFonts w:ascii="Times New Roman" w:hAnsi="Times New Roman" w:cs="Times New Roman"/>
          <w:sz w:val="24"/>
          <w:szCs w:val="24"/>
        </w:rPr>
        <w:t>риятия, государство, население;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организационное разделение тех, кто предоставляет медицинские услуги населению, и тех, кто их оплачивает, то есть разделени</w:t>
      </w:r>
      <w:r>
        <w:rPr>
          <w:rFonts w:ascii="Times New Roman" w:hAnsi="Times New Roman" w:cs="Times New Roman"/>
          <w:sz w:val="24"/>
          <w:szCs w:val="24"/>
        </w:rPr>
        <w:t>е производителей и покупателей;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конкуренцию между производителями за получение финансо</w:t>
      </w:r>
      <w:r>
        <w:rPr>
          <w:rFonts w:ascii="Times New Roman" w:hAnsi="Times New Roman" w:cs="Times New Roman"/>
          <w:sz w:val="24"/>
          <w:szCs w:val="24"/>
        </w:rPr>
        <w:t>вых средств от покупателей;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Страхователями при обязательном ме</w:t>
      </w:r>
      <w:r>
        <w:rPr>
          <w:rFonts w:ascii="Times New Roman" w:hAnsi="Times New Roman" w:cs="Times New Roman"/>
          <w:sz w:val="24"/>
          <w:szCs w:val="24"/>
        </w:rPr>
        <w:t>дицинском страховании являются:</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органы исполнительной власти субъектов Российской Федерации и органы местного самоуправления</w:t>
      </w:r>
      <w:r>
        <w:rPr>
          <w:rFonts w:ascii="Times New Roman" w:hAnsi="Times New Roman" w:cs="Times New Roman"/>
          <w:sz w:val="24"/>
          <w:szCs w:val="24"/>
        </w:rPr>
        <w:t xml:space="preserve"> - для неработающего населения;</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организации, физические лица, зарегистрированные в качестве индивидуальных предпринимателе</w:t>
      </w:r>
      <w:r>
        <w:rPr>
          <w:rFonts w:ascii="Times New Roman" w:hAnsi="Times New Roman" w:cs="Times New Roman"/>
          <w:sz w:val="24"/>
          <w:szCs w:val="24"/>
        </w:rPr>
        <w:t>й, частные нотариусы, адвокаты,</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физические лица, заключившие т</w:t>
      </w:r>
      <w:r>
        <w:rPr>
          <w:rFonts w:ascii="Times New Roman" w:hAnsi="Times New Roman" w:cs="Times New Roman"/>
          <w:sz w:val="24"/>
          <w:szCs w:val="24"/>
        </w:rPr>
        <w:t>рудовые договоры с работниками,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Страховыми медицинскими организациями выступают юридические лица, осуществляющие медицинское страхование и имеющие государственное разрешение (лицензию) на право заниматься медицинским страхо</w:t>
      </w:r>
      <w:r>
        <w:rPr>
          <w:rFonts w:ascii="Times New Roman" w:hAnsi="Times New Roman" w:cs="Times New Roman"/>
          <w:sz w:val="24"/>
          <w:szCs w:val="24"/>
        </w:rPr>
        <w:t>ванием.</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Плательщиками обязательных стра</w:t>
      </w:r>
      <w:r>
        <w:rPr>
          <w:rFonts w:ascii="Times New Roman" w:hAnsi="Times New Roman" w:cs="Times New Roman"/>
          <w:sz w:val="24"/>
          <w:szCs w:val="24"/>
        </w:rPr>
        <w:t>ховых взносов в Фонд выступают:</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любые хозяйствующие субъекты независимо от форм собственности и организацио</w:t>
      </w:r>
      <w:r>
        <w:rPr>
          <w:rFonts w:ascii="Times New Roman" w:hAnsi="Times New Roman" w:cs="Times New Roman"/>
          <w:sz w:val="24"/>
          <w:szCs w:val="24"/>
        </w:rPr>
        <w:t>нно-правовых форм деятельности;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органы исполнительной власти, осуществляющие платежи за неработающих гр</w:t>
      </w:r>
      <w:r>
        <w:rPr>
          <w:rFonts w:ascii="Times New Roman" w:hAnsi="Times New Roman" w:cs="Times New Roman"/>
          <w:sz w:val="24"/>
          <w:szCs w:val="24"/>
        </w:rPr>
        <w:t>аждан.</w:t>
      </w:r>
    </w:p>
    <w:p w:rsidR="00D11B43" w:rsidRDefault="00D11B43">
      <w:pPr>
        <w:spacing w:after="0"/>
        <w:jc w:val="both"/>
        <w:rPr>
          <w:rFonts w:ascii="Times New Roman" w:hAnsi="Times New Roman" w:cs="Times New Roman"/>
          <w:sz w:val="24"/>
          <w:szCs w:val="24"/>
        </w:rPr>
      </w:pPr>
    </w:p>
    <w:p w:rsidR="00D11B43" w:rsidRDefault="00D11B43" w:rsidP="00D11B43">
      <w:pPr>
        <w:pStyle w:val="a3"/>
        <w:numPr>
          <w:ilvl w:val="2"/>
          <w:numId w:val="6"/>
        </w:numPr>
        <w:spacing w:after="0"/>
        <w:rPr>
          <w:rFonts w:ascii="Times New Roman" w:hAnsi="Times New Roman" w:cs="Times New Roman"/>
          <w:b/>
          <w:sz w:val="24"/>
          <w:szCs w:val="24"/>
          <w:u w:val="single"/>
        </w:rPr>
      </w:pPr>
      <w:r w:rsidRPr="00D11B43">
        <w:rPr>
          <w:rFonts w:ascii="Times New Roman" w:hAnsi="Times New Roman" w:cs="Times New Roman"/>
          <w:b/>
          <w:sz w:val="24"/>
          <w:szCs w:val="24"/>
          <w:u w:val="single"/>
        </w:rPr>
        <w:lastRenderedPageBreak/>
        <w:t>Территориальные финансы</w:t>
      </w:r>
    </w:p>
    <w:p w:rsidR="00D11B43" w:rsidRDefault="00D11B43" w:rsidP="00D11B43">
      <w:pPr>
        <w:pStyle w:val="a4"/>
        <w:spacing w:before="0" w:beforeAutospacing="0" w:after="0" w:afterAutospacing="0" w:line="276" w:lineRule="auto"/>
        <w:ind w:firstLine="709"/>
        <w:jc w:val="both"/>
        <w:rPr>
          <w:color w:val="000000"/>
          <w:sz w:val="28"/>
          <w:szCs w:val="28"/>
        </w:rPr>
      </w:pPr>
      <w:r w:rsidRPr="00D11B43">
        <w:rPr>
          <w:color w:val="000000"/>
          <w:sz w:val="28"/>
          <w:szCs w:val="28"/>
        </w:rPr>
        <w:t>Это система эконом</w:t>
      </w:r>
      <w:proofErr w:type="gramStart"/>
      <w:r w:rsidRPr="00D11B43">
        <w:rPr>
          <w:color w:val="000000"/>
          <w:sz w:val="28"/>
          <w:szCs w:val="28"/>
        </w:rPr>
        <w:t>.</w:t>
      </w:r>
      <w:proofErr w:type="gramEnd"/>
      <w:r w:rsidRPr="00D11B43">
        <w:rPr>
          <w:color w:val="000000"/>
          <w:sz w:val="28"/>
          <w:szCs w:val="28"/>
        </w:rPr>
        <w:t xml:space="preserve"> </w:t>
      </w:r>
      <w:proofErr w:type="gramStart"/>
      <w:r w:rsidRPr="00D11B43">
        <w:rPr>
          <w:color w:val="000000"/>
          <w:sz w:val="28"/>
          <w:szCs w:val="28"/>
        </w:rPr>
        <w:t>о</w:t>
      </w:r>
      <w:proofErr w:type="gramEnd"/>
      <w:r w:rsidRPr="00D11B43">
        <w:rPr>
          <w:color w:val="000000"/>
          <w:sz w:val="28"/>
          <w:szCs w:val="28"/>
        </w:rPr>
        <w:t xml:space="preserve">тношений, посредством которой распределяется и перераспределяется национальный доход на экономическое и социальное развитие территорий. С помощью региональных финансов гос-во выравнивает уровни экономического и социального развития территорий, которые в результате исторических, географических, военных и других условий отстали в своем экономическом и социальном развитии от других районов страны. </w:t>
      </w:r>
    </w:p>
    <w:p w:rsidR="00D11B43" w:rsidRDefault="00D11B43" w:rsidP="00D11B43">
      <w:pPr>
        <w:pStyle w:val="a4"/>
        <w:spacing w:before="0" w:beforeAutospacing="0" w:after="0" w:afterAutospacing="0" w:line="276" w:lineRule="auto"/>
        <w:ind w:firstLine="709"/>
        <w:jc w:val="both"/>
        <w:rPr>
          <w:color w:val="000000"/>
          <w:sz w:val="28"/>
          <w:szCs w:val="28"/>
        </w:rPr>
      </w:pPr>
      <w:r w:rsidRPr="00D11B43">
        <w:rPr>
          <w:color w:val="000000"/>
          <w:sz w:val="28"/>
          <w:szCs w:val="28"/>
        </w:rPr>
        <w:t>Региональная система финансов состоит из 3 частей:</w:t>
      </w:r>
    </w:p>
    <w:p w:rsidR="00D11B43" w:rsidRDefault="00D11B43" w:rsidP="00D11B43">
      <w:pPr>
        <w:pStyle w:val="a4"/>
        <w:spacing w:before="0" w:beforeAutospacing="0" w:after="0" w:afterAutospacing="0" w:line="276" w:lineRule="auto"/>
        <w:ind w:firstLine="709"/>
        <w:jc w:val="both"/>
        <w:rPr>
          <w:color w:val="000000"/>
          <w:sz w:val="28"/>
          <w:szCs w:val="28"/>
        </w:rPr>
      </w:pPr>
      <w:r w:rsidRPr="00D11B43">
        <w:rPr>
          <w:color w:val="000000"/>
          <w:sz w:val="28"/>
          <w:szCs w:val="28"/>
        </w:rPr>
        <w:t>1)регион</w:t>
      </w:r>
      <w:proofErr w:type="gramStart"/>
      <w:r w:rsidRPr="00D11B43">
        <w:rPr>
          <w:color w:val="000000"/>
          <w:sz w:val="28"/>
          <w:szCs w:val="28"/>
        </w:rPr>
        <w:t>.</w:t>
      </w:r>
      <w:proofErr w:type="gramEnd"/>
      <w:r w:rsidRPr="00D11B43">
        <w:rPr>
          <w:color w:val="000000"/>
          <w:sz w:val="28"/>
          <w:szCs w:val="28"/>
        </w:rPr>
        <w:t xml:space="preserve"> </w:t>
      </w:r>
      <w:proofErr w:type="gramStart"/>
      <w:r w:rsidRPr="00D11B43">
        <w:rPr>
          <w:color w:val="000000"/>
          <w:sz w:val="28"/>
          <w:szCs w:val="28"/>
        </w:rPr>
        <w:t>б</w:t>
      </w:r>
      <w:proofErr w:type="gramEnd"/>
      <w:r w:rsidRPr="00D11B43">
        <w:rPr>
          <w:color w:val="000000"/>
          <w:sz w:val="28"/>
          <w:szCs w:val="28"/>
        </w:rPr>
        <w:t>юджеты,</w:t>
      </w:r>
    </w:p>
    <w:p w:rsidR="00D11B43" w:rsidRDefault="00D11B43" w:rsidP="00D11B43">
      <w:pPr>
        <w:pStyle w:val="a4"/>
        <w:spacing w:before="0" w:beforeAutospacing="0" w:after="0" w:afterAutospacing="0" w:line="276" w:lineRule="auto"/>
        <w:ind w:firstLine="709"/>
        <w:jc w:val="both"/>
        <w:rPr>
          <w:color w:val="000000"/>
          <w:sz w:val="28"/>
          <w:szCs w:val="28"/>
        </w:rPr>
      </w:pPr>
      <w:r w:rsidRPr="00D11B43">
        <w:rPr>
          <w:color w:val="000000"/>
          <w:sz w:val="28"/>
          <w:szCs w:val="28"/>
        </w:rPr>
        <w:t>2)средства субъектов хозяйствования,</w:t>
      </w:r>
    </w:p>
    <w:p w:rsidR="00D11B43" w:rsidRDefault="00D11B43" w:rsidP="00D11B43">
      <w:pPr>
        <w:pStyle w:val="a4"/>
        <w:spacing w:before="0" w:beforeAutospacing="0" w:after="0" w:afterAutospacing="0" w:line="276" w:lineRule="auto"/>
        <w:ind w:firstLine="709"/>
        <w:jc w:val="both"/>
        <w:rPr>
          <w:color w:val="000000"/>
          <w:sz w:val="28"/>
          <w:szCs w:val="28"/>
        </w:rPr>
      </w:pPr>
      <w:r w:rsidRPr="00D11B43">
        <w:rPr>
          <w:color w:val="000000"/>
          <w:sz w:val="28"/>
          <w:szCs w:val="28"/>
        </w:rPr>
        <w:t>3)регион</w:t>
      </w:r>
      <w:proofErr w:type="gramStart"/>
      <w:r w:rsidRPr="00D11B43">
        <w:rPr>
          <w:color w:val="000000"/>
          <w:sz w:val="28"/>
          <w:szCs w:val="28"/>
        </w:rPr>
        <w:t>.</w:t>
      </w:r>
      <w:proofErr w:type="gramEnd"/>
      <w:r w:rsidRPr="00D11B43">
        <w:rPr>
          <w:color w:val="000000"/>
          <w:sz w:val="28"/>
          <w:szCs w:val="28"/>
        </w:rPr>
        <w:t xml:space="preserve"> </w:t>
      </w:r>
      <w:proofErr w:type="spellStart"/>
      <w:proofErr w:type="gramStart"/>
      <w:r w:rsidRPr="00D11B43">
        <w:rPr>
          <w:color w:val="000000"/>
          <w:sz w:val="28"/>
          <w:szCs w:val="28"/>
        </w:rPr>
        <w:t>в</w:t>
      </w:r>
      <w:proofErr w:type="gramEnd"/>
      <w:r w:rsidRPr="00D11B43">
        <w:rPr>
          <w:color w:val="000000"/>
          <w:sz w:val="28"/>
          <w:szCs w:val="28"/>
        </w:rPr>
        <w:t>небюджетн</w:t>
      </w:r>
      <w:proofErr w:type="spellEnd"/>
      <w:r w:rsidRPr="00D11B43">
        <w:rPr>
          <w:color w:val="000000"/>
          <w:sz w:val="28"/>
          <w:szCs w:val="28"/>
        </w:rPr>
        <w:t xml:space="preserve">. фонды. </w:t>
      </w:r>
    </w:p>
    <w:p w:rsidR="00D11B43" w:rsidRPr="00D11B43" w:rsidRDefault="00D11B43" w:rsidP="00D11B43">
      <w:pPr>
        <w:spacing w:after="0"/>
        <w:ind w:firstLine="709"/>
        <w:jc w:val="both"/>
        <w:rPr>
          <w:rFonts w:ascii="Times New Roman" w:eastAsia="Times New Roman" w:hAnsi="Times New Roman" w:cs="Times New Roman"/>
          <w:color w:val="000000"/>
          <w:sz w:val="28"/>
          <w:szCs w:val="28"/>
          <w:lang w:eastAsia="ru-RU"/>
        </w:rPr>
      </w:pPr>
      <w:r w:rsidRPr="00D11B43">
        <w:rPr>
          <w:rFonts w:ascii="Times New Roman" w:eastAsia="Times New Roman" w:hAnsi="Times New Roman" w:cs="Times New Roman"/>
          <w:color w:val="000000"/>
          <w:sz w:val="28"/>
          <w:szCs w:val="28"/>
          <w:lang w:eastAsia="ru-RU"/>
        </w:rPr>
        <w:t>Региональные финансы (финансы субъектов РФ) - один из важнейших элементов государственных финансов. Функционирование и развитие финансов субъектов РФ осуществляется в соответствии с региональной экономической политикой. Финансы субъектов РФ представляют собой совокупность денежных отношений, возникающих по поводу формирования, распределения и использования финансовых ресурсов для решения социально-эк</w:t>
      </w:r>
      <w:r>
        <w:rPr>
          <w:rFonts w:ascii="Times New Roman" w:eastAsia="Times New Roman" w:hAnsi="Times New Roman" w:cs="Times New Roman"/>
          <w:color w:val="000000"/>
          <w:sz w:val="28"/>
          <w:szCs w:val="28"/>
          <w:lang w:eastAsia="ru-RU"/>
        </w:rPr>
        <w:t>ономических задач субъектов РФ.</w:t>
      </w:r>
    </w:p>
    <w:p w:rsidR="00D11B43" w:rsidRPr="00D11B43" w:rsidRDefault="00D11B43" w:rsidP="00D11B43">
      <w:pPr>
        <w:spacing w:after="0"/>
        <w:ind w:firstLine="709"/>
        <w:jc w:val="both"/>
        <w:rPr>
          <w:rFonts w:ascii="Times New Roman" w:eastAsia="Times New Roman" w:hAnsi="Times New Roman" w:cs="Times New Roman"/>
          <w:color w:val="000000"/>
          <w:sz w:val="28"/>
          <w:szCs w:val="28"/>
          <w:lang w:eastAsia="ru-RU"/>
        </w:rPr>
      </w:pPr>
      <w:r w:rsidRPr="00D11B43">
        <w:rPr>
          <w:rFonts w:ascii="Times New Roman" w:eastAsia="Times New Roman" w:hAnsi="Times New Roman" w:cs="Times New Roman"/>
          <w:color w:val="000000"/>
          <w:sz w:val="28"/>
          <w:szCs w:val="28"/>
          <w:lang w:eastAsia="ru-RU"/>
        </w:rPr>
        <w:t>Субъект РФ самостоятельно устанавливает и вводит своими законами областные налоги и сборы. Состав и размеры доходов, поступающих в государственный бюджет РФ и бюджеты муниципальных образований данного субъекта РФ в форме отчислений от федеральных налогов и сборов (трансферты, целевые поступления, субсидии, субвенции, дотации), определяются соглашением между федеральными органами государственной власти и органами госуд</w:t>
      </w:r>
      <w:r>
        <w:rPr>
          <w:rFonts w:ascii="Times New Roman" w:eastAsia="Times New Roman" w:hAnsi="Times New Roman" w:cs="Times New Roman"/>
          <w:color w:val="000000"/>
          <w:sz w:val="28"/>
          <w:szCs w:val="28"/>
          <w:lang w:eastAsia="ru-RU"/>
        </w:rPr>
        <w:t>арственной власти субъектов РФ.</w:t>
      </w:r>
    </w:p>
    <w:p w:rsidR="00D11B43" w:rsidRDefault="00D11B43" w:rsidP="00D11B43">
      <w:pPr>
        <w:spacing w:after="0"/>
        <w:ind w:firstLine="709"/>
        <w:jc w:val="both"/>
        <w:rPr>
          <w:rFonts w:ascii="Times New Roman" w:hAnsi="Times New Roman" w:cs="Times New Roman"/>
          <w:b/>
          <w:sz w:val="24"/>
          <w:szCs w:val="24"/>
          <w:u w:val="single"/>
        </w:rPr>
      </w:pPr>
      <w:r w:rsidRPr="00D11B43">
        <w:rPr>
          <w:rFonts w:ascii="Times New Roman" w:eastAsia="Times New Roman" w:hAnsi="Times New Roman" w:cs="Times New Roman"/>
          <w:color w:val="000000"/>
          <w:sz w:val="28"/>
          <w:szCs w:val="28"/>
          <w:lang w:eastAsia="ru-RU"/>
        </w:rPr>
        <w:t>Финансирование расходов федерального бюджета на территории субъекта РФ может осуществляться через территориальные органы федерального казначейства, в том числе за счет налоговых и других платежей, взимаемых на территории субъекта и подлежащих перечислению в федеральный бюджет. В целях разграничения полномочий между органами исполнительной власти РФ и власти субъектов федерации по предметам совместного ведения органы исполнительной власти заключают соответствующее соглашение с Правительством РФ. Разграничение государственной собственности на территории субъекта РФ на федеральную собственность и собственность субъекта РФ, а также разграничение полномочий по управлению объектами федеральной собственности на территории субъекта проводится, как правило, соглашениями.</w:t>
      </w: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center"/>
        <w:rPr>
          <w:rFonts w:ascii="Times New Roman" w:hAnsi="Times New Roman" w:cs="Times New Roman"/>
          <w:b/>
          <w:sz w:val="24"/>
          <w:szCs w:val="24"/>
          <w:u w:val="single"/>
        </w:rPr>
      </w:pPr>
      <w:r w:rsidRPr="00D11B43">
        <w:rPr>
          <w:rFonts w:ascii="Times New Roman" w:hAnsi="Times New Roman" w:cs="Times New Roman"/>
          <w:b/>
          <w:sz w:val="24"/>
          <w:szCs w:val="24"/>
          <w:u w:val="single"/>
        </w:rPr>
        <w:lastRenderedPageBreak/>
        <w:t>10. Центральный банк и его функции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Банк России выполняет следующие функции.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 Разрабатывает и проводит еди</w:t>
      </w:r>
      <w:r>
        <w:rPr>
          <w:rFonts w:ascii="Times New Roman" w:hAnsi="Times New Roman" w:cs="Times New Roman"/>
          <w:sz w:val="24"/>
          <w:szCs w:val="24"/>
        </w:rPr>
        <w:t>ную денежно-кредитную политику.</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2. Монопольно осуществляет эмиссию наличных д</w:t>
      </w:r>
      <w:r>
        <w:rPr>
          <w:rFonts w:ascii="Times New Roman" w:hAnsi="Times New Roman" w:cs="Times New Roman"/>
          <w:sz w:val="24"/>
          <w:szCs w:val="24"/>
        </w:rPr>
        <w:t>енег и организует их обращение.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3. Является кредитором последней инстанции для кредитных организаций, орган</w:t>
      </w:r>
      <w:r>
        <w:rPr>
          <w:rFonts w:ascii="Times New Roman" w:hAnsi="Times New Roman" w:cs="Times New Roman"/>
          <w:sz w:val="24"/>
          <w:szCs w:val="24"/>
        </w:rPr>
        <w:t>изует систему рефинансирования.</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4. Устанавливает правила о</w:t>
      </w:r>
      <w:r>
        <w:rPr>
          <w:rFonts w:ascii="Times New Roman" w:hAnsi="Times New Roman" w:cs="Times New Roman"/>
          <w:sz w:val="24"/>
          <w:szCs w:val="24"/>
        </w:rPr>
        <w:t>существления расчетов в России.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5. Устанавливает правила проведения банковских операций, бухучета и отч</w:t>
      </w:r>
      <w:r>
        <w:rPr>
          <w:rFonts w:ascii="Times New Roman" w:hAnsi="Times New Roman" w:cs="Times New Roman"/>
          <w:sz w:val="24"/>
          <w:szCs w:val="24"/>
        </w:rPr>
        <w:t>етности для банковской системы.</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xml:space="preserve">6. Осуществляет обслуживание </w:t>
      </w:r>
      <w:proofErr w:type="gramStart"/>
      <w:r w:rsidRPr="00D11B43">
        <w:rPr>
          <w:rFonts w:ascii="Times New Roman" w:hAnsi="Times New Roman" w:cs="Times New Roman"/>
          <w:sz w:val="24"/>
          <w:szCs w:val="24"/>
        </w:rPr>
        <w:t>счетов бюджетов всех уровней бюджетно</w:t>
      </w:r>
      <w:r>
        <w:rPr>
          <w:rFonts w:ascii="Times New Roman" w:hAnsi="Times New Roman" w:cs="Times New Roman"/>
          <w:sz w:val="24"/>
          <w:szCs w:val="24"/>
        </w:rPr>
        <w:t>й системы Российской Федерации</w:t>
      </w:r>
      <w:proofErr w:type="gramEnd"/>
      <w:r>
        <w:rPr>
          <w:rFonts w:ascii="Times New Roman" w:hAnsi="Times New Roman" w:cs="Times New Roman"/>
          <w:sz w:val="24"/>
          <w:szCs w:val="24"/>
        </w:rPr>
        <w:t>.</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7. Осуществляет эффективное управление золотова</w:t>
      </w:r>
      <w:r>
        <w:rPr>
          <w:rFonts w:ascii="Times New Roman" w:hAnsi="Times New Roman" w:cs="Times New Roman"/>
          <w:sz w:val="24"/>
          <w:szCs w:val="24"/>
        </w:rPr>
        <w:t>лютными резервами Банка России.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8. Устанавливает и публикует официальные курсы иностран</w:t>
      </w:r>
      <w:r>
        <w:rPr>
          <w:rFonts w:ascii="Times New Roman" w:hAnsi="Times New Roman" w:cs="Times New Roman"/>
          <w:sz w:val="24"/>
          <w:szCs w:val="24"/>
        </w:rPr>
        <w:t>ных валют по отношению к рублю.</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9. 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w:t>
      </w:r>
      <w:r>
        <w:rPr>
          <w:rFonts w:ascii="Times New Roman" w:hAnsi="Times New Roman" w:cs="Times New Roman"/>
          <w:sz w:val="24"/>
          <w:szCs w:val="24"/>
        </w:rPr>
        <w:t>ам на проведение этих операций.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10. Осуществляет государственную регистрацию кредитных организаций, выдает и отзывает лицензии кредитных организаций и орг</w:t>
      </w:r>
      <w:r>
        <w:rPr>
          <w:rFonts w:ascii="Times New Roman" w:hAnsi="Times New Roman" w:cs="Times New Roman"/>
          <w:sz w:val="24"/>
          <w:szCs w:val="24"/>
        </w:rPr>
        <w:t>анизаций, занимающихся аудитом.</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11. Осуществляет надзор за деяте</w:t>
      </w:r>
      <w:r>
        <w:rPr>
          <w:rFonts w:ascii="Times New Roman" w:hAnsi="Times New Roman" w:cs="Times New Roman"/>
          <w:sz w:val="24"/>
          <w:szCs w:val="24"/>
        </w:rPr>
        <w:t>льностью кредитных организаций.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12. Регистрирует эмиссию ценных бумаг кред</w:t>
      </w:r>
      <w:r>
        <w:rPr>
          <w:rFonts w:ascii="Times New Roman" w:hAnsi="Times New Roman" w:cs="Times New Roman"/>
          <w:sz w:val="24"/>
          <w:szCs w:val="24"/>
        </w:rPr>
        <w:t>итными организациями.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13. Осуществляе</w:t>
      </w:r>
      <w:r>
        <w:rPr>
          <w:rFonts w:ascii="Times New Roman" w:hAnsi="Times New Roman" w:cs="Times New Roman"/>
          <w:sz w:val="24"/>
          <w:szCs w:val="24"/>
        </w:rPr>
        <w:t>т все виды банковских операций.</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14. Осуществляет валютное регулирование, определяет порядок осуществления расчето</w:t>
      </w:r>
      <w:r>
        <w:rPr>
          <w:rFonts w:ascii="Times New Roman" w:hAnsi="Times New Roman" w:cs="Times New Roman"/>
          <w:sz w:val="24"/>
          <w:szCs w:val="24"/>
        </w:rPr>
        <w:t>в с иностранными государствами.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xml:space="preserve">15. </w:t>
      </w:r>
      <w:r>
        <w:rPr>
          <w:rFonts w:ascii="Times New Roman" w:hAnsi="Times New Roman" w:cs="Times New Roman"/>
          <w:sz w:val="24"/>
          <w:szCs w:val="24"/>
        </w:rPr>
        <w:t>Осуществляет валютный контроль.</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16. Принимает участие в разработке прогноза платежного балан</w:t>
      </w:r>
      <w:r>
        <w:rPr>
          <w:rFonts w:ascii="Times New Roman" w:hAnsi="Times New Roman" w:cs="Times New Roman"/>
          <w:sz w:val="24"/>
          <w:szCs w:val="24"/>
        </w:rPr>
        <w:t>са, организует его составление.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xml:space="preserve">17. Проводит анализ и прогнозирование </w:t>
      </w:r>
      <w:r>
        <w:rPr>
          <w:rFonts w:ascii="Times New Roman" w:hAnsi="Times New Roman" w:cs="Times New Roman"/>
          <w:sz w:val="24"/>
          <w:szCs w:val="24"/>
        </w:rPr>
        <w:t>состояния российской экономики.</w:t>
      </w:r>
    </w:p>
    <w:p w:rsidR="00D11B43" w:rsidRPr="00D11B43" w:rsidRDefault="00D11B43" w:rsidP="00D11B43">
      <w:pPr>
        <w:spacing w:after="0"/>
        <w:ind w:firstLine="709"/>
        <w:jc w:val="both"/>
        <w:rPr>
          <w:rFonts w:ascii="Times New Roman" w:hAnsi="Times New Roman" w:cs="Times New Roman"/>
          <w:sz w:val="24"/>
          <w:szCs w:val="24"/>
        </w:rPr>
      </w:pPr>
      <w:r>
        <w:rPr>
          <w:rFonts w:ascii="Times New Roman" w:hAnsi="Times New Roman" w:cs="Times New Roman"/>
          <w:sz w:val="24"/>
          <w:szCs w:val="24"/>
        </w:rPr>
        <w:t>18. Осуществляет иные функции.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Банк России имеет право осуществлять следующие операции с российскими и иностра</w:t>
      </w:r>
      <w:r>
        <w:rPr>
          <w:rFonts w:ascii="Times New Roman" w:hAnsi="Times New Roman" w:cs="Times New Roman"/>
          <w:sz w:val="24"/>
          <w:szCs w:val="24"/>
        </w:rPr>
        <w:t>нными кредитными организациями: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предоставлять кредиты на срок не более одного года под обеспечение ценны</w:t>
      </w:r>
      <w:r>
        <w:rPr>
          <w:rFonts w:ascii="Times New Roman" w:hAnsi="Times New Roman" w:cs="Times New Roman"/>
          <w:sz w:val="24"/>
          <w:szCs w:val="24"/>
        </w:rPr>
        <w:t>ми бумагами и другими активами;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покупать и продавать государственные ц</w:t>
      </w:r>
      <w:r>
        <w:rPr>
          <w:rFonts w:ascii="Times New Roman" w:hAnsi="Times New Roman" w:cs="Times New Roman"/>
          <w:sz w:val="24"/>
          <w:szCs w:val="24"/>
        </w:rPr>
        <w:t>енные бумаги на открытом рынке;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покупать и продавать облигации Банка Р</w:t>
      </w:r>
      <w:r>
        <w:rPr>
          <w:rFonts w:ascii="Times New Roman" w:hAnsi="Times New Roman" w:cs="Times New Roman"/>
          <w:sz w:val="24"/>
          <w:szCs w:val="24"/>
        </w:rPr>
        <w:t>оссии и депозитные сертификаты;</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xml:space="preserve">– покупать и продавать иностранную валюту и платежные </w:t>
      </w:r>
      <w:r>
        <w:rPr>
          <w:rFonts w:ascii="Times New Roman" w:hAnsi="Times New Roman" w:cs="Times New Roman"/>
          <w:sz w:val="24"/>
          <w:szCs w:val="24"/>
        </w:rPr>
        <w:t>документы в иностранной валюте;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покупать и продавать драгоценные мета</w:t>
      </w:r>
      <w:r>
        <w:rPr>
          <w:rFonts w:ascii="Times New Roman" w:hAnsi="Times New Roman" w:cs="Times New Roman"/>
          <w:sz w:val="24"/>
          <w:szCs w:val="24"/>
        </w:rPr>
        <w:t>ллы и другие валютные ценности;</w:t>
      </w:r>
    </w:p>
    <w:p w:rsidR="00D11B43" w:rsidRPr="00D11B43" w:rsidRDefault="00D11B43" w:rsidP="00D11B43">
      <w:pPr>
        <w:spacing w:after="0"/>
        <w:ind w:firstLine="709"/>
        <w:jc w:val="both"/>
        <w:rPr>
          <w:rFonts w:ascii="Times New Roman" w:hAnsi="Times New Roman" w:cs="Times New Roman"/>
          <w:sz w:val="24"/>
          <w:szCs w:val="24"/>
        </w:rPr>
      </w:pPr>
      <w:r>
        <w:rPr>
          <w:rFonts w:ascii="Times New Roman" w:hAnsi="Times New Roman" w:cs="Times New Roman"/>
          <w:sz w:val="24"/>
          <w:szCs w:val="24"/>
        </w:rPr>
        <w:t>– пров</w:t>
      </w:r>
      <w:r w:rsidRPr="00D11B43">
        <w:rPr>
          <w:rFonts w:ascii="Times New Roman" w:hAnsi="Times New Roman" w:cs="Times New Roman"/>
          <w:sz w:val="24"/>
          <w:szCs w:val="24"/>
        </w:rPr>
        <w:t>одить расчетные, депозитные и кассовые операции, принимать на хранение и в управление ц</w:t>
      </w:r>
      <w:r>
        <w:rPr>
          <w:rFonts w:ascii="Times New Roman" w:hAnsi="Times New Roman" w:cs="Times New Roman"/>
          <w:sz w:val="24"/>
          <w:szCs w:val="24"/>
        </w:rPr>
        <w:t>енные бумаги и другие ценности;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выда</w:t>
      </w:r>
      <w:r>
        <w:rPr>
          <w:rFonts w:ascii="Times New Roman" w:hAnsi="Times New Roman" w:cs="Times New Roman"/>
          <w:sz w:val="24"/>
          <w:szCs w:val="24"/>
        </w:rPr>
        <w:t>вать гарантии и поручительства;</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осуществлять операции с финансовыми инструментами, используемыми для управления финансовыми рисками;</w:t>
      </w:r>
    </w:p>
    <w:p w:rsidR="00D11B43" w:rsidRPr="00D11B43" w:rsidRDefault="00D11B43" w:rsidP="00D11B43">
      <w:pPr>
        <w:spacing w:after="0"/>
        <w:ind w:firstLine="709"/>
        <w:jc w:val="both"/>
        <w:rPr>
          <w:rFonts w:ascii="Times New Roman" w:hAnsi="Times New Roman" w:cs="Times New Roman"/>
          <w:sz w:val="24"/>
          <w:szCs w:val="24"/>
        </w:rPr>
      </w:pP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lastRenderedPageBreak/>
        <w:t>– открывать счета в российских и иностранных кредитных организациях на территории Р</w:t>
      </w:r>
      <w:r>
        <w:rPr>
          <w:rFonts w:ascii="Times New Roman" w:hAnsi="Times New Roman" w:cs="Times New Roman"/>
          <w:sz w:val="24"/>
          <w:szCs w:val="24"/>
        </w:rPr>
        <w:t>оссии и иностранных государств;</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выставлять</w:t>
      </w:r>
      <w:r>
        <w:rPr>
          <w:rFonts w:ascii="Times New Roman" w:hAnsi="Times New Roman" w:cs="Times New Roman"/>
          <w:sz w:val="24"/>
          <w:szCs w:val="24"/>
        </w:rPr>
        <w:t xml:space="preserve"> чеки и векселя в любой валюте;</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 осуществл</w:t>
      </w:r>
      <w:r>
        <w:rPr>
          <w:rFonts w:ascii="Times New Roman" w:hAnsi="Times New Roman" w:cs="Times New Roman"/>
          <w:sz w:val="24"/>
          <w:szCs w:val="24"/>
        </w:rPr>
        <w:t>ять другие банковские операции.</w:t>
      </w:r>
    </w:p>
    <w:p w:rsidR="00D11B43" w:rsidRPr="00D11B43" w:rsidRDefault="00D11B43" w:rsidP="00D11B43">
      <w:pPr>
        <w:spacing w:after="0"/>
        <w:ind w:firstLine="709"/>
        <w:jc w:val="both"/>
        <w:rPr>
          <w:rFonts w:ascii="Times New Roman" w:hAnsi="Times New Roman" w:cs="Times New Roman"/>
          <w:sz w:val="24"/>
          <w:szCs w:val="24"/>
        </w:rPr>
      </w:pPr>
      <w:r w:rsidRPr="00D11B43">
        <w:rPr>
          <w:rFonts w:ascii="Times New Roman" w:hAnsi="Times New Roman" w:cs="Times New Roman"/>
          <w:sz w:val="24"/>
          <w:szCs w:val="24"/>
        </w:rPr>
        <w:t>Банк России не имеет права: осуществлять банковские операции с юридическими лицами, не имеющими лицензии на проведение кредитных операций, и физическими лицами; приобретать доли кредитных и иных организаций; осуществлять операции с недвижимостью; заниматься торговой и производственной деятельностью; пролонгировать предоставленные кредиты. Банк России не вправе предоставлять кредиты Правительству РФ для финансирования дефицита бюджета, покупать государственные ценные бумаги при их первичном размещении.</w:t>
      </w: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Default="00D11B43" w:rsidP="00D11B43">
      <w:pPr>
        <w:spacing w:after="0"/>
        <w:jc w:val="both"/>
        <w:rPr>
          <w:rFonts w:ascii="Times New Roman" w:hAnsi="Times New Roman" w:cs="Times New Roman"/>
          <w:b/>
          <w:sz w:val="24"/>
          <w:szCs w:val="24"/>
          <w:u w:val="single"/>
        </w:rPr>
      </w:pPr>
    </w:p>
    <w:p w:rsidR="00D11B43" w:rsidRPr="00D11B43" w:rsidRDefault="003D1818" w:rsidP="003D1818">
      <w:pPr>
        <w:spacing w:after="0"/>
        <w:jc w:val="center"/>
        <w:rPr>
          <w:rFonts w:ascii="Times New Roman" w:hAnsi="Times New Roman" w:cs="Times New Roman"/>
          <w:b/>
          <w:sz w:val="24"/>
          <w:szCs w:val="24"/>
          <w:u w:val="single"/>
        </w:rPr>
      </w:pPr>
      <w:r w:rsidRPr="003D1818">
        <w:rPr>
          <w:rFonts w:ascii="Times New Roman" w:hAnsi="Times New Roman" w:cs="Times New Roman"/>
          <w:b/>
          <w:sz w:val="24"/>
          <w:szCs w:val="24"/>
          <w:u w:val="single"/>
        </w:rPr>
        <w:lastRenderedPageBreak/>
        <w:t>11. Коммерческие банки и их основные операции</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Современные коммерческие банки – банки, непосредственно обслуживающие предприятия и организации, а также население – своих клиентов. Коммерческие банки выступают основным звеном банковской системы. Независимо от собственности коммерческие банки являются самостоятельными субъектами экономики. Их отношения с клиентами носят коммерческий характер. Основная цель функционирования коммерческих банков – получение максимальной прибыли.</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Коммерческий банк – это кредитная организация, которая имеет исключительное право осуществлять определенные банковские операции. Коммерческие банки осуществляют комплексное обслуживание клиентов, что отличает их от специальных кредитных организаций небанковского типа, выполняющих ограниченный круг финансовых операций и услуг.</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Среди функций коммерческого банка особо выделяются четыре, которые лежат в основе определения банка и определяют его сущность:</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1) функция аккумуляции и мобилизации временно свободных денежных средств является одной из важнейших функций банка. Коммерческим банкам принадлежит ведущая роль в привлечении свободных денежных сре</w:t>
      </w:r>
      <w:proofErr w:type="gramStart"/>
      <w:r w:rsidRPr="003D1818">
        <w:rPr>
          <w:rFonts w:ascii="Times New Roman" w:hAnsi="Times New Roman" w:cs="Times New Roman"/>
          <w:sz w:val="24"/>
          <w:szCs w:val="24"/>
        </w:rPr>
        <w:t>дств вс</w:t>
      </w:r>
      <w:proofErr w:type="gramEnd"/>
      <w:r w:rsidRPr="003D1818">
        <w:rPr>
          <w:rFonts w:ascii="Times New Roman" w:hAnsi="Times New Roman" w:cs="Times New Roman"/>
          <w:sz w:val="24"/>
          <w:szCs w:val="24"/>
        </w:rPr>
        <w:t>ех экономических агентов и превращении их в капитал с целью привлечения прибыли. Выполняя эту функцию, банки выступают в качестве заемщиков;</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2) функция посредничества в кредите. Выполнение этой функции способствует расширению производства, финансированию промышленности, облегчению создания запасов, расширению потребительского спроса, облегчению финансовой деятельности правительства, сокращению издержек обращения;</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3) функция посредничества в осуществлении платежей и расчетов;</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4) функция создания платежных средств.</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Помимо четырех основополагающих функций, часто выделяют дополнительную функцию коммерческого банка – функцию организации выпуска и размещения ценных бумаг. Она осуществляется посредством инвестиционных операций и имеет большое значение в эластичной кредитной системе, которая является необходимым условием для поддержания относительно устойчивых темпов роста экономики. Расширение значимости этой функции привело к тому, что банки становятся прямыми конкурентами фондовых бирж, через которые реализуется основная часть розничных продаж ценных бумаг.</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Основные операции, которые выполняет коммерческий банк, – это привлечение капитала, его размещение на выгодных условиях, а также оказание ряда услуг клиентам.</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Операции коммерческого банка представляют собой конкретное проявление банковских функций на практике. Все банковские операции и сделки осуществляются в рублях, а при наличии соответствующей лицензии Банка России – в иностранной валюте.</w:t>
      </w:r>
    </w:p>
    <w:p w:rsidR="003D1818" w:rsidRP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Федеральный закон запрещает коммерческим банкам заниматься производственной, страховой и торговой деятельностью.</w:t>
      </w:r>
    </w:p>
    <w:p w:rsidR="003D1818" w:rsidRDefault="003D1818" w:rsidP="003D1818">
      <w:pPr>
        <w:spacing w:after="0"/>
        <w:ind w:firstLine="709"/>
        <w:jc w:val="both"/>
        <w:rPr>
          <w:rFonts w:ascii="Times New Roman" w:hAnsi="Times New Roman" w:cs="Times New Roman"/>
          <w:sz w:val="24"/>
          <w:szCs w:val="24"/>
        </w:rPr>
      </w:pPr>
      <w:r w:rsidRPr="003D1818">
        <w:rPr>
          <w:rFonts w:ascii="Times New Roman" w:hAnsi="Times New Roman" w:cs="Times New Roman"/>
          <w:sz w:val="24"/>
          <w:szCs w:val="24"/>
        </w:rPr>
        <w:t>Коммерческий банк, как и любое предприятие, учреждение, имеет определенную структуру управления. Главным органом управления является собрание акционеров или собрание пайщиков. Высшим органом управления является собрание акционеров. Наиболее оперативным органом управления является совет директоров банка, который избирается на собрании акционеров банка. Возглавляет совет банка председатель, который избирается из числа членов совета банка тайным голосованием.</w:t>
      </w:r>
    </w:p>
    <w:p w:rsidR="003D1818" w:rsidRDefault="003D1818" w:rsidP="003D1818">
      <w:pPr>
        <w:spacing w:after="0"/>
        <w:ind w:firstLine="709"/>
        <w:jc w:val="both"/>
        <w:rPr>
          <w:rFonts w:ascii="Times New Roman" w:hAnsi="Times New Roman" w:cs="Times New Roman"/>
          <w:sz w:val="24"/>
          <w:szCs w:val="24"/>
        </w:rPr>
      </w:pPr>
    </w:p>
    <w:p w:rsidR="003D1818" w:rsidRPr="003D1818" w:rsidRDefault="003D1818" w:rsidP="003D1818">
      <w:pPr>
        <w:pStyle w:val="a3"/>
        <w:numPr>
          <w:ilvl w:val="1"/>
          <w:numId w:val="3"/>
        </w:numPr>
        <w:spacing w:after="0"/>
        <w:jc w:val="center"/>
        <w:rPr>
          <w:rFonts w:ascii="Times New Roman" w:hAnsi="Times New Roman" w:cs="Times New Roman"/>
          <w:b/>
          <w:sz w:val="24"/>
          <w:szCs w:val="24"/>
          <w:u w:val="single"/>
        </w:rPr>
      </w:pPr>
      <w:r w:rsidRPr="003D1818">
        <w:rPr>
          <w:rFonts w:ascii="Times New Roman" w:hAnsi="Times New Roman" w:cs="Times New Roman"/>
          <w:b/>
          <w:sz w:val="24"/>
          <w:szCs w:val="24"/>
          <w:u w:val="single"/>
        </w:rPr>
        <w:lastRenderedPageBreak/>
        <w:t>Денежный рынок и его равновесие</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Денежный рынок</w:t>
      </w:r>
      <w:r w:rsidRPr="003D1818">
        <w:rPr>
          <w:rStyle w:val="apple-converted-space"/>
          <w:color w:val="000000" w:themeColor="text1"/>
        </w:rPr>
        <w:t> </w:t>
      </w:r>
      <w:r w:rsidRPr="003D1818">
        <w:rPr>
          <w:color w:val="000000" w:themeColor="text1"/>
        </w:rPr>
        <w:t>– это рынок денежных средств, на котором в результате взаимодействия спроса на деньги и предложения денег устанавливается равновесное значение количества денег и равновесная ставка процента.</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color w:val="000000" w:themeColor="text1"/>
        </w:rPr>
        <w:t>Равновесное взаимодействие спроса и предложения денег обеспечивают специальные денежно-кредитные институты.</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Предложение денег.</w:t>
      </w:r>
      <w:r w:rsidRPr="003D1818">
        <w:rPr>
          <w:rStyle w:val="apple-converted-space"/>
          <w:color w:val="000000" w:themeColor="text1"/>
        </w:rPr>
        <w:t> </w:t>
      </w:r>
      <w:r w:rsidRPr="003D1818">
        <w:rPr>
          <w:color w:val="000000" w:themeColor="text1"/>
        </w:rPr>
        <w:t>Вся совокупность разнообразных финансовых средств, обращающихся на рынке в качестве денег, образует предложение денег. Предложение денег в экономике</w:t>
      </w:r>
      <w:r w:rsidRPr="003D1818">
        <w:rPr>
          <w:rStyle w:val="apple-converted-space"/>
          <w:color w:val="000000" w:themeColor="text1"/>
        </w:rPr>
        <w:t> </w:t>
      </w:r>
      <w:r w:rsidRPr="003D1818">
        <w:rPr>
          <w:rStyle w:val="ab"/>
          <w:b w:val="0"/>
          <w:bCs w:val="0"/>
          <w:color w:val="000000" w:themeColor="text1"/>
        </w:rPr>
        <w:t>регулируется в основном Центральным банком,</w:t>
      </w:r>
      <w:r w:rsidRPr="003D1818">
        <w:rPr>
          <w:rStyle w:val="apple-converted-space"/>
          <w:color w:val="000000" w:themeColor="text1"/>
        </w:rPr>
        <w:t> </w:t>
      </w:r>
      <w:r w:rsidRPr="003D1818">
        <w:rPr>
          <w:color w:val="000000" w:themeColor="text1"/>
        </w:rPr>
        <w:t>а также в определенных случаях в незначительной мере зависит и от поведения населения и крупных коммерческих финансовых структур.</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Кривая предложения денег</w:t>
      </w:r>
      <w:r w:rsidRPr="003D1818">
        <w:rPr>
          <w:rStyle w:val="apple-converted-space"/>
          <w:color w:val="000000" w:themeColor="text1"/>
        </w:rPr>
        <w:t> </w:t>
      </w:r>
      <w:r w:rsidRPr="003D1818">
        <w:rPr>
          <w:color w:val="000000" w:themeColor="text1"/>
        </w:rPr>
        <w:t>отражает зависимость количества денег в обращении от уровня процентной ставки (при неизменной денежной базе). Денежная база – это наличные деньги плюс резервы коммерческих банков, хранящиеся в ЦБ.</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color w:val="000000" w:themeColor="text1"/>
        </w:rPr>
        <w:t>Кривая предложения денег может иметь вертикальный вид тогда, когда Центральный банк реализует цель поддержания количества денег на постоянном уровне и уверенно контролирует количество денег в обращении независимо от колебания процентной ставки. Такая ситуация характерна для</w:t>
      </w:r>
      <w:r w:rsidRPr="003D1818">
        <w:rPr>
          <w:rStyle w:val="apple-converted-space"/>
          <w:color w:val="000000" w:themeColor="text1"/>
        </w:rPr>
        <w:t> </w:t>
      </w:r>
      <w:r w:rsidRPr="003D1818">
        <w:rPr>
          <w:rStyle w:val="ab"/>
          <w:b w:val="0"/>
          <w:bCs w:val="0"/>
          <w:color w:val="000000" w:themeColor="text1"/>
        </w:rPr>
        <w:t>жесткой монетарной политики,</w:t>
      </w:r>
      <w:r w:rsidRPr="003D1818">
        <w:rPr>
          <w:rStyle w:val="apple-converted-space"/>
          <w:color w:val="000000" w:themeColor="text1"/>
        </w:rPr>
        <w:t> </w:t>
      </w:r>
      <w:r w:rsidRPr="003D1818">
        <w:rPr>
          <w:color w:val="000000" w:themeColor="text1"/>
        </w:rPr>
        <w:t>направленной на сдерживание инфляции.</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color w:val="000000" w:themeColor="text1"/>
        </w:rPr>
        <w:t>Кривая предложения денег может иметь горизонтальный вид, когда целью монетарной политики является</w:t>
      </w:r>
      <w:r w:rsidRPr="003D1818">
        <w:rPr>
          <w:rStyle w:val="apple-converted-space"/>
          <w:color w:val="000000" w:themeColor="text1"/>
        </w:rPr>
        <w:t> </w:t>
      </w:r>
      <w:r w:rsidRPr="003D1818">
        <w:rPr>
          <w:rStyle w:val="ab"/>
          <w:b w:val="0"/>
          <w:bCs w:val="0"/>
          <w:color w:val="000000" w:themeColor="text1"/>
        </w:rPr>
        <w:t>сохранение стабильным номинального размера ссудного процента.</w:t>
      </w:r>
      <w:r w:rsidRPr="003D1818">
        <w:rPr>
          <w:rStyle w:val="apple-converted-space"/>
          <w:color w:val="000000" w:themeColor="text1"/>
        </w:rPr>
        <w:t> </w:t>
      </w:r>
      <w:r w:rsidRPr="003D1818">
        <w:rPr>
          <w:color w:val="000000" w:themeColor="text1"/>
        </w:rPr>
        <w:t>Достигается это путем фиксации учетной ставки ЦБ и привязки к ней ставок коммерческих банков. Такая политика называется</w:t>
      </w:r>
      <w:r w:rsidRPr="003D1818">
        <w:rPr>
          <w:rStyle w:val="apple-converted-space"/>
          <w:color w:val="000000" w:themeColor="text1"/>
        </w:rPr>
        <w:t> </w:t>
      </w:r>
      <w:r w:rsidRPr="003D1818">
        <w:rPr>
          <w:rStyle w:val="ab"/>
          <w:b w:val="0"/>
          <w:bCs w:val="0"/>
          <w:color w:val="000000" w:themeColor="text1"/>
        </w:rPr>
        <w:t>мягкой монетарной политикой.</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Кривая предложения денег</w:t>
      </w:r>
      <w:r w:rsidRPr="003D1818">
        <w:rPr>
          <w:rStyle w:val="apple-converted-space"/>
          <w:color w:val="000000" w:themeColor="text1"/>
        </w:rPr>
        <w:t> </w:t>
      </w:r>
      <w:r w:rsidRPr="003D1818">
        <w:rPr>
          <w:color w:val="000000" w:themeColor="text1"/>
        </w:rPr>
        <w:t xml:space="preserve">может иметь наклонный вид тогда, когда ЦБ допускает определенное увеличение количества денег, находящихся в обращении, и, соответственно, номинальной ставки процента. Как правило, это имеет место, когда ЦБ сохраняет </w:t>
      </w:r>
      <w:proofErr w:type="gramStart"/>
      <w:r w:rsidRPr="003D1818">
        <w:rPr>
          <w:color w:val="000000" w:themeColor="text1"/>
        </w:rPr>
        <w:t>постоянной</w:t>
      </w:r>
      <w:proofErr w:type="gramEnd"/>
      <w:r w:rsidRPr="003D1818">
        <w:rPr>
          <w:color w:val="000000" w:themeColor="text1"/>
        </w:rPr>
        <w:t xml:space="preserve"> норму обязательных резервов, но не проводит операций на открытом рынке.</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color w:val="000000" w:themeColor="text1"/>
        </w:rPr>
        <w:t>Данная комбинированная политика обычно применяется, когда изменения спроса на деньги обусловлены колебаниями ВВП.</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Денежный мультипликатор</w:t>
      </w:r>
      <w:r w:rsidRPr="003D1818">
        <w:rPr>
          <w:rStyle w:val="apple-converted-space"/>
          <w:color w:val="000000" w:themeColor="text1"/>
        </w:rPr>
        <w:t> </w:t>
      </w:r>
      <w:r w:rsidRPr="003D1818">
        <w:rPr>
          <w:color w:val="000000" w:themeColor="text1"/>
        </w:rPr>
        <w:t>– это отношение предложения денег к денежной массе.</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color w:val="000000" w:themeColor="text1"/>
        </w:rPr>
        <w:t>Спрос на деньги определяется величиной денежных средств, которые хозяйственные агенты хотят использовать как платежные средства. Он показывает, какую часть своего дохода экономические субъекты предпочитают хранить в наиболее ликвидной форме – наличных денег.</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Держание наличных денег на руках</w:t>
      </w:r>
      <w:r w:rsidRPr="003D1818">
        <w:rPr>
          <w:rStyle w:val="apple-converted-space"/>
          <w:color w:val="000000" w:themeColor="text1"/>
        </w:rPr>
        <w:t> </w:t>
      </w:r>
      <w:r w:rsidRPr="003D1818">
        <w:rPr>
          <w:color w:val="000000" w:themeColor="text1"/>
        </w:rPr>
        <w:t>связано с альтернативными затратами и лишает их владельца доходов, которые он мог бы получить, если бы купил на них другие виды имущества.</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Кривая спроса на деньги</w:t>
      </w:r>
      <w:r w:rsidRPr="003D1818">
        <w:rPr>
          <w:rStyle w:val="apple-converted-space"/>
          <w:color w:val="000000" w:themeColor="text1"/>
        </w:rPr>
        <w:t> </w:t>
      </w:r>
      <w:r w:rsidRPr="003D1818">
        <w:rPr>
          <w:color w:val="000000" w:themeColor="text1"/>
        </w:rPr>
        <w:t>имеет отрицательный угол наклона, так как по мере уменьшения ставки процента спрос на деньги возрастает.</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color w:val="000000" w:themeColor="text1"/>
        </w:rPr>
        <w:t>Равновесие на рынке денег устанавливается в процессе взаимодействия спроса на деньги и предложения денег и характеризуется таким состоянием рынка, при котором объем спроса на деньги равен объему предложения денег.</w:t>
      </w:r>
    </w:p>
    <w:p w:rsidR="003D1818" w:rsidRPr="003D1818" w:rsidRDefault="003D1818" w:rsidP="003D1818">
      <w:pPr>
        <w:pStyle w:val="a4"/>
        <w:shd w:val="clear" w:color="auto" w:fill="FFFFFF"/>
        <w:spacing w:before="45" w:beforeAutospacing="0" w:after="45" w:afterAutospacing="0"/>
        <w:ind w:left="45" w:right="45" w:firstLine="480"/>
        <w:jc w:val="both"/>
        <w:textAlignment w:val="top"/>
        <w:rPr>
          <w:color w:val="000000" w:themeColor="text1"/>
        </w:rPr>
      </w:pPr>
      <w:r w:rsidRPr="003D1818">
        <w:rPr>
          <w:rStyle w:val="ab"/>
          <w:b w:val="0"/>
          <w:bCs w:val="0"/>
          <w:color w:val="000000" w:themeColor="text1"/>
        </w:rPr>
        <w:t>Равновесие на денежном рынке</w:t>
      </w:r>
      <w:r w:rsidRPr="003D1818">
        <w:rPr>
          <w:rStyle w:val="apple-converted-space"/>
          <w:color w:val="000000" w:themeColor="text1"/>
        </w:rPr>
        <w:t> </w:t>
      </w:r>
      <w:r w:rsidRPr="003D1818">
        <w:rPr>
          <w:color w:val="000000" w:themeColor="text1"/>
        </w:rPr>
        <w:t>означает равенство количества денег, которые экономические агенты хотят иметь в портфеле своих активов, количеству денег, предлагаемому Центральным банком в условиях проведения данной кредитно-денежной политики.</w:t>
      </w:r>
    </w:p>
    <w:p w:rsidR="003D1818" w:rsidRDefault="003D1818" w:rsidP="003D1818">
      <w:pPr>
        <w:spacing w:after="0"/>
        <w:jc w:val="both"/>
        <w:rPr>
          <w:rFonts w:ascii="Times New Roman" w:hAnsi="Times New Roman" w:cs="Times New Roman"/>
          <w:sz w:val="24"/>
          <w:szCs w:val="24"/>
        </w:rPr>
      </w:pPr>
    </w:p>
    <w:p w:rsidR="002C70CC" w:rsidRDefault="002C70CC" w:rsidP="003D1818">
      <w:pPr>
        <w:spacing w:after="0"/>
        <w:jc w:val="both"/>
        <w:rPr>
          <w:rFonts w:ascii="Times New Roman" w:hAnsi="Times New Roman" w:cs="Times New Roman"/>
          <w:sz w:val="24"/>
          <w:szCs w:val="24"/>
        </w:rPr>
      </w:pPr>
    </w:p>
    <w:p w:rsidR="002C70CC" w:rsidRPr="002C70CC" w:rsidRDefault="002C70CC" w:rsidP="002C70CC">
      <w:pPr>
        <w:pStyle w:val="a3"/>
        <w:numPr>
          <w:ilvl w:val="1"/>
          <w:numId w:val="3"/>
        </w:numPr>
        <w:spacing w:after="0"/>
        <w:jc w:val="center"/>
        <w:rPr>
          <w:rFonts w:ascii="Times New Roman" w:hAnsi="Times New Roman" w:cs="Times New Roman"/>
          <w:b/>
          <w:sz w:val="24"/>
          <w:szCs w:val="24"/>
          <w:u w:val="single"/>
        </w:rPr>
      </w:pPr>
      <w:r w:rsidRPr="002C70CC">
        <w:rPr>
          <w:rFonts w:ascii="Times New Roman" w:hAnsi="Times New Roman" w:cs="Times New Roman"/>
          <w:b/>
          <w:sz w:val="24"/>
          <w:szCs w:val="24"/>
          <w:u w:val="single"/>
        </w:rPr>
        <w:lastRenderedPageBreak/>
        <w:t>Монетарная политика государства</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rStyle w:val="ab"/>
          <w:b w:val="0"/>
          <w:bCs w:val="0"/>
          <w:color w:val="000000" w:themeColor="text1"/>
        </w:rPr>
        <w:t>Под денежно-кредитной политикой государства</w:t>
      </w:r>
      <w:r w:rsidRPr="002C70CC">
        <w:rPr>
          <w:rStyle w:val="apple-converted-space"/>
          <w:color w:val="000000" w:themeColor="text1"/>
        </w:rPr>
        <w:t> </w:t>
      </w:r>
      <w:r w:rsidRPr="002C70CC">
        <w:rPr>
          <w:color w:val="000000" w:themeColor="text1"/>
        </w:rPr>
        <w:t>понимается совокупность экономических мер по регулированию кредитно-денежного обращения, направленных на обеспечение устойчивого экономического роста путем воздействия на уровень и динамику производства, занятости, инфляции, инвестиционной активности и других макроэкономических показателей.</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rStyle w:val="ab"/>
          <w:b w:val="0"/>
          <w:bCs w:val="0"/>
          <w:color w:val="000000" w:themeColor="text1"/>
        </w:rPr>
        <w:t>Денежно-кредитная политика</w:t>
      </w:r>
      <w:r w:rsidRPr="002C70CC">
        <w:rPr>
          <w:rStyle w:val="apple-converted-space"/>
          <w:color w:val="000000" w:themeColor="text1"/>
        </w:rPr>
        <w:t> </w:t>
      </w:r>
      <w:r w:rsidRPr="002C70CC">
        <w:rPr>
          <w:color w:val="000000" w:themeColor="text1"/>
        </w:rPr>
        <w:t>проводится главным образом Центральным банком. Конечной целью проводимой Центральным банком и государственными институтами денежно-кредитной политики является организация стабильности денежного обращения, обеспечивающего достижение устойчивого роста национального производства, характеризующегося полной занятостью и отсутствием инфляции.</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Денежно-кредитная политика состоит в</w:t>
      </w:r>
      <w:r w:rsidRPr="002C70CC">
        <w:rPr>
          <w:rStyle w:val="apple-converted-space"/>
          <w:color w:val="000000" w:themeColor="text1"/>
        </w:rPr>
        <w:t> </w:t>
      </w:r>
      <w:r w:rsidRPr="002C70CC">
        <w:rPr>
          <w:rStyle w:val="ab"/>
          <w:b w:val="0"/>
          <w:bCs w:val="0"/>
          <w:color w:val="000000" w:themeColor="text1"/>
        </w:rPr>
        <w:t>регулировании денежного обращения:</w:t>
      </w:r>
      <w:r w:rsidRPr="002C70CC">
        <w:rPr>
          <w:rStyle w:val="apple-converted-space"/>
          <w:color w:val="000000" w:themeColor="text1"/>
        </w:rPr>
        <w:t> </w:t>
      </w:r>
      <w:r w:rsidRPr="002C70CC">
        <w:rPr>
          <w:color w:val="000000" w:themeColor="text1"/>
        </w:rPr>
        <w:t>во время экономического спада – в увеличении предложения денег для стимулирования поощрения расходов, а во время экономического роста, сопровождаемого инфляцией, – в ограничении предложения денег для ограничения расходов.</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rStyle w:val="ab"/>
          <w:b w:val="0"/>
          <w:bCs w:val="0"/>
          <w:color w:val="000000" w:themeColor="text1"/>
        </w:rPr>
        <w:t>Субъектом денежно-кредитной политики</w:t>
      </w:r>
      <w:r w:rsidRPr="002C70CC">
        <w:rPr>
          <w:rStyle w:val="apple-converted-space"/>
          <w:color w:val="000000" w:themeColor="text1"/>
        </w:rPr>
        <w:t> </w:t>
      </w:r>
      <w:r w:rsidRPr="002C70CC">
        <w:rPr>
          <w:color w:val="000000" w:themeColor="text1"/>
        </w:rPr>
        <w:t>является Центральный банк страны, который с помощью определенных методов воздействует на предложение и спрос на денежном рынке. В его распоряжении имеются инструменты прямого (операции с государственными облигациями на рынке ценных бумаг) и косвенного действия (изменение учетной ставки и нормы обязательных резервов).</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Что касается операций с государственными ценными бумагами (операции на открытом рынке), продавая государственные ценные бумаги, Центральный банк уменьшает предложение денег в экономике, а покупая – увеличивает.</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Норма обязательных резервов и учетная ставка рассматривались выше.</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Денежно-кредитная политика оказывает самое непосредственное влияние на такие важные макроэкономические показатели, как ВВП, занятость, уровень цен.</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Если состояние национальной экономики характеризуется</w:t>
      </w:r>
      <w:r w:rsidRPr="002C70CC">
        <w:rPr>
          <w:rStyle w:val="apple-converted-space"/>
          <w:color w:val="000000" w:themeColor="text1"/>
        </w:rPr>
        <w:t> </w:t>
      </w:r>
      <w:r w:rsidRPr="002C70CC">
        <w:rPr>
          <w:rStyle w:val="ab"/>
          <w:b w:val="0"/>
          <w:bCs w:val="0"/>
          <w:color w:val="000000" w:themeColor="text1"/>
        </w:rPr>
        <w:t>спадом производства и ростом безработицы,</w:t>
      </w:r>
      <w:r w:rsidRPr="002C70CC">
        <w:rPr>
          <w:rStyle w:val="apple-converted-space"/>
          <w:color w:val="000000" w:themeColor="text1"/>
        </w:rPr>
        <w:t> </w:t>
      </w:r>
      <w:r w:rsidRPr="002C70CC">
        <w:rPr>
          <w:color w:val="000000" w:themeColor="text1"/>
        </w:rPr>
        <w:t xml:space="preserve">то Центральный банк для стимулирования роста производства начинает проводить политику по увеличению денежного предложения посредством проведения мер, </w:t>
      </w:r>
      <w:proofErr w:type="spellStart"/>
      <w:r w:rsidRPr="002C70CC">
        <w:rPr>
          <w:color w:val="000000" w:themeColor="text1"/>
        </w:rPr>
        <w:t>способствующих</w:t>
      </w:r>
      <w:r w:rsidRPr="002C70CC">
        <w:rPr>
          <w:rStyle w:val="ab"/>
          <w:b w:val="0"/>
          <w:bCs w:val="0"/>
          <w:color w:val="000000" w:themeColor="text1"/>
        </w:rPr>
        <w:t>повышению</w:t>
      </w:r>
      <w:proofErr w:type="spellEnd"/>
      <w:r w:rsidRPr="002C70CC">
        <w:rPr>
          <w:rStyle w:val="ab"/>
          <w:b w:val="0"/>
          <w:bCs w:val="0"/>
          <w:color w:val="000000" w:themeColor="text1"/>
        </w:rPr>
        <w:t xml:space="preserve"> избыточных резервов коммерческих банков.</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Проведение такого комплекса мер называется</w:t>
      </w:r>
      <w:r w:rsidRPr="002C70CC">
        <w:rPr>
          <w:rStyle w:val="apple-converted-space"/>
          <w:color w:val="000000" w:themeColor="text1"/>
        </w:rPr>
        <w:t> </w:t>
      </w:r>
      <w:r w:rsidRPr="002C70CC">
        <w:rPr>
          <w:rStyle w:val="ab"/>
          <w:b w:val="0"/>
          <w:bCs w:val="0"/>
          <w:color w:val="000000" w:themeColor="text1"/>
        </w:rPr>
        <w:t>политикой дешевых денег.</w:t>
      </w:r>
      <w:r w:rsidRPr="002C70CC">
        <w:rPr>
          <w:rStyle w:val="apple-converted-space"/>
          <w:color w:val="000000" w:themeColor="text1"/>
        </w:rPr>
        <w:t> </w:t>
      </w:r>
      <w:r w:rsidRPr="002C70CC">
        <w:rPr>
          <w:color w:val="000000" w:themeColor="text1"/>
        </w:rPr>
        <w:t>Ее целью является стимулирование роста производства и занятости посредством расширения предложения денег и удешевления кредита (удешевления денег, направляемых на инвестиции).</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Если же ситуация в экономике характеризуется</w:t>
      </w:r>
      <w:r w:rsidRPr="002C70CC">
        <w:rPr>
          <w:rStyle w:val="apple-converted-space"/>
          <w:color w:val="000000" w:themeColor="text1"/>
        </w:rPr>
        <w:t> </w:t>
      </w:r>
      <w:r w:rsidRPr="002C70CC">
        <w:rPr>
          <w:rStyle w:val="ab"/>
          <w:b w:val="0"/>
          <w:bCs w:val="0"/>
          <w:color w:val="000000" w:themeColor="text1"/>
        </w:rPr>
        <w:t>наличием излишних расходов и высокой инфляции,</w:t>
      </w:r>
      <w:r w:rsidRPr="002C70CC">
        <w:rPr>
          <w:rStyle w:val="apple-converted-space"/>
          <w:color w:val="000000" w:themeColor="text1"/>
        </w:rPr>
        <w:t> </w:t>
      </w:r>
      <w:r w:rsidRPr="002C70CC">
        <w:rPr>
          <w:color w:val="000000" w:themeColor="text1"/>
        </w:rPr>
        <w:t>то Центральный банк для стабилизации экономики начинает проводить политику по</w:t>
      </w:r>
      <w:r w:rsidRPr="002C70CC">
        <w:rPr>
          <w:rStyle w:val="apple-converted-space"/>
          <w:color w:val="000000" w:themeColor="text1"/>
        </w:rPr>
        <w:t> </w:t>
      </w:r>
      <w:r w:rsidRPr="002C70CC">
        <w:rPr>
          <w:rStyle w:val="ab"/>
          <w:b w:val="0"/>
          <w:bCs w:val="0"/>
          <w:color w:val="000000" w:themeColor="text1"/>
        </w:rPr>
        <w:t>снижению общих расходов и ограничению или сокращению предложения денег</w:t>
      </w:r>
      <w:r w:rsidRPr="002C70CC">
        <w:rPr>
          <w:rStyle w:val="apple-converted-space"/>
          <w:color w:val="000000" w:themeColor="text1"/>
        </w:rPr>
        <w:t> </w:t>
      </w:r>
      <w:r w:rsidRPr="002C70CC">
        <w:rPr>
          <w:color w:val="000000" w:themeColor="text1"/>
        </w:rPr>
        <w:t>посредством комплекса мер, способствующих понижению резервов коммерческих банков.</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color w:val="000000" w:themeColor="text1"/>
        </w:rPr>
        <w:t>Проведение такого комплекса мер называется</w:t>
      </w:r>
      <w:r w:rsidRPr="002C70CC">
        <w:rPr>
          <w:rStyle w:val="apple-converted-space"/>
          <w:color w:val="000000" w:themeColor="text1"/>
        </w:rPr>
        <w:t> </w:t>
      </w:r>
      <w:r w:rsidRPr="002C70CC">
        <w:rPr>
          <w:rStyle w:val="ab"/>
          <w:b w:val="0"/>
          <w:bCs w:val="0"/>
          <w:color w:val="000000" w:themeColor="text1"/>
        </w:rPr>
        <w:t>политикой дорогих денег.</w:t>
      </w:r>
      <w:r w:rsidRPr="002C70CC">
        <w:rPr>
          <w:rStyle w:val="apple-converted-space"/>
          <w:color w:val="000000" w:themeColor="text1"/>
        </w:rPr>
        <w:t> </w:t>
      </w:r>
      <w:r w:rsidRPr="002C70CC">
        <w:rPr>
          <w:color w:val="000000" w:themeColor="text1"/>
        </w:rPr>
        <w:t>Ее целью являются понижение общих расходов и сдерживание инфляции посредством ограничения предложения денег и удорожания кредита (удорожания денег).</w:t>
      </w:r>
    </w:p>
    <w:p w:rsidR="002C70CC" w:rsidRPr="002C70CC" w:rsidRDefault="002C70CC" w:rsidP="002C70CC">
      <w:pPr>
        <w:pStyle w:val="a4"/>
        <w:shd w:val="clear" w:color="auto" w:fill="FFFFFF"/>
        <w:spacing w:before="45" w:beforeAutospacing="0" w:after="45" w:afterAutospacing="0"/>
        <w:ind w:left="45" w:right="45" w:firstLine="480"/>
        <w:jc w:val="both"/>
        <w:textAlignment w:val="top"/>
        <w:rPr>
          <w:color w:val="000000" w:themeColor="text1"/>
        </w:rPr>
      </w:pPr>
      <w:r w:rsidRPr="002C70CC">
        <w:rPr>
          <w:rStyle w:val="ab"/>
          <w:b w:val="0"/>
          <w:bCs w:val="0"/>
          <w:color w:val="000000" w:themeColor="text1"/>
        </w:rPr>
        <w:t>В результате уменьшения предложения денег</w:t>
      </w:r>
      <w:r w:rsidRPr="002C70CC">
        <w:rPr>
          <w:rStyle w:val="apple-converted-space"/>
          <w:color w:val="000000" w:themeColor="text1"/>
        </w:rPr>
        <w:t> </w:t>
      </w:r>
      <w:r w:rsidRPr="002C70CC">
        <w:rPr>
          <w:color w:val="000000" w:themeColor="text1"/>
        </w:rPr>
        <w:t>денежные ресурсы станут дорогими, повысится норма процента, подорожает кредит, снизится инвестиционный спрос в экономике, сократятся инвестиции, производство и занятость.</w:t>
      </w:r>
    </w:p>
    <w:p w:rsidR="002C70CC" w:rsidRDefault="002C70CC" w:rsidP="002C70CC">
      <w:pPr>
        <w:spacing w:after="0"/>
        <w:jc w:val="both"/>
        <w:rPr>
          <w:rFonts w:ascii="Times New Roman" w:hAnsi="Times New Roman" w:cs="Times New Roman"/>
          <w:sz w:val="24"/>
          <w:szCs w:val="24"/>
        </w:rPr>
      </w:pPr>
    </w:p>
    <w:p w:rsidR="002C70CC" w:rsidRDefault="002C70CC" w:rsidP="002C70CC">
      <w:pPr>
        <w:spacing w:after="0"/>
        <w:jc w:val="both"/>
        <w:rPr>
          <w:rFonts w:ascii="Times New Roman" w:hAnsi="Times New Roman" w:cs="Times New Roman"/>
          <w:sz w:val="24"/>
          <w:szCs w:val="24"/>
        </w:rPr>
      </w:pPr>
    </w:p>
    <w:p w:rsidR="002C70CC" w:rsidRDefault="002C70CC" w:rsidP="002C70CC">
      <w:pPr>
        <w:spacing w:after="0"/>
        <w:jc w:val="both"/>
        <w:rPr>
          <w:rFonts w:ascii="Times New Roman" w:hAnsi="Times New Roman" w:cs="Times New Roman"/>
          <w:sz w:val="24"/>
          <w:szCs w:val="24"/>
        </w:rPr>
      </w:pPr>
    </w:p>
    <w:p w:rsidR="002C70CC" w:rsidRDefault="002C70CC" w:rsidP="002C70CC">
      <w:pPr>
        <w:spacing w:after="0"/>
        <w:jc w:val="both"/>
        <w:rPr>
          <w:rFonts w:ascii="Times New Roman" w:hAnsi="Times New Roman" w:cs="Times New Roman"/>
          <w:sz w:val="24"/>
          <w:szCs w:val="24"/>
        </w:rPr>
      </w:pPr>
    </w:p>
    <w:p w:rsidR="002C70CC" w:rsidRPr="002C70CC" w:rsidRDefault="002C70CC" w:rsidP="002C70CC">
      <w:pPr>
        <w:pStyle w:val="a3"/>
        <w:numPr>
          <w:ilvl w:val="1"/>
          <w:numId w:val="3"/>
        </w:numPr>
        <w:spacing w:after="0"/>
        <w:jc w:val="center"/>
        <w:rPr>
          <w:rFonts w:ascii="Times New Roman" w:hAnsi="Times New Roman" w:cs="Times New Roman"/>
          <w:b/>
          <w:color w:val="000000" w:themeColor="text1"/>
          <w:sz w:val="24"/>
          <w:szCs w:val="24"/>
          <w:u w:val="single"/>
        </w:rPr>
      </w:pPr>
      <w:r w:rsidRPr="002C70CC">
        <w:rPr>
          <w:rFonts w:ascii="Times New Roman" w:hAnsi="Times New Roman" w:cs="Times New Roman"/>
          <w:b/>
          <w:color w:val="000000" w:themeColor="text1"/>
          <w:sz w:val="24"/>
          <w:szCs w:val="24"/>
          <w:u w:val="single"/>
        </w:rPr>
        <w:lastRenderedPageBreak/>
        <w:t xml:space="preserve">Модель IS </w:t>
      </w:r>
      <w:r>
        <w:rPr>
          <w:rFonts w:ascii="Times New Roman" w:hAnsi="Times New Roman" w:cs="Times New Roman"/>
          <w:b/>
          <w:color w:val="000000" w:themeColor="text1"/>
          <w:sz w:val="24"/>
          <w:szCs w:val="24"/>
          <w:u w:val="single"/>
        </w:rPr>
        <w:t>–</w:t>
      </w:r>
      <w:r w:rsidRPr="002C70CC">
        <w:rPr>
          <w:rFonts w:ascii="Times New Roman" w:hAnsi="Times New Roman" w:cs="Times New Roman"/>
          <w:b/>
          <w:color w:val="000000" w:themeColor="text1"/>
          <w:sz w:val="24"/>
          <w:szCs w:val="24"/>
          <w:u w:val="single"/>
        </w:rPr>
        <w:t xml:space="preserve"> LM</w:t>
      </w:r>
    </w:p>
    <w:p w:rsidR="002C70CC" w:rsidRPr="002C70CC" w:rsidRDefault="002C70CC" w:rsidP="002C70CC">
      <w:pPr>
        <w:pStyle w:val="a4"/>
        <w:shd w:val="clear" w:color="auto" w:fill="FFFFFF"/>
        <w:spacing w:before="0" w:beforeAutospacing="0" w:after="0" w:afterAutospacing="0" w:line="276" w:lineRule="auto"/>
        <w:ind w:firstLine="709"/>
        <w:rPr>
          <w:color w:val="000000"/>
        </w:rPr>
      </w:pPr>
      <w:r w:rsidRPr="002C70CC">
        <w:rPr>
          <w:color w:val="000000"/>
        </w:rPr>
        <w:t>Модель  IS – LM (инвестиции – сбережения, предпочтение ликвидности – деньги) – модель товарно-денежного равновесия, позволяющая выявить экономические факторы, определяющие функцию совокупного спроса. Модель позволяет найти такие сочетания рыночной ставки процента (R) и дохода (Y), при которых одновременно достигается равновесие на товарном и денежном рынках. Она является конкретизацией модели AD-AS.</w:t>
      </w:r>
    </w:p>
    <w:p w:rsidR="002C70CC" w:rsidRPr="002C70CC" w:rsidRDefault="002C70CC" w:rsidP="002C70CC">
      <w:pPr>
        <w:pStyle w:val="a4"/>
        <w:shd w:val="clear" w:color="auto" w:fill="FFFFFF"/>
        <w:spacing w:before="0" w:beforeAutospacing="0" w:after="0" w:afterAutospacing="0" w:line="276" w:lineRule="auto"/>
        <w:ind w:firstLine="709"/>
        <w:rPr>
          <w:color w:val="000000"/>
        </w:rPr>
      </w:pPr>
      <w:r w:rsidRPr="002C70CC">
        <w:rPr>
          <w:color w:val="000000"/>
        </w:rPr>
        <w:t>Кривая IS – кривая равновесия на товарном рынке. Чем ниже ставка %, тем выше уровень дохода. Под влиянием увеличения государственных расходов или снижения налогов кривая IS смещается вправо.</w:t>
      </w:r>
    </w:p>
    <w:p w:rsidR="002C70CC" w:rsidRPr="002C70CC" w:rsidRDefault="002C70CC" w:rsidP="002C70CC">
      <w:pPr>
        <w:pStyle w:val="a4"/>
        <w:shd w:val="clear" w:color="auto" w:fill="FFFFFF"/>
        <w:spacing w:before="0" w:beforeAutospacing="0" w:after="0" w:afterAutospacing="0" w:line="276" w:lineRule="auto"/>
        <w:ind w:firstLine="709"/>
        <w:rPr>
          <w:color w:val="000000"/>
        </w:rPr>
      </w:pPr>
      <w:r w:rsidRPr="002C70CC">
        <w:rPr>
          <w:color w:val="000000"/>
        </w:rPr>
        <w:t>Кривая LM – кривая равновесия на денежном рынке. Она фиксирует все комбинации Y и R, которые удовлетворяют функции спроса на деньги при заданной Центральным Банком величине денежного предложения (</w:t>
      </w:r>
      <w:proofErr w:type="spellStart"/>
      <w:r w:rsidRPr="002C70CC">
        <w:rPr>
          <w:color w:val="000000"/>
        </w:rPr>
        <w:t>Ms</w:t>
      </w:r>
      <w:proofErr w:type="spellEnd"/>
      <w:r w:rsidRPr="002C70CC">
        <w:rPr>
          <w:color w:val="000000"/>
        </w:rPr>
        <w:t>). Во всех точках кривой спрос на деньги равен их предложению.</w:t>
      </w:r>
    </w:p>
    <w:p w:rsidR="002C70CC" w:rsidRPr="002C70CC" w:rsidRDefault="002C70CC" w:rsidP="002C70CC">
      <w:pPr>
        <w:pStyle w:val="a4"/>
        <w:shd w:val="clear" w:color="auto" w:fill="FFFFFF"/>
        <w:spacing w:before="0" w:beforeAutospacing="0" w:after="0" w:afterAutospacing="0" w:line="276" w:lineRule="auto"/>
        <w:ind w:firstLine="709"/>
        <w:rPr>
          <w:color w:val="000000"/>
        </w:rPr>
      </w:pPr>
      <w:r w:rsidRPr="002C70CC">
        <w:rPr>
          <w:color w:val="000000"/>
        </w:rPr>
        <w:t>На кривой LM – чем выше уровень дохода, тем выше ставка процента. Увеличение предложения денег или снижение уровня цен сдвигает кривую LM вправо. Равновесие в модели достигается в точке пересечения кривых IS и LM.</w:t>
      </w:r>
    </w:p>
    <w:p w:rsidR="002C70CC" w:rsidRPr="002C70CC" w:rsidRDefault="002C70CC" w:rsidP="002C70CC">
      <w:pPr>
        <w:pStyle w:val="a4"/>
        <w:shd w:val="clear" w:color="auto" w:fill="FFFFFF"/>
        <w:spacing w:before="0" w:beforeAutospacing="0" w:after="0" w:afterAutospacing="0" w:line="276" w:lineRule="auto"/>
        <w:ind w:firstLine="709"/>
        <w:rPr>
          <w:color w:val="000000"/>
        </w:rPr>
      </w:pPr>
      <w:r w:rsidRPr="002C70CC">
        <w:rPr>
          <w:noProof/>
          <w:color w:val="000000"/>
        </w:rPr>
        <w:drawing>
          <wp:inline distT="0" distB="0" distL="0" distR="0" wp14:anchorId="07538277" wp14:editId="29C0B61F">
            <wp:extent cx="5943600" cy="2105025"/>
            <wp:effectExtent l="0" t="0" r="0" b="9525"/>
            <wp:docPr id="103" name="Рисунок 103" descr="http://www.aup.ru/books/m173/img/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aup.ru/books/m173/img/image047.gif"/>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943600" cy="2105025"/>
                    </a:xfrm>
                    <a:prstGeom prst="rect">
                      <a:avLst/>
                    </a:prstGeom>
                    <a:noFill/>
                    <a:ln>
                      <a:noFill/>
                    </a:ln>
                  </pic:spPr>
                </pic:pic>
              </a:graphicData>
            </a:graphic>
          </wp:inline>
        </w:drawing>
      </w:r>
    </w:p>
    <w:p w:rsidR="002C70CC" w:rsidRPr="002C70CC" w:rsidRDefault="002C70CC" w:rsidP="002C70CC">
      <w:pPr>
        <w:pStyle w:val="a4"/>
        <w:shd w:val="clear" w:color="auto" w:fill="FFFFFF"/>
        <w:spacing w:before="0" w:beforeAutospacing="0" w:after="0" w:afterAutospacing="0" w:line="276" w:lineRule="auto"/>
        <w:ind w:firstLine="709"/>
        <w:jc w:val="center"/>
        <w:rPr>
          <w:color w:val="000000"/>
        </w:rPr>
      </w:pPr>
      <w:r w:rsidRPr="002C70CC">
        <w:rPr>
          <w:color w:val="000000"/>
        </w:rPr>
        <w:t>Рис.13. Модель IS-LM</w:t>
      </w: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Default="002C70CC" w:rsidP="002C70CC">
      <w:pPr>
        <w:spacing w:after="0"/>
        <w:rPr>
          <w:rFonts w:ascii="Times New Roman" w:hAnsi="Times New Roman" w:cs="Times New Roman"/>
          <w:b/>
          <w:color w:val="000000" w:themeColor="text1"/>
          <w:sz w:val="24"/>
          <w:szCs w:val="24"/>
          <w:u w:val="single"/>
        </w:rPr>
      </w:pPr>
    </w:p>
    <w:p w:rsidR="002C70CC" w:rsidRPr="002C70CC" w:rsidRDefault="002C70CC" w:rsidP="002C70CC">
      <w:pPr>
        <w:pStyle w:val="a3"/>
        <w:numPr>
          <w:ilvl w:val="1"/>
          <w:numId w:val="3"/>
        </w:numPr>
        <w:spacing w:after="0"/>
        <w:jc w:val="center"/>
        <w:rPr>
          <w:rFonts w:ascii="Times New Roman" w:hAnsi="Times New Roman" w:cs="Times New Roman"/>
          <w:b/>
          <w:color w:val="000000" w:themeColor="text1"/>
          <w:sz w:val="24"/>
          <w:szCs w:val="24"/>
          <w:u w:val="single"/>
        </w:rPr>
      </w:pPr>
      <w:r w:rsidRPr="002C70CC">
        <w:rPr>
          <w:rFonts w:ascii="Times New Roman" w:hAnsi="Times New Roman" w:cs="Times New Roman"/>
          <w:b/>
          <w:color w:val="000000" w:themeColor="text1"/>
          <w:sz w:val="24"/>
          <w:szCs w:val="24"/>
          <w:u w:val="single"/>
        </w:rPr>
        <w:lastRenderedPageBreak/>
        <w:t>Социальная политика государства</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Социальная политика – одно из направлений внутренней политики государства. Содержательно она направлена на решение таких задач, как:</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 1) управление социальным развитием общества, обеспечение удовлетворения материальных и культурных потребностей его членов;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2) воспроизводство социальных ресурсов;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3) регулирование процессов социальной дифференциации общества;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4) поддержание стабильности общественной системы.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Социальная политика определяется законодательными актами и реализуется многочисленными государственными службами: образования, здравоохранения, социальной защиты, труда и занятости и др. Одной из составляющих социальной политики является политика в сфере воспитания.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Государственная политика в сфере воспитания предполагает: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1) определение задач воспитания и разработку стратегии их решения;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2) разработку соответствующих законодательных и подзаконных актов;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3) выделение необходимых ресурсов;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4) поддержку общественных инициатив в сфере воспитания. </w:t>
      </w:r>
    </w:p>
    <w:p w:rsidR="002C70CC" w:rsidRDefault="002C70CC" w:rsidP="002C70CC">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Политика в сфере воспитания призвана разрешать противоречия между текущими и перспективными интересами общества, между несовпадающими и расходящимися интересами отдельных социальных слоев в таких вопросах, как: </w:t>
      </w:r>
    </w:p>
    <w:p w:rsidR="002C70CC" w:rsidRDefault="002C70CC" w:rsidP="002C70CC">
      <w:pPr>
        <w:pStyle w:val="a3"/>
        <w:numPr>
          <w:ilvl w:val="0"/>
          <w:numId w:val="7"/>
        </w:num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 xml:space="preserve">представление о необходимом для общества уровне и качестве системы воспитания различных социокультурных, </w:t>
      </w:r>
      <w:proofErr w:type="spellStart"/>
      <w:r w:rsidRPr="002C70CC">
        <w:rPr>
          <w:rFonts w:ascii="Times New Roman" w:hAnsi="Times New Roman" w:cs="Times New Roman"/>
          <w:color w:val="000000" w:themeColor="text1"/>
          <w:sz w:val="24"/>
          <w:szCs w:val="24"/>
        </w:rPr>
        <w:t>этноконфессиональных</w:t>
      </w:r>
      <w:proofErr w:type="spellEnd"/>
      <w:r w:rsidRPr="002C70CC">
        <w:rPr>
          <w:rFonts w:ascii="Times New Roman" w:hAnsi="Times New Roman" w:cs="Times New Roman"/>
          <w:color w:val="000000" w:themeColor="text1"/>
          <w:sz w:val="24"/>
          <w:szCs w:val="24"/>
        </w:rPr>
        <w:t xml:space="preserve"> и половозрастных групп населения; </w:t>
      </w:r>
    </w:p>
    <w:p w:rsidR="002C70CC" w:rsidRPr="002C70CC" w:rsidRDefault="002C70CC" w:rsidP="002C70CC">
      <w:pPr>
        <w:spacing w:after="0"/>
        <w:ind w:left="360" w:firstLine="709"/>
        <w:jc w:val="both"/>
        <w:rPr>
          <w:rFonts w:ascii="Times New Roman" w:hAnsi="Times New Roman" w:cs="Times New Roman"/>
          <w:color w:val="000000" w:themeColor="text1"/>
          <w:sz w:val="24"/>
          <w:szCs w:val="24"/>
        </w:rPr>
      </w:pPr>
      <w:proofErr w:type="gramStart"/>
      <w:r w:rsidRPr="002C70CC">
        <w:rPr>
          <w:rFonts w:ascii="Times New Roman" w:hAnsi="Times New Roman" w:cs="Times New Roman"/>
          <w:color w:val="000000" w:themeColor="text1"/>
          <w:sz w:val="24"/>
          <w:szCs w:val="24"/>
        </w:rPr>
        <w:t xml:space="preserve">2) ожидания и требования, связанные с уровнем и качеством образования; готовность к участию в процессе воспитания и реальные возможности ее проявления и др. Обоснованность, реалистичность и эффективность государственной политики в сфере воспитания во многом зависят от того, как в ходе ее разработки и реализации учитывается и используется научный потенциал различных отраслей знания – философии, социологии, криминологии, экономики, психологии. </w:t>
      </w:r>
      <w:proofErr w:type="gramEnd"/>
    </w:p>
    <w:p w:rsidR="002C70CC" w:rsidRDefault="002C70CC" w:rsidP="00406FF5">
      <w:pPr>
        <w:spacing w:after="0"/>
        <w:ind w:firstLine="709"/>
        <w:jc w:val="both"/>
        <w:rPr>
          <w:rFonts w:ascii="Times New Roman" w:hAnsi="Times New Roman" w:cs="Times New Roman"/>
          <w:color w:val="000000" w:themeColor="text1"/>
          <w:sz w:val="24"/>
          <w:szCs w:val="24"/>
        </w:rPr>
      </w:pPr>
      <w:r w:rsidRPr="002C70CC">
        <w:rPr>
          <w:rFonts w:ascii="Times New Roman" w:hAnsi="Times New Roman" w:cs="Times New Roman"/>
          <w:color w:val="000000" w:themeColor="text1"/>
          <w:sz w:val="24"/>
          <w:szCs w:val="24"/>
        </w:rPr>
        <w:t>Особая роль здесь принадлежит педагогике, а когда речь идет о политике в сфере социального воспитания – социальной педагогике. Социально-педагогическое знание необходимо (но далеко не всегда востребовано) на всех этапах разработки и осуществления политики в сфере социального воспитания.</w:t>
      </w:r>
    </w:p>
    <w:p w:rsidR="00406FF5" w:rsidRPr="00406FF5" w:rsidRDefault="00406FF5" w:rsidP="00406FF5">
      <w:pPr>
        <w:widowControl w:val="0"/>
        <w:suppressAutoHyphens/>
        <w:spacing w:after="0" w:line="240" w:lineRule="auto"/>
        <w:ind w:left="-567" w:firstLine="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Кривая Лоренца – кривая,</w:t>
      </w:r>
      <w:r>
        <w:rPr>
          <w:rFonts w:ascii="Times New Roman" w:eastAsia="Lucida Sans Unicode" w:hAnsi="Times New Roman" w:cs="Times New Roman"/>
          <w:kern w:val="2"/>
          <w:sz w:val="24"/>
          <w:szCs w:val="24"/>
        </w:rPr>
        <w:t xml:space="preserve"> </w:t>
      </w:r>
      <w:r w:rsidRPr="00406FF5">
        <w:rPr>
          <w:rFonts w:ascii="Times New Roman" w:eastAsia="Lucida Sans Unicode" w:hAnsi="Times New Roman" w:cs="Times New Roman"/>
          <w:kern w:val="2"/>
          <w:sz w:val="24"/>
          <w:szCs w:val="24"/>
        </w:rPr>
        <w:t>которая показывает,</w:t>
      </w:r>
      <w:r>
        <w:rPr>
          <w:rFonts w:ascii="Times New Roman" w:eastAsia="Lucida Sans Unicode" w:hAnsi="Times New Roman" w:cs="Times New Roman"/>
          <w:kern w:val="2"/>
          <w:sz w:val="24"/>
          <w:szCs w:val="24"/>
        </w:rPr>
        <w:t xml:space="preserve"> </w:t>
      </w:r>
      <w:r w:rsidRPr="00406FF5">
        <w:rPr>
          <w:rFonts w:ascii="Times New Roman" w:eastAsia="Lucida Sans Unicode" w:hAnsi="Times New Roman" w:cs="Times New Roman"/>
          <w:kern w:val="2"/>
          <w:sz w:val="24"/>
          <w:szCs w:val="24"/>
        </w:rPr>
        <w:t>какую часть совокупного денежного дохода страны получает каждая доля низкодоходных и высокодоходных семей,</w:t>
      </w:r>
      <w:r>
        <w:rPr>
          <w:rFonts w:ascii="Times New Roman" w:eastAsia="Lucida Sans Unicode" w:hAnsi="Times New Roman" w:cs="Times New Roman"/>
          <w:kern w:val="2"/>
          <w:sz w:val="24"/>
          <w:szCs w:val="24"/>
        </w:rPr>
        <w:t xml:space="preserve"> </w:t>
      </w:r>
      <w:r w:rsidRPr="00406FF5">
        <w:rPr>
          <w:rFonts w:ascii="Times New Roman" w:eastAsia="Lucida Sans Unicode" w:hAnsi="Times New Roman" w:cs="Times New Roman"/>
          <w:kern w:val="2"/>
          <w:sz w:val="24"/>
          <w:szCs w:val="24"/>
        </w:rPr>
        <w:t>то есть отражает в процентах распределения дохода между семьями с разным достатком. Получила свое название по имени автора - американского экономиста Макса Отто Лоренца.</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Кривая Лоренца наглядного показывает</w:t>
      </w:r>
      <w:proofErr w:type="gramStart"/>
      <w:r w:rsidRPr="00406FF5">
        <w:rPr>
          <w:rFonts w:ascii="Times New Roman" w:eastAsia="Lucida Sans Unicode" w:hAnsi="Times New Roman" w:cs="Times New Roman"/>
          <w:kern w:val="2"/>
          <w:sz w:val="24"/>
          <w:szCs w:val="24"/>
        </w:rPr>
        <w:t xml:space="preserve"> ,</w:t>
      </w:r>
      <w:proofErr w:type="gramEnd"/>
      <w:r w:rsidRPr="00406FF5">
        <w:rPr>
          <w:rFonts w:ascii="Times New Roman" w:eastAsia="Lucida Sans Unicode" w:hAnsi="Times New Roman" w:cs="Times New Roman"/>
          <w:kern w:val="2"/>
          <w:sz w:val="24"/>
          <w:szCs w:val="24"/>
        </w:rPr>
        <w:t>на сколько фактическое распределение доходов между разными семьями отличается от равномерного распределения.</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 xml:space="preserve">Люди различаются по своему положению в обществе – значит, доходы их различны. Чтобы отследить характер распределения доходов в обществе, используют различные методы: </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 xml:space="preserve">определение различными статистическими приемами среднего уровня дохода (среднеарифметический, медианный, модальный доход); группировка населения по уровню дохода и сопоставление средних уровней крайних групп между собой; построение кривой Лоренца, характеризующей неравенство в обществе через действие кумулятивного (нарастающего) эффекта (рис. 33.1). </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Calibri" w:eastAsia="Calibri" w:hAnsi="Calibri" w:cs="Times New Roman"/>
          <w:noProof/>
          <w:sz w:val="24"/>
          <w:szCs w:val="24"/>
          <w:lang w:eastAsia="ru-RU"/>
        </w:rPr>
        <w:lastRenderedPageBreak/>
        <w:drawing>
          <wp:anchor distT="0" distB="0" distL="114300" distR="114300" simplePos="0" relativeHeight="251689984" behindDoc="0" locked="0" layoutInCell="1" allowOverlap="1" wp14:anchorId="61D6A7B3" wp14:editId="02EC7B89">
            <wp:simplePos x="0" y="0"/>
            <wp:positionH relativeFrom="column">
              <wp:align>left</wp:align>
            </wp:positionH>
            <wp:positionV relativeFrom="paragraph">
              <wp:align>top</wp:align>
            </wp:positionV>
            <wp:extent cx="2066925" cy="2105025"/>
            <wp:effectExtent l="0" t="0" r="9525" b="9525"/>
            <wp:wrapSquare wrapText="bothSides"/>
            <wp:docPr id="10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66925" cy="2105025"/>
                    </a:xfrm>
                    <a:prstGeom prst="rect">
                      <a:avLst/>
                    </a:prstGeom>
                    <a:noFill/>
                  </pic:spPr>
                </pic:pic>
              </a:graphicData>
            </a:graphic>
            <wp14:sizeRelH relativeFrom="page">
              <wp14:pctWidth>0</wp14:pctWidth>
            </wp14:sizeRelH>
            <wp14:sizeRelV relativeFrom="page">
              <wp14:pctHeight>0</wp14:pctHeight>
            </wp14:sizeRelV>
          </wp:anchor>
        </w:drawing>
      </w:r>
      <w:r w:rsidRPr="00406FF5">
        <w:rPr>
          <w:rFonts w:ascii="Times New Roman" w:eastAsia="Lucida Sans Unicode" w:hAnsi="Times New Roman" w:cs="Times New Roman"/>
          <w:kern w:val="2"/>
          <w:sz w:val="24"/>
          <w:szCs w:val="24"/>
        </w:rPr>
        <w:br w:type="textWrapping" w:clear="all"/>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 xml:space="preserve">Рис. 33.1. Кривая Лоренца </w:t>
      </w:r>
    </w:p>
    <w:p w:rsid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 xml:space="preserve">OABCD – линия гипотетического абсолютного равенства в распределении дохода; </w:t>
      </w:r>
    </w:p>
    <w:p w:rsidR="002C70CC"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OA1B1C1D – кривая Лоренца</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b/>
          <w:kern w:val="2"/>
          <w:sz w:val="20"/>
          <w:szCs w:val="20"/>
        </w:rPr>
        <w:t>Коэффициент Джини</w:t>
      </w:r>
      <w:r w:rsidRPr="00406FF5">
        <w:rPr>
          <w:rFonts w:ascii="Times New Roman" w:eastAsia="Lucida Sans Unicode" w:hAnsi="Times New Roman" w:cs="Times New Roman"/>
          <w:kern w:val="2"/>
          <w:sz w:val="20"/>
          <w:szCs w:val="20"/>
        </w:rPr>
        <w:t xml:space="preserve"> (индекс Джини)  - статистический показатель, свидетельствующий о степени расслоения </w:t>
      </w:r>
      <w:r w:rsidRPr="00406FF5">
        <w:rPr>
          <w:rFonts w:ascii="Times New Roman" w:eastAsia="Lucida Sans Unicode" w:hAnsi="Times New Roman" w:cs="Times New Roman"/>
          <w:kern w:val="2"/>
          <w:sz w:val="24"/>
          <w:szCs w:val="24"/>
        </w:rPr>
        <w:t xml:space="preserve">общества данной страны или региона по отношению к какому-либо изучаемому признаку (к примеру, по уровню годового дохода - наиболее частое применение, особенно при современных экономических расчётах). В мировой практике коэффициент Джини, используемый для оценки доходов в обществе, рассчитывается для каждого отдельного года. Неравенство в распределении доходов вычисляется </w:t>
      </w:r>
      <w:proofErr w:type="gramStart"/>
      <w:r w:rsidRPr="00406FF5">
        <w:rPr>
          <w:rFonts w:ascii="Times New Roman" w:eastAsia="Lucida Sans Unicode" w:hAnsi="Times New Roman" w:cs="Times New Roman"/>
          <w:kern w:val="2"/>
          <w:sz w:val="24"/>
          <w:szCs w:val="24"/>
        </w:rPr>
        <w:t>посредством</w:t>
      </w:r>
      <w:proofErr w:type="gramEnd"/>
      <w:r w:rsidRPr="00406FF5">
        <w:rPr>
          <w:rFonts w:ascii="Times New Roman" w:eastAsia="Lucida Sans Unicode" w:hAnsi="Times New Roman" w:cs="Times New Roman"/>
          <w:kern w:val="2"/>
          <w:sz w:val="24"/>
          <w:szCs w:val="24"/>
        </w:rPr>
        <w:t xml:space="preserve"> так называемою коэффициента Джини, когда площадь заштрихованной фигуры соотносят с площадью треугольника АВС. Чем сильнее отклонение кривой Лоренца, тем больше коэффициент Джини и тем больше степень экономического и социального неравенства в обществе. Для наиболее развитых рыночных стран коэффициент Джини составляет значение 0,27-0,33. Коэффициент Джини G может принимать значения от нуля до единицы (0÷1). G = 0 означает равномерное распределение, G = 1 - предельный случай, когда признаком обладает только один человек. Коэффициент Джини выражается в процентах. </w:t>
      </w:r>
      <w:proofErr w:type="spellStart"/>
      <w:r w:rsidRPr="00406FF5">
        <w:rPr>
          <w:rFonts w:ascii="Times New Roman" w:eastAsia="Lucida Sans Unicode" w:hAnsi="Times New Roman" w:cs="Times New Roman"/>
          <w:kern w:val="2"/>
          <w:sz w:val="24"/>
          <w:szCs w:val="24"/>
        </w:rPr>
        <w:t>Децильный</w:t>
      </w:r>
      <w:proofErr w:type="spellEnd"/>
      <w:r w:rsidRPr="00406FF5">
        <w:rPr>
          <w:rFonts w:ascii="Times New Roman" w:eastAsia="Lucida Sans Unicode" w:hAnsi="Times New Roman" w:cs="Times New Roman"/>
          <w:kern w:val="2"/>
          <w:sz w:val="24"/>
          <w:szCs w:val="24"/>
        </w:rPr>
        <w:t xml:space="preserve"> коэффициент дифференциации доходов   показывает, во сколько раз минимальный доход 10 % самого обеспеченного населения превышает максимальный доход среди 10 % наименее обеспеченного населения.</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Коэффициент концентрации - сумма рыночных долей крупнейших фирм, действующих на рынке:</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noProof/>
          <w:kern w:val="2"/>
          <w:sz w:val="24"/>
          <w:szCs w:val="24"/>
          <w:lang w:eastAsia="ru-RU"/>
        </w:rPr>
        <w:drawing>
          <wp:inline distT="0" distB="0" distL="0" distR="0" wp14:anchorId="49D2E9DA" wp14:editId="3B621F05">
            <wp:extent cx="723265" cy="414655"/>
            <wp:effectExtent l="0" t="0" r="635" b="4445"/>
            <wp:docPr id="10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723265" cy="414655"/>
                    </a:xfrm>
                    <a:prstGeom prst="rect">
                      <a:avLst/>
                    </a:prstGeom>
                    <a:noFill/>
                    <a:ln>
                      <a:noFill/>
                    </a:ln>
                  </pic:spPr>
                </pic:pic>
              </a:graphicData>
            </a:graphic>
          </wp:inline>
        </w:drawing>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i = 1…</w:t>
      </w:r>
      <w:proofErr w:type="spellStart"/>
      <w:r w:rsidRPr="00406FF5">
        <w:rPr>
          <w:rFonts w:ascii="Times New Roman" w:eastAsia="Lucida Sans Unicode" w:hAnsi="Times New Roman" w:cs="Times New Roman"/>
          <w:kern w:val="2"/>
          <w:sz w:val="24"/>
          <w:szCs w:val="24"/>
        </w:rPr>
        <w:t>k,где</w:t>
      </w:r>
      <w:proofErr w:type="spellEnd"/>
      <w:r w:rsidRPr="00406FF5">
        <w:rPr>
          <w:rFonts w:ascii="Times New Roman" w:eastAsia="Lucida Sans Unicode" w:hAnsi="Times New Roman" w:cs="Times New Roman"/>
          <w:kern w:val="2"/>
          <w:sz w:val="24"/>
          <w:szCs w:val="24"/>
        </w:rPr>
        <w:t xml:space="preserve"> </w:t>
      </w:r>
      <w:proofErr w:type="spellStart"/>
      <w:r w:rsidRPr="00406FF5">
        <w:rPr>
          <w:rFonts w:ascii="Times New Roman" w:eastAsia="Lucida Sans Unicode" w:hAnsi="Times New Roman" w:cs="Times New Roman"/>
          <w:kern w:val="2"/>
          <w:sz w:val="24"/>
          <w:szCs w:val="24"/>
        </w:rPr>
        <w:t>Ск</w:t>
      </w:r>
      <w:proofErr w:type="spellEnd"/>
      <w:r w:rsidRPr="00406FF5">
        <w:rPr>
          <w:rFonts w:ascii="Times New Roman" w:eastAsia="Lucida Sans Unicode" w:hAnsi="Times New Roman" w:cs="Times New Roman"/>
          <w:kern w:val="2"/>
          <w:sz w:val="24"/>
          <w:szCs w:val="24"/>
        </w:rPr>
        <w:t xml:space="preserve"> – индекс концентрации, </w:t>
      </w:r>
      <w:proofErr w:type="spellStart"/>
      <w:r w:rsidRPr="00406FF5">
        <w:rPr>
          <w:rFonts w:ascii="Times New Roman" w:eastAsia="Lucida Sans Unicode" w:hAnsi="Times New Roman" w:cs="Times New Roman"/>
          <w:kern w:val="2"/>
          <w:sz w:val="24"/>
          <w:szCs w:val="24"/>
        </w:rPr>
        <w:t>Yi</w:t>
      </w:r>
      <w:proofErr w:type="spellEnd"/>
      <w:r w:rsidRPr="00406FF5">
        <w:rPr>
          <w:rFonts w:ascii="Times New Roman" w:eastAsia="Lucida Sans Unicode" w:hAnsi="Times New Roman" w:cs="Times New Roman"/>
          <w:kern w:val="2"/>
          <w:sz w:val="24"/>
          <w:szCs w:val="24"/>
        </w:rPr>
        <w:t xml:space="preserve"> – рыночная доля i-ой фирмы, к – кол-во фирм, для кот</w:t>
      </w:r>
      <w:proofErr w:type="gramStart"/>
      <w:r w:rsidRPr="00406FF5">
        <w:rPr>
          <w:rFonts w:ascii="Times New Roman" w:eastAsia="Lucida Sans Unicode" w:hAnsi="Times New Roman" w:cs="Times New Roman"/>
          <w:kern w:val="2"/>
          <w:sz w:val="24"/>
          <w:szCs w:val="24"/>
        </w:rPr>
        <w:t>.</w:t>
      </w:r>
      <w:proofErr w:type="gramEnd"/>
      <w:r w:rsidRPr="00406FF5">
        <w:rPr>
          <w:rFonts w:ascii="Times New Roman" w:eastAsia="Lucida Sans Unicode" w:hAnsi="Times New Roman" w:cs="Times New Roman"/>
          <w:kern w:val="2"/>
          <w:sz w:val="24"/>
          <w:szCs w:val="24"/>
        </w:rPr>
        <w:t xml:space="preserve"> </w:t>
      </w:r>
      <w:proofErr w:type="gramStart"/>
      <w:r w:rsidRPr="00406FF5">
        <w:rPr>
          <w:rFonts w:ascii="Times New Roman" w:eastAsia="Lucida Sans Unicode" w:hAnsi="Times New Roman" w:cs="Times New Roman"/>
          <w:kern w:val="2"/>
          <w:sz w:val="24"/>
          <w:szCs w:val="24"/>
        </w:rPr>
        <w:t>р</w:t>
      </w:r>
      <w:proofErr w:type="gramEnd"/>
      <w:r w:rsidRPr="00406FF5">
        <w:rPr>
          <w:rFonts w:ascii="Times New Roman" w:eastAsia="Lucida Sans Unicode" w:hAnsi="Times New Roman" w:cs="Times New Roman"/>
          <w:kern w:val="2"/>
          <w:sz w:val="24"/>
          <w:szCs w:val="24"/>
        </w:rPr>
        <w:t>ассчитывается показатель.</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 xml:space="preserve">Индекс концентрации измеряет сумму долей k крупнейших фирм в отрасли (при этом k &lt; n, n — число фирм в отрасли). Рыночная доля измеряется в относительных долях (0 &lt; Y &lt; 1). При k = n очевидно </w:t>
      </w:r>
      <w:proofErr w:type="spellStart"/>
      <w:r w:rsidRPr="00406FF5">
        <w:rPr>
          <w:rFonts w:ascii="Times New Roman" w:eastAsia="Lucida Sans Unicode" w:hAnsi="Times New Roman" w:cs="Times New Roman"/>
          <w:kern w:val="2"/>
          <w:sz w:val="24"/>
          <w:szCs w:val="24"/>
        </w:rPr>
        <w:t>Yi</w:t>
      </w:r>
      <w:proofErr w:type="spellEnd"/>
      <w:r w:rsidRPr="00406FF5">
        <w:rPr>
          <w:rFonts w:ascii="Times New Roman" w:eastAsia="Lucida Sans Unicode" w:hAnsi="Times New Roman" w:cs="Times New Roman"/>
          <w:kern w:val="2"/>
          <w:sz w:val="24"/>
          <w:szCs w:val="24"/>
        </w:rPr>
        <w:t xml:space="preserve"> = 1. Для одного и того же числа крупнейших фирм, чем больше степень концентрации, тем менее конкурентной является отрасль.</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noProof/>
          <w:kern w:val="2"/>
          <w:sz w:val="24"/>
          <w:szCs w:val="24"/>
          <w:lang w:eastAsia="ru-RU"/>
        </w:rPr>
        <w:drawing>
          <wp:inline distT="0" distB="0" distL="0" distR="0" wp14:anchorId="3E4CDFF4" wp14:editId="26386504">
            <wp:extent cx="1052830" cy="425450"/>
            <wp:effectExtent l="0" t="0" r="0" b="0"/>
            <wp:docPr id="10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52830" cy="425450"/>
                    </a:xfrm>
                    <a:prstGeom prst="rect">
                      <a:avLst/>
                    </a:prstGeom>
                    <a:noFill/>
                    <a:ln>
                      <a:noFill/>
                    </a:ln>
                  </pic:spPr>
                </pic:pic>
              </a:graphicData>
            </a:graphic>
          </wp:inline>
        </w:drawing>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r w:rsidRPr="00406FF5">
        <w:rPr>
          <w:rFonts w:ascii="Times New Roman" w:eastAsia="Lucida Sans Unicode" w:hAnsi="Times New Roman" w:cs="Times New Roman"/>
          <w:kern w:val="2"/>
          <w:sz w:val="24"/>
          <w:szCs w:val="24"/>
        </w:rPr>
        <w:t xml:space="preserve">где </w:t>
      </w:r>
      <w:proofErr w:type="spellStart"/>
      <w:r w:rsidRPr="00406FF5">
        <w:rPr>
          <w:rFonts w:ascii="Times New Roman" w:eastAsia="Lucida Sans Unicode" w:hAnsi="Times New Roman" w:cs="Times New Roman"/>
          <w:kern w:val="2"/>
          <w:sz w:val="24"/>
          <w:szCs w:val="24"/>
        </w:rPr>
        <w:t>qi</w:t>
      </w:r>
      <w:proofErr w:type="spellEnd"/>
      <w:r w:rsidRPr="00406FF5">
        <w:rPr>
          <w:rFonts w:ascii="Times New Roman" w:eastAsia="Lucida Sans Unicode" w:hAnsi="Times New Roman" w:cs="Times New Roman"/>
          <w:kern w:val="2"/>
          <w:sz w:val="24"/>
          <w:szCs w:val="24"/>
        </w:rPr>
        <w:t xml:space="preserve"> – объем продаж фирмы, </w:t>
      </w:r>
      <w:proofErr w:type="spellStart"/>
      <w:proofErr w:type="gramStart"/>
      <w:r w:rsidRPr="00406FF5">
        <w:rPr>
          <w:rFonts w:ascii="Times New Roman" w:eastAsia="Lucida Sans Unicode" w:hAnsi="Times New Roman" w:cs="Times New Roman"/>
          <w:kern w:val="2"/>
          <w:sz w:val="24"/>
          <w:szCs w:val="24"/>
        </w:rPr>
        <w:t>Q</w:t>
      </w:r>
      <w:proofErr w:type="gramEnd"/>
      <w:r w:rsidRPr="00406FF5">
        <w:rPr>
          <w:rFonts w:ascii="Times New Roman" w:eastAsia="Lucida Sans Unicode" w:hAnsi="Times New Roman" w:cs="Times New Roman"/>
          <w:kern w:val="2"/>
          <w:sz w:val="24"/>
          <w:szCs w:val="24"/>
        </w:rPr>
        <w:t>о</w:t>
      </w:r>
      <w:proofErr w:type="spellEnd"/>
      <w:r w:rsidRPr="00406FF5">
        <w:rPr>
          <w:rFonts w:ascii="Times New Roman" w:eastAsia="Lucida Sans Unicode" w:hAnsi="Times New Roman" w:cs="Times New Roman"/>
          <w:kern w:val="2"/>
          <w:sz w:val="24"/>
          <w:szCs w:val="24"/>
        </w:rPr>
        <w:t xml:space="preserve"> – объем продаж  в отрасли.</w:t>
      </w:r>
    </w:p>
    <w:p w:rsidR="00406FF5" w:rsidRPr="00406FF5" w:rsidRDefault="00406FF5" w:rsidP="00406FF5">
      <w:pPr>
        <w:widowControl w:val="0"/>
        <w:suppressAutoHyphens/>
        <w:spacing w:after="0" w:line="240" w:lineRule="auto"/>
        <w:ind w:left="-567"/>
        <w:contextualSpacing/>
        <w:jc w:val="both"/>
        <w:rPr>
          <w:rFonts w:ascii="Times New Roman" w:eastAsia="Lucida Sans Unicode" w:hAnsi="Times New Roman" w:cs="Times New Roman"/>
          <w:kern w:val="2"/>
          <w:sz w:val="24"/>
          <w:szCs w:val="24"/>
        </w:rPr>
      </w:pPr>
    </w:p>
    <w:p w:rsidR="00406FF5" w:rsidRDefault="00406FF5" w:rsidP="00406FF5">
      <w:pPr>
        <w:spacing w:after="0"/>
        <w:jc w:val="both"/>
        <w:rPr>
          <w:rFonts w:ascii="Times New Roman" w:hAnsi="Times New Roman" w:cs="Times New Roman"/>
          <w:color w:val="000000" w:themeColor="text1"/>
          <w:sz w:val="24"/>
          <w:szCs w:val="24"/>
        </w:rPr>
      </w:pPr>
    </w:p>
    <w:p w:rsidR="002C70CC" w:rsidRDefault="002C70CC" w:rsidP="002C70CC">
      <w:pPr>
        <w:spacing w:after="0"/>
        <w:ind w:firstLine="709"/>
        <w:jc w:val="both"/>
        <w:rPr>
          <w:rFonts w:ascii="Times New Roman" w:hAnsi="Times New Roman" w:cs="Times New Roman"/>
          <w:color w:val="000000" w:themeColor="text1"/>
          <w:sz w:val="24"/>
          <w:szCs w:val="24"/>
        </w:rPr>
      </w:pPr>
    </w:p>
    <w:p w:rsidR="002C70CC" w:rsidRDefault="002C70CC" w:rsidP="002C70CC">
      <w:pPr>
        <w:spacing w:after="0"/>
        <w:ind w:firstLine="709"/>
        <w:jc w:val="both"/>
        <w:rPr>
          <w:rFonts w:ascii="Times New Roman" w:hAnsi="Times New Roman" w:cs="Times New Roman"/>
          <w:color w:val="000000" w:themeColor="text1"/>
          <w:sz w:val="24"/>
          <w:szCs w:val="24"/>
        </w:rPr>
      </w:pPr>
    </w:p>
    <w:p w:rsidR="002C70CC" w:rsidRDefault="002C70CC"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Pr="00406FF5" w:rsidRDefault="00406FF5" w:rsidP="00406FF5">
      <w:pPr>
        <w:spacing w:after="0" w:line="240" w:lineRule="auto"/>
        <w:jc w:val="center"/>
        <w:rPr>
          <w:rFonts w:ascii="Times New Roman" w:eastAsia="Times New Roman" w:hAnsi="Times New Roman" w:cs="Times New Roman"/>
          <w:b/>
          <w:sz w:val="28"/>
          <w:szCs w:val="28"/>
          <w:u w:val="single"/>
          <w:lang w:eastAsia="ru-RU"/>
        </w:rPr>
      </w:pPr>
      <w:r w:rsidRPr="00406FF5">
        <w:rPr>
          <w:rFonts w:ascii="Times New Roman" w:eastAsia="Times New Roman" w:hAnsi="Times New Roman" w:cs="Times New Roman"/>
          <w:b/>
          <w:sz w:val="28"/>
          <w:szCs w:val="28"/>
          <w:u w:val="single"/>
          <w:lang w:eastAsia="ru-RU"/>
        </w:rPr>
        <w:lastRenderedPageBreak/>
        <w:t>16. Экономический рост: сущность, типы, факторы</w:t>
      </w: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Под экономическим ростом понимаются долговременные изменения реального объема национального производства, связанные с развитием производительных сил в долгосрочном временном интервале.</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Типы экономического рос</w:t>
      </w:r>
      <w:r>
        <w:rPr>
          <w:rFonts w:ascii="Times New Roman" w:hAnsi="Times New Roman" w:cs="Times New Roman"/>
          <w:color w:val="000000" w:themeColor="text1"/>
          <w:sz w:val="24"/>
          <w:szCs w:val="24"/>
        </w:rPr>
        <w:t>та: экстенсивный и интенсивный.</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Основной особенностью экстенсивного типа эк. роста является то, что расширение объема материальных благ и услуг достигается за счет увеличения количества применяемых прямых факторов предложения: численности работников, сре</w:t>
      </w:r>
      <w:proofErr w:type="gramStart"/>
      <w:r w:rsidRPr="00406FF5">
        <w:rPr>
          <w:rFonts w:ascii="Times New Roman" w:hAnsi="Times New Roman" w:cs="Times New Roman"/>
          <w:color w:val="000000" w:themeColor="text1"/>
          <w:sz w:val="24"/>
          <w:szCs w:val="24"/>
        </w:rPr>
        <w:t>дств тр</w:t>
      </w:r>
      <w:proofErr w:type="gramEnd"/>
      <w:r w:rsidRPr="00406FF5">
        <w:rPr>
          <w:rFonts w:ascii="Times New Roman" w:hAnsi="Times New Roman" w:cs="Times New Roman"/>
          <w:color w:val="000000" w:themeColor="text1"/>
          <w:sz w:val="24"/>
          <w:szCs w:val="24"/>
        </w:rPr>
        <w:t>уда, земли, сырья, топливно</w:t>
      </w:r>
      <w:r>
        <w:rPr>
          <w:rFonts w:ascii="Times New Roman" w:hAnsi="Times New Roman" w:cs="Times New Roman"/>
          <w:color w:val="000000" w:themeColor="text1"/>
          <w:sz w:val="24"/>
          <w:szCs w:val="24"/>
        </w:rPr>
        <w:t>-энергетических ресурсов и т.д.</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Специфика интенсивного типа эк. роста состоит в том, что расширение производства обеспечивается за счет качественного совершенствования прямых факторов роста: применения прогрессивных технологий, использования рабочей силы, имеющей более высокую квалификацию и производительн</w:t>
      </w:r>
      <w:r>
        <w:rPr>
          <w:rFonts w:ascii="Times New Roman" w:hAnsi="Times New Roman" w:cs="Times New Roman"/>
          <w:color w:val="000000" w:themeColor="text1"/>
          <w:sz w:val="24"/>
          <w:szCs w:val="24"/>
        </w:rPr>
        <w:t>ость труда, и т.д.</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Под факторами экономического роста понимаются те явления и процессы, которые определяют возможности увеличения реального объема производства, повышения </w:t>
      </w:r>
      <w:r>
        <w:rPr>
          <w:rFonts w:ascii="Times New Roman" w:hAnsi="Times New Roman" w:cs="Times New Roman"/>
          <w:color w:val="000000" w:themeColor="text1"/>
          <w:sz w:val="24"/>
          <w:szCs w:val="24"/>
        </w:rPr>
        <w:t>эффективности и качества роста.</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Факторы эк. роста:</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1.Количество и качество природн</w:t>
      </w:r>
      <w:r>
        <w:rPr>
          <w:rFonts w:ascii="Times New Roman" w:hAnsi="Times New Roman" w:cs="Times New Roman"/>
          <w:color w:val="000000" w:themeColor="text1"/>
          <w:sz w:val="24"/>
          <w:szCs w:val="24"/>
        </w:rPr>
        <w:t>ых ресурсов.</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2. Количеств</w:t>
      </w:r>
      <w:r>
        <w:rPr>
          <w:rFonts w:ascii="Times New Roman" w:hAnsi="Times New Roman" w:cs="Times New Roman"/>
          <w:color w:val="000000" w:themeColor="text1"/>
          <w:sz w:val="24"/>
          <w:szCs w:val="24"/>
        </w:rPr>
        <w:t>о и качество трудовых ресурсов.</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Объем основного капитала.</w:t>
      </w:r>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4.Технология. Эти четыре фактора экономического роста можно объединить под </w:t>
      </w:r>
      <w:r>
        <w:rPr>
          <w:rFonts w:ascii="Times New Roman" w:hAnsi="Times New Roman" w:cs="Times New Roman"/>
          <w:color w:val="000000" w:themeColor="text1"/>
          <w:sz w:val="24"/>
          <w:szCs w:val="24"/>
        </w:rPr>
        <w:t>названием факторов предложения.</w:t>
      </w:r>
    </w:p>
    <w:p w:rsidR="002C70CC"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Реальный рост зависит от факторов спроса.</w:t>
      </w:r>
    </w:p>
    <w:p w:rsidR="00406FF5" w:rsidRDefault="00406FF5" w:rsidP="00406FF5">
      <w:pPr>
        <w:spacing w:after="0" w:line="360" w:lineRule="auto"/>
        <w:ind w:firstLine="709"/>
        <w:jc w:val="both"/>
        <w:rPr>
          <w:rFonts w:ascii="Times New Roman" w:hAnsi="Times New Roman" w:cs="Times New Roman"/>
          <w:color w:val="242F33"/>
          <w:spacing w:val="2"/>
          <w:sz w:val="24"/>
          <w:szCs w:val="24"/>
        </w:rPr>
      </w:pPr>
      <w:r w:rsidRPr="00406FF5">
        <w:rPr>
          <w:rFonts w:ascii="Times New Roman" w:hAnsi="Times New Roman" w:cs="Times New Roman"/>
          <w:color w:val="242F33"/>
          <w:spacing w:val="2"/>
          <w:sz w:val="24"/>
          <w:szCs w:val="24"/>
          <w:shd w:val="clear" w:color="auto" w:fill="FFFFFF"/>
        </w:rPr>
        <w:t xml:space="preserve">Функция </w:t>
      </w:r>
      <w:proofErr w:type="spellStart"/>
      <w:r w:rsidRPr="00406FF5">
        <w:rPr>
          <w:rFonts w:ascii="Times New Roman" w:hAnsi="Times New Roman" w:cs="Times New Roman"/>
          <w:color w:val="242F33"/>
          <w:spacing w:val="2"/>
          <w:sz w:val="24"/>
          <w:szCs w:val="24"/>
          <w:shd w:val="clear" w:color="auto" w:fill="FFFFFF"/>
        </w:rPr>
        <w:t>Кобба</w:t>
      </w:r>
      <w:proofErr w:type="spellEnd"/>
      <w:r w:rsidRPr="00406FF5">
        <w:rPr>
          <w:rFonts w:ascii="Times New Roman" w:hAnsi="Times New Roman" w:cs="Times New Roman"/>
          <w:color w:val="242F33"/>
          <w:spacing w:val="2"/>
          <w:sz w:val="24"/>
          <w:szCs w:val="24"/>
          <w:shd w:val="clear" w:color="auto" w:fill="FFFFFF"/>
        </w:rPr>
        <w:t>-Дугласа это зависимость объёма производства от создающих его факторов производства — затрат труда и капитала</w:t>
      </w:r>
      <w:proofErr w:type="gramStart"/>
      <w:r w:rsidRPr="00406FF5">
        <w:rPr>
          <w:rFonts w:ascii="Times New Roman" w:hAnsi="Times New Roman" w:cs="Times New Roman"/>
          <w:color w:val="242F33"/>
          <w:spacing w:val="2"/>
          <w:sz w:val="24"/>
          <w:szCs w:val="24"/>
          <w:shd w:val="clear" w:color="auto" w:fill="FFFFFF"/>
        </w:rPr>
        <w:t xml:space="preserve"> .</w:t>
      </w:r>
      <w:proofErr w:type="gramEnd"/>
    </w:p>
    <w:p w:rsidR="00406FF5" w:rsidRDefault="00406FF5" w:rsidP="00406FF5">
      <w:pPr>
        <w:spacing w:after="0" w:line="360" w:lineRule="auto"/>
        <w:ind w:firstLine="709"/>
        <w:jc w:val="both"/>
        <w:rPr>
          <w:rFonts w:ascii="Times New Roman" w:hAnsi="Times New Roman" w:cs="Times New Roman"/>
          <w:color w:val="242F33"/>
          <w:spacing w:val="2"/>
          <w:sz w:val="24"/>
          <w:szCs w:val="24"/>
        </w:rPr>
      </w:pPr>
      <w:r w:rsidRPr="00406FF5">
        <w:rPr>
          <w:rFonts w:ascii="Times New Roman" w:hAnsi="Times New Roman" w:cs="Times New Roman"/>
          <w:color w:val="242F33"/>
          <w:spacing w:val="2"/>
          <w:sz w:val="24"/>
          <w:szCs w:val="24"/>
          <w:shd w:val="clear" w:color="auto" w:fill="FFFFFF"/>
        </w:rPr>
        <w:t xml:space="preserve">Впервые была предложена Кнутом </w:t>
      </w:r>
      <w:proofErr w:type="spellStart"/>
      <w:r w:rsidRPr="00406FF5">
        <w:rPr>
          <w:rFonts w:ascii="Times New Roman" w:hAnsi="Times New Roman" w:cs="Times New Roman"/>
          <w:color w:val="242F33"/>
          <w:spacing w:val="2"/>
          <w:sz w:val="24"/>
          <w:szCs w:val="24"/>
          <w:shd w:val="clear" w:color="auto" w:fill="FFFFFF"/>
        </w:rPr>
        <w:t>Викселлем</w:t>
      </w:r>
      <w:proofErr w:type="spellEnd"/>
      <w:r w:rsidRPr="00406FF5">
        <w:rPr>
          <w:rFonts w:ascii="Times New Roman" w:hAnsi="Times New Roman" w:cs="Times New Roman"/>
          <w:color w:val="242F33"/>
          <w:spacing w:val="2"/>
          <w:sz w:val="24"/>
          <w:szCs w:val="24"/>
          <w:shd w:val="clear" w:color="auto" w:fill="FFFFFF"/>
        </w:rPr>
        <w:t xml:space="preserve">. В 1928 году функция проверена на статистических данных Чарльзом </w:t>
      </w:r>
      <w:proofErr w:type="spellStart"/>
      <w:r w:rsidRPr="00406FF5">
        <w:rPr>
          <w:rFonts w:ascii="Times New Roman" w:hAnsi="Times New Roman" w:cs="Times New Roman"/>
          <w:color w:val="242F33"/>
          <w:spacing w:val="2"/>
          <w:sz w:val="24"/>
          <w:szCs w:val="24"/>
          <w:shd w:val="clear" w:color="auto" w:fill="FFFFFF"/>
        </w:rPr>
        <w:t>Коббом</w:t>
      </w:r>
      <w:proofErr w:type="spellEnd"/>
      <w:r w:rsidRPr="00406FF5">
        <w:rPr>
          <w:rFonts w:ascii="Times New Roman" w:hAnsi="Times New Roman" w:cs="Times New Roman"/>
          <w:color w:val="242F33"/>
          <w:spacing w:val="2"/>
          <w:sz w:val="24"/>
          <w:szCs w:val="24"/>
          <w:shd w:val="clear" w:color="auto" w:fill="FFFFFF"/>
        </w:rPr>
        <w:t xml:space="preserve"> (англ. </w:t>
      </w:r>
      <w:proofErr w:type="spellStart"/>
      <w:r w:rsidRPr="00406FF5">
        <w:rPr>
          <w:rFonts w:ascii="Times New Roman" w:hAnsi="Times New Roman" w:cs="Times New Roman"/>
          <w:color w:val="242F33"/>
          <w:spacing w:val="2"/>
          <w:sz w:val="24"/>
          <w:szCs w:val="24"/>
          <w:shd w:val="clear" w:color="auto" w:fill="FFFFFF"/>
        </w:rPr>
        <w:t>Charles</w:t>
      </w:r>
      <w:proofErr w:type="spellEnd"/>
      <w:r w:rsidRPr="00406FF5">
        <w:rPr>
          <w:rFonts w:ascii="Times New Roman" w:hAnsi="Times New Roman" w:cs="Times New Roman"/>
          <w:color w:val="242F33"/>
          <w:spacing w:val="2"/>
          <w:sz w:val="24"/>
          <w:szCs w:val="24"/>
          <w:shd w:val="clear" w:color="auto" w:fill="FFFFFF"/>
        </w:rPr>
        <w:t xml:space="preserve"> </w:t>
      </w:r>
      <w:proofErr w:type="spellStart"/>
      <w:r w:rsidRPr="00406FF5">
        <w:rPr>
          <w:rFonts w:ascii="Times New Roman" w:hAnsi="Times New Roman" w:cs="Times New Roman"/>
          <w:color w:val="242F33"/>
          <w:spacing w:val="2"/>
          <w:sz w:val="24"/>
          <w:szCs w:val="24"/>
          <w:shd w:val="clear" w:color="auto" w:fill="FFFFFF"/>
        </w:rPr>
        <w:t>Cobb</w:t>
      </w:r>
      <w:proofErr w:type="spellEnd"/>
      <w:r w:rsidRPr="00406FF5">
        <w:rPr>
          <w:rFonts w:ascii="Times New Roman" w:hAnsi="Times New Roman" w:cs="Times New Roman"/>
          <w:color w:val="242F33"/>
          <w:spacing w:val="2"/>
          <w:sz w:val="24"/>
          <w:szCs w:val="24"/>
          <w:shd w:val="clear" w:color="auto" w:fill="FFFFFF"/>
        </w:rPr>
        <w:t xml:space="preserve">) и Полом Дугласом (англ. </w:t>
      </w:r>
      <w:proofErr w:type="spellStart"/>
      <w:r w:rsidRPr="00406FF5">
        <w:rPr>
          <w:rFonts w:ascii="Times New Roman" w:hAnsi="Times New Roman" w:cs="Times New Roman"/>
          <w:color w:val="242F33"/>
          <w:spacing w:val="2"/>
          <w:sz w:val="24"/>
          <w:szCs w:val="24"/>
          <w:shd w:val="clear" w:color="auto" w:fill="FFFFFF"/>
        </w:rPr>
        <w:t>Paul</w:t>
      </w:r>
      <w:proofErr w:type="spellEnd"/>
      <w:r w:rsidRPr="00406FF5">
        <w:rPr>
          <w:rFonts w:ascii="Times New Roman" w:hAnsi="Times New Roman" w:cs="Times New Roman"/>
          <w:color w:val="242F33"/>
          <w:spacing w:val="2"/>
          <w:sz w:val="24"/>
          <w:szCs w:val="24"/>
          <w:shd w:val="clear" w:color="auto" w:fill="FFFFFF"/>
        </w:rPr>
        <w:t xml:space="preserve"> </w:t>
      </w:r>
      <w:proofErr w:type="spellStart"/>
      <w:r w:rsidRPr="00406FF5">
        <w:rPr>
          <w:rFonts w:ascii="Times New Roman" w:hAnsi="Times New Roman" w:cs="Times New Roman"/>
          <w:color w:val="242F33"/>
          <w:spacing w:val="2"/>
          <w:sz w:val="24"/>
          <w:szCs w:val="24"/>
          <w:shd w:val="clear" w:color="auto" w:fill="FFFFFF"/>
        </w:rPr>
        <w:t>Douglas</w:t>
      </w:r>
      <w:proofErr w:type="spellEnd"/>
      <w:r w:rsidRPr="00406FF5">
        <w:rPr>
          <w:rFonts w:ascii="Times New Roman" w:hAnsi="Times New Roman" w:cs="Times New Roman"/>
          <w:color w:val="242F33"/>
          <w:spacing w:val="2"/>
          <w:sz w:val="24"/>
          <w:szCs w:val="24"/>
          <w:shd w:val="clear" w:color="auto" w:fill="FFFFFF"/>
        </w:rPr>
        <w:t>) в работе «Теория производства». В этой статье была предпринята попытка эмпирическим путем определить влияние затрачиваемого капитала и труда на объем выпускаемой продукции в обрабатывающей промышленности США.</w:t>
      </w:r>
    </w:p>
    <w:p w:rsidR="00406FF5" w:rsidRDefault="00406FF5" w:rsidP="00406FF5">
      <w:pPr>
        <w:spacing w:after="0" w:line="360" w:lineRule="auto"/>
        <w:ind w:firstLine="709"/>
        <w:jc w:val="both"/>
        <w:rPr>
          <w:rFonts w:ascii="Times New Roman" w:hAnsi="Times New Roman" w:cs="Times New Roman"/>
          <w:color w:val="242F33"/>
          <w:spacing w:val="2"/>
          <w:sz w:val="24"/>
          <w:szCs w:val="24"/>
        </w:rPr>
      </w:pPr>
      <w:r w:rsidRPr="00406FF5">
        <w:rPr>
          <w:rFonts w:ascii="Times New Roman" w:hAnsi="Times New Roman" w:cs="Times New Roman"/>
          <w:color w:val="242F33"/>
          <w:spacing w:val="2"/>
          <w:sz w:val="24"/>
          <w:szCs w:val="24"/>
          <w:shd w:val="clear" w:color="auto" w:fill="FFFFFF"/>
        </w:rPr>
        <w:t xml:space="preserve">Общий вид функции: Q = A * </w:t>
      </w:r>
      <w:proofErr w:type="spellStart"/>
      <w:r w:rsidRPr="00406FF5">
        <w:rPr>
          <w:rFonts w:ascii="Times New Roman" w:hAnsi="Times New Roman" w:cs="Times New Roman"/>
          <w:color w:val="242F33"/>
          <w:spacing w:val="2"/>
          <w:sz w:val="24"/>
          <w:szCs w:val="24"/>
          <w:shd w:val="clear" w:color="auto" w:fill="FFFFFF"/>
        </w:rPr>
        <w:t>L^a</w:t>
      </w:r>
      <w:proofErr w:type="spellEnd"/>
      <w:r w:rsidRPr="00406FF5">
        <w:rPr>
          <w:rFonts w:ascii="Times New Roman" w:hAnsi="Times New Roman" w:cs="Times New Roman"/>
          <w:color w:val="242F33"/>
          <w:spacing w:val="2"/>
          <w:sz w:val="24"/>
          <w:szCs w:val="24"/>
          <w:shd w:val="clear" w:color="auto" w:fill="FFFFFF"/>
        </w:rPr>
        <w:t xml:space="preserve"> * </w:t>
      </w:r>
      <w:proofErr w:type="spellStart"/>
      <w:r w:rsidRPr="00406FF5">
        <w:rPr>
          <w:rFonts w:ascii="Times New Roman" w:hAnsi="Times New Roman" w:cs="Times New Roman"/>
          <w:color w:val="242F33"/>
          <w:spacing w:val="2"/>
          <w:sz w:val="24"/>
          <w:szCs w:val="24"/>
          <w:shd w:val="clear" w:color="auto" w:fill="FFFFFF"/>
        </w:rPr>
        <w:t>K^b</w:t>
      </w:r>
      <w:proofErr w:type="spellEnd"/>
    </w:p>
    <w:p w:rsidR="00406FF5" w:rsidRPr="00406FF5" w:rsidRDefault="00406FF5" w:rsidP="00406FF5">
      <w:pPr>
        <w:spacing w:after="0" w:line="360" w:lineRule="auto"/>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242F33"/>
          <w:spacing w:val="2"/>
          <w:sz w:val="24"/>
          <w:szCs w:val="24"/>
          <w:shd w:val="clear" w:color="auto" w:fill="FFFFFF"/>
        </w:rPr>
        <w:t>Где</w:t>
      </w:r>
      <w:proofErr w:type="gramStart"/>
      <w:r w:rsidRPr="00406FF5">
        <w:rPr>
          <w:rFonts w:ascii="Times New Roman" w:hAnsi="Times New Roman" w:cs="Times New Roman"/>
          <w:color w:val="242F33"/>
          <w:spacing w:val="2"/>
          <w:sz w:val="24"/>
          <w:szCs w:val="24"/>
          <w:shd w:val="clear" w:color="auto" w:fill="FFFFFF"/>
        </w:rPr>
        <w:t xml:space="preserve"> А</w:t>
      </w:r>
      <w:proofErr w:type="gramEnd"/>
      <w:r w:rsidRPr="00406FF5">
        <w:rPr>
          <w:rFonts w:ascii="Times New Roman" w:hAnsi="Times New Roman" w:cs="Times New Roman"/>
          <w:color w:val="242F33"/>
          <w:spacing w:val="2"/>
          <w:sz w:val="24"/>
          <w:szCs w:val="24"/>
          <w:shd w:val="clear" w:color="auto" w:fill="FFFFFF"/>
        </w:rPr>
        <w:t xml:space="preserve"> — технологический коэффициент, a — коэффициент эластичности по труду, а b — коэффициент эластичности по капиталу.</w:t>
      </w:r>
    </w:p>
    <w:p w:rsidR="002C70CC" w:rsidRDefault="002C70CC" w:rsidP="00406FF5">
      <w:pPr>
        <w:spacing w:after="0"/>
        <w:ind w:firstLine="709"/>
        <w:jc w:val="both"/>
        <w:rPr>
          <w:rFonts w:ascii="Times New Roman" w:hAnsi="Times New Roman" w:cs="Times New Roman"/>
          <w:color w:val="000000" w:themeColor="text1"/>
          <w:sz w:val="24"/>
          <w:szCs w:val="24"/>
        </w:rPr>
      </w:pPr>
    </w:p>
    <w:p w:rsidR="002C70CC" w:rsidRDefault="002C70CC" w:rsidP="002C70CC">
      <w:pPr>
        <w:spacing w:after="0"/>
        <w:ind w:firstLine="709"/>
        <w:jc w:val="both"/>
        <w:rPr>
          <w:rFonts w:ascii="Times New Roman" w:hAnsi="Times New Roman" w:cs="Times New Roman"/>
          <w:color w:val="000000" w:themeColor="text1"/>
          <w:sz w:val="24"/>
          <w:szCs w:val="24"/>
        </w:rPr>
      </w:pPr>
    </w:p>
    <w:p w:rsidR="00406FF5" w:rsidRPr="00406FF5" w:rsidRDefault="00406FF5" w:rsidP="00406FF5">
      <w:pPr>
        <w:spacing w:after="0"/>
        <w:ind w:firstLine="709"/>
        <w:jc w:val="center"/>
        <w:rPr>
          <w:rFonts w:ascii="Times New Roman" w:hAnsi="Times New Roman" w:cs="Times New Roman"/>
          <w:b/>
          <w:color w:val="000000" w:themeColor="text1"/>
          <w:sz w:val="24"/>
          <w:szCs w:val="24"/>
          <w:u w:val="single"/>
        </w:rPr>
      </w:pPr>
      <w:r w:rsidRPr="00406FF5">
        <w:rPr>
          <w:rFonts w:ascii="Times New Roman" w:hAnsi="Times New Roman" w:cs="Times New Roman"/>
          <w:b/>
          <w:color w:val="000000" w:themeColor="text1"/>
          <w:sz w:val="24"/>
          <w:szCs w:val="24"/>
          <w:u w:val="single"/>
        </w:rPr>
        <w:lastRenderedPageBreak/>
        <w:t>17. Цикличность экономического развития. Кризисы: виды, причины и последствия</w:t>
      </w:r>
    </w:p>
    <w:p w:rsidR="002C70CC" w:rsidRDefault="002C70CC" w:rsidP="002C70CC">
      <w:pPr>
        <w:spacing w:after="0"/>
        <w:ind w:firstLine="709"/>
        <w:jc w:val="both"/>
        <w:rPr>
          <w:rFonts w:ascii="Times New Roman" w:hAnsi="Times New Roman" w:cs="Times New Roman"/>
          <w:color w:val="000000" w:themeColor="text1"/>
          <w:sz w:val="24"/>
          <w:szCs w:val="24"/>
        </w:rPr>
      </w:pP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Классический цикл общественного воспроизводства состоит из четырех фаз. </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Первая фаза – кризис (спад). Происходит сокращение объема производства и деловой активности, затоваривание, падение цен, резко увеличивается количество банкротств, растет безработица. </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Вторая – депрессия (стагнация). Она представляет собой фазу продолжительностью от 6 месяцев до трех лет адаптации хозяйствующего субъекта к новым условиям, фазу движения системы к новому равновесию.</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 Третья – оживление, восстановление. Растут инвестиции, цены, объемы выпуска продукции, процентные ставки, снижается безработица. </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Четвертая – подъем (бум). Это фаза, характеризующаяся активизацией инновационной деятельности, возникновением новых товаров и компаний, резким ростом инвестиций, курсов ценных бумаг, процентных ставок, цен и зарплаты. </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С учетом многообразия причин (возбудителей) возникновения циклов развития учеными—экономистами предлагаются следующие разновидности циклов</w:t>
      </w:r>
      <w:r>
        <w:rPr>
          <w:rFonts w:ascii="Times New Roman" w:hAnsi="Times New Roman" w:cs="Times New Roman"/>
          <w:color w:val="000000" w:themeColor="text1"/>
          <w:sz w:val="24"/>
          <w:szCs w:val="24"/>
        </w:rPr>
        <w:t xml:space="preserve"> </w:t>
      </w:r>
      <w:proofErr w:type="gramStart"/>
      <w:r w:rsidRPr="00406FF5">
        <w:rPr>
          <w:rFonts w:ascii="Times New Roman" w:hAnsi="Times New Roman" w:cs="Times New Roman"/>
          <w:color w:val="000000" w:themeColor="text1"/>
          <w:sz w:val="24"/>
          <w:szCs w:val="24"/>
        </w:rPr>
        <w:t>:ц</w:t>
      </w:r>
      <w:proofErr w:type="gramEnd"/>
      <w:r w:rsidRPr="00406FF5">
        <w:rPr>
          <w:rFonts w:ascii="Times New Roman" w:hAnsi="Times New Roman" w:cs="Times New Roman"/>
          <w:color w:val="000000" w:themeColor="text1"/>
          <w:sz w:val="24"/>
          <w:szCs w:val="24"/>
        </w:rPr>
        <w:t xml:space="preserve">иклы Кондратьева, длинноволновые циклы, длительностью 40–60 лет: их основная предпосылка – научно—технический прогресс и инновационная деятельность. Циклы Кузнеца: их продолжительность ограничивается примерно 20 годами, а определяющими факторами являются изменения в отраслевой структуре и структуре воспроизводства. Циклы </w:t>
      </w:r>
      <w:proofErr w:type="spellStart"/>
      <w:r w:rsidRPr="00406FF5">
        <w:rPr>
          <w:rFonts w:ascii="Times New Roman" w:hAnsi="Times New Roman" w:cs="Times New Roman"/>
          <w:color w:val="000000" w:themeColor="text1"/>
          <w:sz w:val="24"/>
          <w:szCs w:val="24"/>
        </w:rPr>
        <w:t>Джаглера</w:t>
      </w:r>
      <w:proofErr w:type="spellEnd"/>
      <w:r>
        <w:rPr>
          <w:rFonts w:ascii="Times New Roman" w:hAnsi="Times New Roman" w:cs="Times New Roman"/>
          <w:color w:val="000000" w:themeColor="text1"/>
          <w:sz w:val="24"/>
          <w:szCs w:val="24"/>
        </w:rPr>
        <w:t xml:space="preserve"> </w:t>
      </w:r>
      <w:r w:rsidRPr="00406FF5">
        <w:rPr>
          <w:rFonts w:ascii="Times New Roman" w:hAnsi="Times New Roman" w:cs="Times New Roman"/>
          <w:color w:val="000000" w:themeColor="text1"/>
          <w:sz w:val="24"/>
          <w:szCs w:val="24"/>
        </w:rPr>
        <w:t xml:space="preserve">периодичностью 7—11 лет, являющиеся итогом взаимодействия многообразных денежно-кредитных факторов. Циклы </w:t>
      </w:r>
      <w:proofErr w:type="spellStart"/>
      <w:r w:rsidRPr="00406FF5">
        <w:rPr>
          <w:rFonts w:ascii="Times New Roman" w:hAnsi="Times New Roman" w:cs="Times New Roman"/>
          <w:color w:val="000000" w:themeColor="text1"/>
          <w:sz w:val="24"/>
          <w:szCs w:val="24"/>
        </w:rPr>
        <w:t>Китчина</w:t>
      </w:r>
      <w:proofErr w:type="spellEnd"/>
      <w:r>
        <w:rPr>
          <w:rFonts w:ascii="Times New Roman" w:hAnsi="Times New Roman" w:cs="Times New Roman"/>
          <w:color w:val="000000" w:themeColor="text1"/>
          <w:sz w:val="24"/>
          <w:szCs w:val="24"/>
        </w:rPr>
        <w:t xml:space="preserve"> </w:t>
      </w:r>
      <w:r w:rsidRPr="00406FF5">
        <w:rPr>
          <w:rFonts w:ascii="Times New Roman" w:hAnsi="Times New Roman" w:cs="Times New Roman"/>
          <w:color w:val="000000" w:themeColor="text1"/>
          <w:sz w:val="24"/>
          <w:szCs w:val="24"/>
        </w:rPr>
        <w:t xml:space="preserve">продолжительностью 3–5 лет порождаются динамикой запасов товарно-материальных ценностей на предприятиях. Частные хозяйственные циклы, охватывающие период от одного до 12 лет и существующие в связи с колебаниями инвестиционной активности. </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Итак, </w:t>
      </w:r>
      <w:proofErr w:type="gramStart"/>
      <w:r w:rsidRPr="00406FF5">
        <w:rPr>
          <w:rFonts w:ascii="Times New Roman" w:hAnsi="Times New Roman" w:cs="Times New Roman"/>
          <w:color w:val="000000" w:themeColor="text1"/>
          <w:sz w:val="24"/>
          <w:szCs w:val="24"/>
        </w:rPr>
        <w:t>во—первых</w:t>
      </w:r>
      <w:proofErr w:type="gramEnd"/>
      <w:r w:rsidRPr="00406FF5">
        <w:rPr>
          <w:rFonts w:ascii="Times New Roman" w:hAnsi="Times New Roman" w:cs="Times New Roman"/>
          <w:color w:val="000000" w:themeColor="text1"/>
          <w:sz w:val="24"/>
          <w:szCs w:val="24"/>
        </w:rPr>
        <w:t xml:space="preserve">, 5 – это многомерное явление, которое носит общемировой характер. </w:t>
      </w:r>
    </w:p>
    <w:p w:rsidR="00406FF5" w:rsidRDefault="00406FF5" w:rsidP="00406FF5">
      <w:pPr>
        <w:spacing w:after="0"/>
        <w:ind w:firstLine="709"/>
        <w:jc w:val="both"/>
        <w:rPr>
          <w:rFonts w:ascii="Times New Roman" w:hAnsi="Times New Roman" w:cs="Times New Roman"/>
          <w:color w:val="000000" w:themeColor="text1"/>
          <w:sz w:val="24"/>
          <w:szCs w:val="24"/>
        </w:rPr>
      </w:pPr>
      <w:proofErr w:type="gramStart"/>
      <w:r w:rsidRPr="00406FF5">
        <w:rPr>
          <w:rFonts w:ascii="Times New Roman" w:hAnsi="Times New Roman" w:cs="Times New Roman"/>
          <w:color w:val="000000" w:themeColor="text1"/>
          <w:sz w:val="24"/>
          <w:szCs w:val="24"/>
        </w:rPr>
        <w:t>Во—вторых</w:t>
      </w:r>
      <w:proofErr w:type="gramEnd"/>
      <w:r w:rsidRPr="00406FF5">
        <w:rPr>
          <w:rFonts w:ascii="Times New Roman" w:hAnsi="Times New Roman" w:cs="Times New Roman"/>
          <w:color w:val="000000" w:themeColor="text1"/>
          <w:sz w:val="24"/>
          <w:szCs w:val="24"/>
        </w:rPr>
        <w:t xml:space="preserve">, цикличность в целом может также рассматриваться как своеобразная форма обеспечения поступательного развития экономики в условиях рыночных отношений. </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В—третьих, развитие социально—экономической системы происходит не по кругу, а по спирали. </w:t>
      </w:r>
    </w:p>
    <w:p w:rsid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В—четвертых, необходимо углублять объективные знания о циклах, их причинах и находить эффективные средства для сглаживания их последствий. </w:t>
      </w:r>
    </w:p>
    <w:p w:rsidR="002C70CC"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Циклы бывают регулярные, или периодические, повторяются с определенной закономерностью, и нерегулярные. Регулярные кризисы перепроизводства дают начало новому циклу. К нерегулярным экономическим кризисам относятся </w:t>
      </w:r>
      <w:proofErr w:type="gramStart"/>
      <w:r w:rsidRPr="00406FF5">
        <w:rPr>
          <w:rFonts w:ascii="Times New Roman" w:hAnsi="Times New Roman" w:cs="Times New Roman"/>
          <w:color w:val="000000" w:themeColor="text1"/>
          <w:sz w:val="24"/>
          <w:szCs w:val="24"/>
        </w:rPr>
        <w:t>промежуточные</w:t>
      </w:r>
      <w:proofErr w:type="gramEnd"/>
      <w:r w:rsidRPr="00406FF5">
        <w:rPr>
          <w:rFonts w:ascii="Times New Roman" w:hAnsi="Times New Roman" w:cs="Times New Roman"/>
          <w:color w:val="000000" w:themeColor="text1"/>
          <w:sz w:val="24"/>
          <w:szCs w:val="24"/>
        </w:rPr>
        <w:t>, частичные, отраслевые и структурные. Частичный кризис отличается от промежуточного тем, что он охватывает не всю экономику, а какую-либо сферу общественного воспроизводства. Отраслевой кризис охватывает одну из отраслей народного хозяйства. Структурный кризис является нарушением закона пропорционального развития системы.</w:t>
      </w: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2C70CC" w:rsidRDefault="002C70CC"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406FF5">
      <w:pPr>
        <w:spacing w:after="0"/>
        <w:ind w:firstLine="709"/>
        <w:jc w:val="center"/>
        <w:rPr>
          <w:rFonts w:ascii="Times New Roman" w:hAnsi="Times New Roman" w:cs="Times New Roman"/>
          <w:b/>
          <w:color w:val="000000" w:themeColor="text1"/>
          <w:sz w:val="24"/>
          <w:szCs w:val="24"/>
          <w:u w:val="single"/>
        </w:rPr>
      </w:pPr>
      <w:r w:rsidRPr="00406FF5">
        <w:rPr>
          <w:rFonts w:ascii="Times New Roman" w:hAnsi="Times New Roman" w:cs="Times New Roman"/>
          <w:b/>
          <w:color w:val="000000" w:themeColor="text1"/>
          <w:sz w:val="24"/>
          <w:szCs w:val="24"/>
          <w:u w:val="single"/>
        </w:rPr>
        <w:lastRenderedPageBreak/>
        <w:t>18. Роль государства в рыночной экономике</w:t>
      </w:r>
    </w:p>
    <w:p w:rsidR="00406FF5" w:rsidRP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Роль государства в рыночной экономике проявляется через его функции. Деятельность государства направлена на достижение генеральной цели – блага человека, его благополучия, максимальной правовой и социальной защищенности личности.</w:t>
      </w:r>
    </w:p>
    <w:p w:rsidR="00406FF5" w:rsidRP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Каждая функция государства имеет предметно-политическую характеристику. Ее содержание показывает, что является предметом деятельности государства, какие средства им используются для достижения той или иной цели.</w:t>
      </w:r>
    </w:p>
    <w:p w:rsidR="00406FF5" w:rsidRP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Центральный вопрос государства – проблема разработки стратегии социально-экономического развития страны с четким определением конечных целей. Государство инициирует разработку такой стратегии и несет ответственность за ее направленность и конкретную реализацию.</w:t>
      </w:r>
    </w:p>
    <w:p w:rsidR="00406FF5" w:rsidRP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Одна из важнейших функций – стабилизация экономики и стимулирование сбалансированного экономического роста. Системой определенных мер в области бюджетной, денежно-кредитной и фискальной политики государство пытается преодолеть кризисные явление, снизить инфляцию. В этих целях оно стимулирует совокупный спрос на товары, инвестиции, регулирует банковский процент и налоговые ставки. В </w:t>
      </w:r>
      <w:proofErr w:type="gramStart"/>
      <w:r w:rsidRPr="00406FF5">
        <w:rPr>
          <w:rFonts w:ascii="Times New Roman" w:hAnsi="Times New Roman" w:cs="Times New Roman"/>
          <w:color w:val="000000" w:themeColor="text1"/>
          <w:sz w:val="24"/>
          <w:szCs w:val="24"/>
        </w:rPr>
        <w:t>общем</w:t>
      </w:r>
      <w:proofErr w:type="gramEnd"/>
      <w:r w:rsidRPr="00406FF5">
        <w:rPr>
          <w:rFonts w:ascii="Times New Roman" w:hAnsi="Times New Roman" w:cs="Times New Roman"/>
          <w:color w:val="000000" w:themeColor="text1"/>
          <w:sz w:val="24"/>
          <w:szCs w:val="24"/>
        </w:rPr>
        <w:t xml:space="preserve"> государство для сглаживания циклических колебаний в период спада экономики проводит политику активизации всех хозяйственных процессов, а в период ее подъема стремится сдерживать деловую активность.</w:t>
      </w:r>
    </w:p>
    <w:p w:rsidR="00406FF5" w:rsidRP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Особо следует выделить функцию обеспечения занятости. Известно, что рыночная экономика не обеспечивает полной занятости населения. В ней неизбежна вынужденная безработица</w:t>
      </w:r>
      <w:proofErr w:type="gramStart"/>
      <w:r w:rsidRPr="00406FF5">
        <w:rPr>
          <w:rFonts w:ascii="Times New Roman" w:hAnsi="Times New Roman" w:cs="Times New Roman"/>
          <w:color w:val="000000" w:themeColor="text1"/>
          <w:sz w:val="24"/>
          <w:szCs w:val="24"/>
        </w:rPr>
        <w:t xml:space="preserve"> П</w:t>
      </w:r>
      <w:proofErr w:type="gramEnd"/>
      <w:r w:rsidRPr="00406FF5">
        <w:rPr>
          <w:rFonts w:ascii="Times New Roman" w:hAnsi="Times New Roman" w:cs="Times New Roman"/>
          <w:color w:val="000000" w:themeColor="text1"/>
          <w:sz w:val="24"/>
          <w:szCs w:val="24"/>
        </w:rPr>
        <w:t>оэтому государство стремится обеспечить полную занятость трудоспособного населения, регулирует рынок рабочей силы, для чего создает соответствующие службы занятости, организует новые рабочие места, переподготовку и переквалификацию рабочей силы и т.д.</w:t>
      </w:r>
    </w:p>
    <w:p w:rsidR="00406FF5" w:rsidRP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В сферу деятельности государства входит и регулирование цен. Значимость данной функции велика, поскольку динамика и структура цен объективно отражают состояние экономики. В свою очередь, цены активно влияют на структуру хозяйства, инвестиционный процесс, устойчивость национальной валюты, социальную атмосферу. В связи с этим государство обязано влиять на цены, используя различные методы воздействия, проводить определенную политику ценообразования. Например, в любой стране имеется множество товаров и услуг, цены на которые определяются государством: тарифы на железнодорожные перевозки, электроэнергию и др. Зачастую государство предоставляет ценовые субсидии, специальные доплаты производителям социально значимых товаров, устанавливает так называемые лимитные цены, определяя только их верхние границы.</w:t>
      </w:r>
    </w:p>
    <w:p w:rsidR="00406FF5" w:rsidRPr="00406FF5" w:rsidRDefault="00406FF5" w:rsidP="00406FF5">
      <w:pPr>
        <w:spacing w:after="0"/>
        <w:ind w:firstLine="709"/>
        <w:jc w:val="both"/>
        <w:rPr>
          <w:rFonts w:ascii="Times New Roman" w:hAnsi="Times New Roman" w:cs="Times New Roman"/>
          <w:color w:val="000000" w:themeColor="text1"/>
          <w:sz w:val="24"/>
          <w:szCs w:val="24"/>
        </w:rPr>
      </w:pPr>
      <w:r w:rsidRPr="00406FF5">
        <w:rPr>
          <w:rFonts w:ascii="Times New Roman" w:hAnsi="Times New Roman" w:cs="Times New Roman"/>
          <w:color w:val="000000" w:themeColor="text1"/>
          <w:sz w:val="24"/>
          <w:szCs w:val="24"/>
        </w:rPr>
        <w:t xml:space="preserve">Одной из основных функций государства является обеспечение правовой базы деятельности хозяйствующих субъектов. Государство в лице его органов разрабатывает и принимает законодательные акты, регулирующие экономическую деятельность в стране и ставящие экономических субъектов в равные условия. Оно определяет права и формы собственности, правила ведения предпринимательской деятельности, </w:t>
      </w:r>
      <w:proofErr w:type="gramStart"/>
      <w:r w:rsidRPr="00406FF5">
        <w:rPr>
          <w:rFonts w:ascii="Times New Roman" w:hAnsi="Times New Roman" w:cs="Times New Roman"/>
          <w:color w:val="000000" w:themeColor="text1"/>
          <w:sz w:val="24"/>
          <w:szCs w:val="24"/>
        </w:rPr>
        <w:t>устанавливает условия</w:t>
      </w:r>
      <w:proofErr w:type="gramEnd"/>
      <w:r w:rsidRPr="00406FF5">
        <w:rPr>
          <w:rFonts w:ascii="Times New Roman" w:hAnsi="Times New Roman" w:cs="Times New Roman"/>
          <w:color w:val="000000" w:themeColor="text1"/>
          <w:sz w:val="24"/>
          <w:szCs w:val="24"/>
        </w:rPr>
        <w:t xml:space="preserve"> заключения и выполнения контрактов, взаимоотношений, профсоюзов и нанимателей, предупреждает злоупотребления, обеспечивает защиту потребителя. Для </w:t>
      </w:r>
      <w:proofErr w:type="gramStart"/>
      <w:r w:rsidRPr="00406FF5">
        <w:rPr>
          <w:rFonts w:ascii="Times New Roman" w:hAnsi="Times New Roman" w:cs="Times New Roman"/>
          <w:color w:val="000000" w:themeColor="text1"/>
          <w:sz w:val="24"/>
          <w:szCs w:val="24"/>
        </w:rPr>
        <w:t>контроля за</w:t>
      </w:r>
      <w:proofErr w:type="gramEnd"/>
      <w:r w:rsidRPr="00406FF5">
        <w:rPr>
          <w:rFonts w:ascii="Times New Roman" w:hAnsi="Times New Roman" w:cs="Times New Roman"/>
          <w:color w:val="000000" w:themeColor="text1"/>
          <w:sz w:val="24"/>
          <w:szCs w:val="24"/>
        </w:rPr>
        <w:t xml:space="preserve"> соблюдением законов создаются специальные органы, принимающие действенные меры к нарушителям.</w:t>
      </w:r>
    </w:p>
    <w:p w:rsidR="00406FF5" w:rsidRPr="00406FF5" w:rsidRDefault="00406FF5" w:rsidP="00406FF5">
      <w:pPr>
        <w:spacing w:after="0"/>
        <w:jc w:val="both"/>
        <w:rPr>
          <w:rFonts w:ascii="Times New Roman" w:hAnsi="Times New Roman" w:cs="Times New Roman"/>
          <w:color w:val="000000" w:themeColor="text1"/>
          <w:sz w:val="24"/>
          <w:szCs w:val="24"/>
        </w:rPr>
      </w:pPr>
    </w:p>
    <w:p w:rsidR="000A391E" w:rsidRPr="000A391E" w:rsidRDefault="000A391E" w:rsidP="000A391E">
      <w:pPr>
        <w:spacing w:after="0"/>
        <w:ind w:firstLine="709"/>
        <w:jc w:val="both"/>
        <w:rPr>
          <w:rFonts w:ascii="Times New Roman" w:hAnsi="Times New Roman" w:cs="Times New Roman"/>
          <w:color w:val="000000" w:themeColor="text1"/>
          <w:sz w:val="24"/>
          <w:szCs w:val="24"/>
        </w:rPr>
      </w:pPr>
    </w:p>
    <w:p w:rsidR="000A391E" w:rsidRPr="000A391E" w:rsidRDefault="000A391E" w:rsidP="000A391E">
      <w:pPr>
        <w:spacing w:after="0"/>
        <w:ind w:firstLine="709"/>
        <w:jc w:val="center"/>
        <w:rPr>
          <w:rFonts w:ascii="Times New Roman" w:hAnsi="Times New Roman" w:cs="Times New Roman"/>
          <w:b/>
          <w:color w:val="000000" w:themeColor="text1"/>
          <w:sz w:val="24"/>
          <w:szCs w:val="24"/>
          <w:u w:val="single"/>
        </w:rPr>
      </w:pPr>
      <w:r w:rsidRPr="000A391E">
        <w:rPr>
          <w:rFonts w:ascii="Times New Roman" w:hAnsi="Times New Roman" w:cs="Times New Roman"/>
          <w:b/>
          <w:color w:val="000000" w:themeColor="text1"/>
          <w:sz w:val="24"/>
          <w:szCs w:val="24"/>
          <w:u w:val="single"/>
        </w:rPr>
        <w:t>ИСТОРИЯ ЭКОНОМИЧЕСКИХ УЧЕНИЙ</w:t>
      </w:r>
    </w:p>
    <w:p w:rsidR="000A391E" w:rsidRPr="000A391E" w:rsidRDefault="000A391E" w:rsidP="000A391E">
      <w:pPr>
        <w:spacing w:after="0"/>
        <w:ind w:firstLine="709"/>
        <w:jc w:val="center"/>
        <w:rPr>
          <w:rFonts w:ascii="Times New Roman" w:hAnsi="Times New Roman" w:cs="Times New Roman"/>
          <w:b/>
          <w:color w:val="000000" w:themeColor="text1"/>
          <w:sz w:val="24"/>
          <w:szCs w:val="24"/>
          <w:u w:val="single"/>
        </w:rPr>
      </w:pPr>
    </w:p>
    <w:p w:rsidR="002C70CC" w:rsidRPr="000A391E" w:rsidRDefault="000A391E" w:rsidP="000A391E">
      <w:pPr>
        <w:spacing w:after="0"/>
        <w:ind w:firstLine="709"/>
        <w:jc w:val="center"/>
        <w:rPr>
          <w:rFonts w:ascii="Times New Roman" w:hAnsi="Times New Roman" w:cs="Times New Roman"/>
          <w:b/>
          <w:color w:val="000000" w:themeColor="text1"/>
          <w:sz w:val="24"/>
          <w:szCs w:val="24"/>
          <w:u w:val="single"/>
        </w:rPr>
      </w:pPr>
      <w:r w:rsidRPr="000A391E">
        <w:rPr>
          <w:rFonts w:ascii="Times New Roman" w:hAnsi="Times New Roman" w:cs="Times New Roman"/>
          <w:b/>
          <w:color w:val="000000" w:themeColor="text1"/>
          <w:sz w:val="24"/>
          <w:szCs w:val="24"/>
          <w:u w:val="single"/>
        </w:rPr>
        <w:t>1. Экономические учения Древнего мира</w:t>
      </w: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18578F" w:rsidP="002C70CC">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Pr="0018578F">
        <w:rPr>
          <w:rFonts w:ascii="Times New Roman" w:hAnsi="Times New Roman" w:cs="Times New Roman"/>
          <w:color w:val="000000" w:themeColor="text1"/>
          <w:sz w:val="24"/>
          <w:szCs w:val="24"/>
        </w:rPr>
        <w:t xml:space="preserve">ачатки экономической науки появились еще в Древнем мире. Постепенно возникли определенные представления об отношениях, складывающихся по поводу производства, распределения, обмена и </w:t>
      </w:r>
      <w:proofErr w:type="gramStart"/>
      <w:r w:rsidRPr="0018578F">
        <w:rPr>
          <w:rFonts w:ascii="Times New Roman" w:hAnsi="Times New Roman" w:cs="Times New Roman"/>
          <w:color w:val="000000" w:themeColor="text1"/>
          <w:sz w:val="24"/>
          <w:szCs w:val="24"/>
        </w:rPr>
        <w:t>потребления</w:t>
      </w:r>
      <w:proofErr w:type="gramEnd"/>
      <w:r w:rsidRPr="0018578F">
        <w:rPr>
          <w:rFonts w:ascii="Times New Roman" w:hAnsi="Times New Roman" w:cs="Times New Roman"/>
          <w:color w:val="000000" w:themeColor="text1"/>
          <w:sz w:val="24"/>
          <w:szCs w:val="24"/>
        </w:rPr>
        <w:t xml:space="preserve"> материальных благ. Однако мыслители древности не выделяли экономические взгляды в специальную область знаний. Их основу составляли религиозные верования, мифы, легенды, сказания. В процессе исторического развития из отдельных идей возникали систематизированные экономические учения, формировалась целостная наука.</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В Древней Греции экономические воззрения углубляются и систематизируются, приобретают научный облик. Выдающиеся греческие философы-мыслители </w:t>
      </w:r>
      <w:proofErr w:type="spellStart"/>
      <w:r w:rsidRPr="0018578F">
        <w:rPr>
          <w:rFonts w:ascii="Times New Roman" w:hAnsi="Times New Roman" w:cs="Times New Roman"/>
          <w:color w:val="000000" w:themeColor="text1"/>
          <w:sz w:val="24"/>
          <w:szCs w:val="24"/>
        </w:rPr>
        <w:t>Ксенофонт</w:t>
      </w:r>
      <w:proofErr w:type="spellEnd"/>
      <w:r w:rsidRPr="0018578F">
        <w:rPr>
          <w:rFonts w:ascii="Times New Roman" w:hAnsi="Times New Roman" w:cs="Times New Roman"/>
          <w:color w:val="000000" w:themeColor="text1"/>
          <w:sz w:val="24"/>
          <w:szCs w:val="24"/>
        </w:rPr>
        <w:t xml:space="preserve">, Платон, Аристотель по праву могут считаться первыми учеными-экономистами, которые отошли от натурфилософского понимания мира к анализу отдельных категорий. </w:t>
      </w:r>
      <w:proofErr w:type="spellStart"/>
      <w:r w:rsidRPr="0018578F">
        <w:rPr>
          <w:rFonts w:ascii="Times New Roman" w:hAnsi="Times New Roman" w:cs="Times New Roman"/>
          <w:color w:val="000000" w:themeColor="text1"/>
          <w:sz w:val="24"/>
          <w:szCs w:val="24"/>
        </w:rPr>
        <w:t>Ксенофонт</w:t>
      </w:r>
      <w:proofErr w:type="spellEnd"/>
      <w:r w:rsidRPr="0018578F">
        <w:rPr>
          <w:rFonts w:ascii="Times New Roman" w:hAnsi="Times New Roman" w:cs="Times New Roman"/>
          <w:color w:val="000000" w:themeColor="text1"/>
          <w:sz w:val="24"/>
          <w:szCs w:val="24"/>
        </w:rPr>
        <w:t xml:space="preserve"> (430–354 гг. до н. э.) дал начало научной экономике. Термин «экономика» (от греч. </w:t>
      </w:r>
      <w:proofErr w:type="spellStart"/>
      <w:r w:rsidRPr="0018578F">
        <w:rPr>
          <w:rFonts w:ascii="Times New Roman" w:hAnsi="Times New Roman" w:cs="Times New Roman"/>
          <w:color w:val="000000" w:themeColor="text1"/>
          <w:sz w:val="24"/>
          <w:szCs w:val="24"/>
        </w:rPr>
        <w:t>oikonomike</w:t>
      </w:r>
      <w:proofErr w:type="spellEnd"/>
      <w:r w:rsidRPr="0018578F">
        <w:rPr>
          <w:rFonts w:ascii="Times New Roman" w:hAnsi="Times New Roman" w:cs="Times New Roman"/>
          <w:color w:val="000000" w:themeColor="text1"/>
          <w:sz w:val="24"/>
          <w:szCs w:val="24"/>
        </w:rPr>
        <w:t xml:space="preserve"> – домоводство, искусство управления домашним хозяйством) он впервые использовал в названии одного из своих трактатов «</w:t>
      </w:r>
      <w:proofErr w:type="spellStart"/>
      <w:r w:rsidRPr="0018578F">
        <w:rPr>
          <w:rFonts w:ascii="Times New Roman" w:hAnsi="Times New Roman" w:cs="Times New Roman"/>
          <w:color w:val="000000" w:themeColor="text1"/>
          <w:sz w:val="24"/>
          <w:szCs w:val="24"/>
        </w:rPr>
        <w:t>Экономикос</w:t>
      </w:r>
      <w:proofErr w:type="spellEnd"/>
      <w:r w:rsidRPr="0018578F">
        <w:rPr>
          <w:rFonts w:ascii="Times New Roman" w:hAnsi="Times New Roman" w:cs="Times New Roman"/>
          <w:color w:val="000000" w:themeColor="text1"/>
          <w:sz w:val="24"/>
          <w:szCs w:val="24"/>
        </w:rPr>
        <w:t xml:space="preserve">». </w:t>
      </w:r>
      <w:proofErr w:type="gramStart"/>
      <w:r w:rsidRPr="0018578F">
        <w:rPr>
          <w:rFonts w:ascii="Times New Roman" w:hAnsi="Times New Roman" w:cs="Times New Roman"/>
          <w:color w:val="000000" w:themeColor="text1"/>
          <w:sz w:val="24"/>
          <w:szCs w:val="24"/>
        </w:rPr>
        <w:t>Основное внимание в работе он уделяет полезному богатству, считая, что «экономика есть название науки, а эта... наука есть такая, при помощи которой люди могут обогащать хозяйство, согласно нашему определению, есть все без исключения имущество, а имуществом каждого мы назвали то, что полезно ему в жизни, а полезное мы как нашли, – это все чем человек умеет пользоваться».[2] В его учении</w:t>
      </w:r>
      <w:proofErr w:type="gramEnd"/>
      <w:r w:rsidRPr="0018578F">
        <w:rPr>
          <w:rFonts w:ascii="Times New Roman" w:hAnsi="Times New Roman" w:cs="Times New Roman"/>
          <w:color w:val="000000" w:themeColor="text1"/>
          <w:sz w:val="24"/>
          <w:szCs w:val="24"/>
        </w:rPr>
        <w:t xml:space="preserve"> экономика делится на отрасли, высказывается мысль о целесообразности разделения труда с целью повышения его производительности, считается, что деньги следует накапливать для создания страхового фонда в случае войны или неурожая. По его мнению, это своеобразное концентрированное богатством, которое можно использовать в любое время.</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Платон (428–347 гг. до н. э.) развивает учение о разделении труда, видит в нем «основной принцип строения государства», показывает роль специализации, дает понятие профессионального труда. Появление государства Платон связывает с экономической несостоятельностью отдельных субъектов, что вызывает необходимость их объединения для лучшего удовлетворения потребностей. Он </w:t>
      </w:r>
      <w:proofErr w:type="gramStart"/>
      <w:r w:rsidRPr="0018578F">
        <w:rPr>
          <w:rFonts w:ascii="Times New Roman" w:hAnsi="Times New Roman" w:cs="Times New Roman"/>
          <w:color w:val="000000" w:themeColor="text1"/>
          <w:sz w:val="24"/>
          <w:szCs w:val="24"/>
        </w:rPr>
        <w:t>отстаивает</w:t>
      </w:r>
      <w:proofErr w:type="gramEnd"/>
      <w:r w:rsidRPr="0018578F">
        <w:rPr>
          <w:rFonts w:ascii="Times New Roman" w:hAnsi="Times New Roman" w:cs="Times New Roman"/>
          <w:color w:val="000000" w:themeColor="text1"/>
          <w:sz w:val="24"/>
          <w:szCs w:val="24"/>
        </w:rPr>
        <w:t xml:space="preserve"> прежде всего натурально-хозяйственные отношения рабовладельческого общества, что видно из характеристики двух проектов идеального государства, нашедших отражение в его произведениях «Государство» и «Законы». Деньги же он считал исключительно инструментом обмена и отрицал необходимость их использования в качестве средства накопления.</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Аристотель (384–322 гг. до н. э.) (ученик Платона) впервые исследует </w:t>
      </w:r>
      <w:proofErr w:type="gramStart"/>
      <w:r w:rsidRPr="0018578F">
        <w:rPr>
          <w:rFonts w:ascii="Times New Roman" w:hAnsi="Times New Roman" w:cs="Times New Roman"/>
          <w:color w:val="000000" w:themeColor="text1"/>
          <w:sz w:val="24"/>
          <w:szCs w:val="24"/>
        </w:rPr>
        <w:t>экономические процессы</w:t>
      </w:r>
      <w:proofErr w:type="gramEnd"/>
      <w:r w:rsidRPr="0018578F">
        <w:rPr>
          <w:rFonts w:ascii="Times New Roman" w:hAnsi="Times New Roman" w:cs="Times New Roman"/>
          <w:color w:val="000000" w:themeColor="text1"/>
          <w:sz w:val="24"/>
          <w:szCs w:val="24"/>
        </w:rPr>
        <w:t xml:space="preserve"> для выявления общих закономерностей. Он разделил все виды хозяйственной деятельности на две части, назвав их экономикой и </w:t>
      </w:r>
      <w:proofErr w:type="spellStart"/>
      <w:r w:rsidRPr="0018578F">
        <w:rPr>
          <w:rFonts w:ascii="Times New Roman" w:hAnsi="Times New Roman" w:cs="Times New Roman"/>
          <w:color w:val="000000" w:themeColor="text1"/>
          <w:sz w:val="24"/>
          <w:szCs w:val="24"/>
        </w:rPr>
        <w:t>хрематисти</w:t>
      </w:r>
      <w:proofErr w:type="spellEnd"/>
      <w:r w:rsidRPr="0018578F">
        <w:rPr>
          <w:rFonts w:ascii="Times New Roman" w:hAnsi="Times New Roman" w:cs="Times New Roman"/>
          <w:color w:val="000000" w:themeColor="text1"/>
          <w:sz w:val="24"/>
          <w:szCs w:val="24"/>
        </w:rPr>
        <w:t xml:space="preserve">-кой. Критерием деления была выбрана цель деятельности. В экономику Аристотель включил земледелие, ремесло, торговлю производителей, продающих свои товары с целью приобретения других. К </w:t>
      </w:r>
      <w:proofErr w:type="spellStart"/>
      <w:r w:rsidRPr="0018578F">
        <w:rPr>
          <w:rFonts w:ascii="Times New Roman" w:hAnsi="Times New Roman" w:cs="Times New Roman"/>
          <w:color w:val="000000" w:themeColor="text1"/>
          <w:sz w:val="24"/>
          <w:szCs w:val="24"/>
        </w:rPr>
        <w:t>хрематистике</w:t>
      </w:r>
      <w:proofErr w:type="spellEnd"/>
      <w:r w:rsidRPr="0018578F">
        <w:rPr>
          <w:rFonts w:ascii="Times New Roman" w:hAnsi="Times New Roman" w:cs="Times New Roman"/>
          <w:color w:val="000000" w:themeColor="text1"/>
          <w:sz w:val="24"/>
          <w:szCs w:val="24"/>
        </w:rPr>
        <w:t xml:space="preserve"> он относил профессиональную торговлю, где товары приобретаются для перепродажи, и ростовщичество. Эта концепция носит классификационный характер. Все виды деятельности людей соотносятся с одной из двух сфер:</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lastRenderedPageBreak/>
        <w:t>1) естественной (экономика), которая должна поддерживаться государством, так как способствует удовлетворению жизненных потребностей населения;</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2) неестественной (</w:t>
      </w:r>
      <w:proofErr w:type="spellStart"/>
      <w:r w:rsidRPr="0018578F">
        <w:rPr>
          <w:rFonts w:ascii="Times New Roman" w:hAnsi="Times New Roman" w:cs="Times New Roman"/>
          <w:color w:val="000000" w:themeColor="text1"/>
          <w:sz w:val="24"/>
          <w:szCs w:val="24"/>
        </w:rPr>
        <w:t>хрематистика</w:t>
      </w:r>
      <w:proofErr w:type="spellEnd"/>
      <w:r w:rsidRPr="0018578F">
        <w:rPr>
          <w:rFonts w:ascii="Times New Roman" w:hAnsi="Times New Roman" w:cs="Times New Roman"/>
          <w:color w:val="000000" w:themeColor="text1"/>
          <w:sz w:val="24"/>
          <w:szCs w:val="24"/>
        </w:rPr>
        <w:t xml:space="preserve">), </w:t>
      </w:r>
      <w:proofErr w:type="gramStart"/>
      <w:r w:rsidRPr="0018578F">
        <w:rPr>
          <w:rFonts w:ascii="Times New Roman" w:hAnsi="Times New Roman" w:cs="Times New Roman"/>
          <w:color w:val="000000" w:themeColor="text1"/>
          <w:sz w:val="24"/>
          <w:szCs w:val="24"/>
        </w:rPr>
        <w:t>которая</w:t>
      </w:r>
      <w:proofErr w:type="gramEnd"/>
      <w:r w:rsidRPr="0018578F">
        <w:rPr>
          <w:rFonts w:ascii="Times New Roman" w:hAnsi="Times New Roman" w:cs="Times New Roman"/>
          <w:color w:val="000000" w:themeColor="text1"/>
          <w:sz w:val="24"/>
          <w:szCs w:val="24"/>
        </w:rPr>
        <w:t xml:space="preserve"> основывается на бесчестных торговых, посреднических, ростовщических операциях, целью которых является все большее «обладание деньгами».</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Он решительно осуждал использование денег не по истинному назначению, а ростовщичество у него вызывало ненависть. Суть дела состоит в том, что стремление к умножению денежного богатства в этот период еще не стало нормой поведения, поэтому осуждение накопления денег объясняется желанием Аристотеля предупредить угрозу сложившемуся жизненному порядку. В своих исследованиях он приблизился к пониманию стоимости вещей как их ценности с позиции потребления, выявил экономическую сущность обмена, определил цену как денежную меру стоимости.</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proofErr w:type="gramStart"/>
      <w:r w:rsidRPr="0018578F">
        <w:rPr>
          <w:rFonts w:ascii="Times New Roman" w:hAnsi="Times New Roman" w:cs="Times New Roman"/>
          <w:color w:val="000000" w:themeColor="text1"/>
          <w:sz w:val="24"/>
          <w:szCs w:val="24"/>
        </w:rPr>
        <w:t xml:space="preserve">Среди авторов Древнего Рима, затрагивавших в своих размышлениях экономические проблемы, можно выделить М. </w:t>
      </w:r>
      <w:proofErr w:type="spellStart"/>
      <w:r w:rsidRPr="0018578F">
        <w:rPr>
          <w:rFonts w:ascii="Times New Roman" w:hAnsi="Times New Roman" w:cs="Times New Roman"/>
          <w:color w:val="000000" w:themeColor="text1"/>
          <w:sz w:val="24"/>
          <w:szCs w:val="24"/>
        </w:rPr>
        <w:t>Катона</w:t>
      </w:r>
      <w:proofErr w:type="spellEnd"/>
      <w:r w:rsidRPr="0018578F">
        <w:rPr>
          <w:rFonts w:ascii="Times New Roman" w:hAnsi="Times New Roman" w:cs="Times New Roman"/>
          <w:color w:val="000000" w:themeColor="text1"/>
          <w:sz w:val="24"/>
          <w:szCs w:val="24"/>
        </w:rPr>
        <w:t xml:space="preserve"> (234–149 гг. до н. э.), написавшего трактат «О земледелии», который содержит множество хозяйственных советов и характеризует различные виды экономической деятельности;</w:t>
      </w:r>
      <w:proofErr w:type="gramEnd"/>
      <w:r w:rsidRPr="0018578F">
        <w:rPr>
          <w:rFonts w:ascii="Times New Roman" w:hAnsi="Times New Roman" w:cs="Times New Roman"/>
          <w:color w:val="000000" w:themeColor="text1"/>
          <w:sz w:val="24"/>
          <w:szCs w:val="24"/>
        </w:rPr>
        <w:t xml:space="preserve"> Л. </w:t>
      </w:r>
      <w:proofErr w:type="spellStart"/>
      <w:r w:rsidRPr="0018578F">
        <w:rPr>
          <w:rFonts w:ascii="Times New Roman" w:hAnsi="Times New Roman" w:cs="Times New Roman"/>
          <w:color w:val="000000" w:themeColor="text1"/>
          <w:sz w:val="24"/>
          <w:szCs w:val="24"/>
        </w:rPr>
        <w:t>Колумеллу</w:t>
      </w:r>
      <w:proofErr w:type="spellEnd"/>
      <w:r w:rsidRPr="0018578F">
        <w:rPr>
          <w:rFonts w:ascii="Times New Roman" w:hAnsi="Times New Roman" w:cs="Times New Roman"/>
          <w:color w:val="000000" w:themeColor="text1"/>
          <w:sz w:val="24"/>
          <w:szCs w:val="24"/>
        </w:rPr>
        <w:t xml:space="preserve"> (I в. н. э.) и его труд «О сельских делах», где представлены идеи о низкой производительности рабского труда, о рациональном использовании земли, позволяющем сохранить плодородие почвы; политического деятеля, оратора, адвоката М. Цицерона (106—43 гг. до н. э.), высказывавшего интересные мысли о собственности. Римские мыслители, досконально разработавшие римское право, дали правовое определение таким экономическим категориям, как деньги, цена, покупка, продажа. Однако после распада Римской империи экономическая мысль практически не развивалась в течение многих веков.</w:t>
      </w:r>
    </w:p>
    <w:p w:rsid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Таким образом, в период Античности появляются экономические произведения не только нормативного характера, делаются попытки с позиции своего времени рассмотреть общие проблемы экономического развития, теоретически осмыслить многие экономические категории, систематизировать экономические явления.</w:t>
      </w: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Default="0018578F" w:rsidP="0018578F">
      <w:pPr>
        <w:spacing w:after="0"/>
        <w:ind w:firstLine="709"/>
        <w:jc w:val="both"/>
        <w:rPr>
          <w:rFonts w:ascii="Times New Roman" w:hAnsi="Times New Roman" w:cs="Times New Roman"/>
          <w:color w:val="000000" w:themeColor="text1"/>
          <w:sz w:val="24"/>
          <w:szCs w:val="24"/>
        </w:rPr>
      </w:pPr>
    </w:p>
    <w:p w:rsidR="0018578F" w:rsidRPr="0018578F" w:rsidRDefault="0018578F" w:rsidP="0018578F">
      <w:pPr>
        <w:spacing w:after="0"/>
        <w:ind w:firstLine="709"/>
        <w:jc w:val="center"/>
        <w:rPr>
          <w:rFonts w:ascii="Times New Roman" w:hAnsi="Times New Roman" w:cs="Times New Roman"/>
          <w:b/>
          <w:color w:val="000000" w:themeColor="text1"/>
          <w:sz w:val="24"/>
          <w:szCs w:val="24"/>
          <w:u w:val="single"/>
        </w:rPr>
      </w:pPr>
      <w:r w:rsidRPr="0018578F">
        <w:rPr>
          <w:rFonts w:ascii="Times New Roman" w:hAnsi="Times New Roman" w:cs="Times New Roman"/>
          <w:b/>
          <w:color w:val="000000" w:themeColor="text1"/>
          <w:sz w:val="24"/>
          <w:szCs w:val="24"/>
          <w:u w:val="single"/>
        </w:rPr>
        <w:lastRenderedPageBreak/>
        <w:t>2. Меркантилизм и физиократы</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В XV в. возникла первая в истории экономической мысли школа – меркантилизм (от англ. </w:t>
      </w:r>
      <w:proofErr w:type="spellStart"/>
      <w:r w:rsidRPr="0018578F">
        <w:rPr>
          <w:rFonts w:ascii="Times New Roman" w:hAnsi="Times New Roman" w:cs="Times New Roman"/>
          <w:color w:val="000000" w:themeColor="text1"/>
          <w:sz w:val="24"/>
          <w:szCs w:val="24"/>
        </w:rPr>
        <w:t>merchent</w:t>
      </w:r>
      <w:proofErr w:type="spellEnd"/>
      <w:r w:rsidRPr="0018578F">
        <w:rPr>
          <w:rFonts w:ascii="Times New Roman" w:hAnsi="Times New Roman" w:cs="Times New Roman"/>
          <w:color w:val="000000" w:themeColor="text1"/>
          <w:sz w:val="24"/>
          <w:szCs w:val="24"/>
        </w:rPr>
        <w:t xml:space="preserve"> – «купец», «торговец»). Сторонники этой теории считали, что нация будет тем богаче, чем больше золота и серебра имеет. Накопление происходит в процессе внешней торговли или в ходе добычи благородных металлов. Отсюда, только труд в сфере добычи благородных металлов является производительным. В вопросах экономической политики сторонники этой теории дают рекомендации по увеличению притока золота и серебра в страну. Различают ранний и поздний меркантилизм.</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Представители раннего меркантилизма делали ставку на административные меры по удержанию благородных металлов в стране (запрет вывоза). Иностранные </w:t>
      </w:r>
      <w:proofErr w:type="gramStart"/>
      <w:r w:rsidRPr="0018578F">
        <w:rPr>
          <w:rFonts w:ascii="Times New Roman" w:hAnsi="Times New Roman" w:cs="Times New Roman"/>
          <w:color w:val="000000" w:themeColor="text1"/>
          <w:sz w:val="24"/>
          <w:szCs w:val="24"/>
        </w:rPr>
        <w:t>купцы</w:t>
      </w:r>
      <w:proofErr w:type="gramEnd"/>
      <w:r w:rsidRPr="0018578F">
        <w:rPr>
          <w:rFonts w:ascii="Times New Roman" w:hAnsi="Times New Roman" w:cs="Times New Roman"/>
          <w:color w:val="000000" w:themeColor="text1"/>
          <w:sz w:val="24"/>
          <w:szCs w:val="24"/>
        </w:rPr>
        <w:t xml:space="preserve"> вырученные деньги должны были тратить на территории страны. Это препятствовало развитию внешнеторговых отношений.</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Сторонники позднего меркантилизма считали, что обеспечить увеличение благородных металлов в стране необходимо не административными, а экономическими средствами. К данным средствам относятся все средства, которые приводят к достижению активного торгового баланса (экспорт больше импорта). Подробно эти средства описаны Т. Манном (1571–1641), влиятельным английским купцом и известным представителем позднего меркантилизма. Он писал, что нет иных способов получить деньги, кроме торговли, и когда стоимость экспортных товаров будет превышать стоимость ежегодного ввоза товаров, денежный фонд страны будет увеличиваться. „Экономическая политика, предложенная Т. Манном, получила название политики протекционизма, или политики защиты национального рынка. Она сводится к ограничению импорта и поощрению экспорта. Т. Манн предлагал следующее: введение протекционистских тарифов на импортные товары, квот, экспортных субсидий и налоговых льгот экспортерам (это применяется и в настоящее время) и т. д. Поскольку эти меры реализуются при помощи государства, представители и раннего, и позднего меркантилизма само собой разумеющимся считали активное вмешательство государства в экономические процессы.</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Отличительные особенности меркантилизма: 1)исключительное внимание к сфере обращения;</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2) рассмотрение денег как абсолютной формы богатства;</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3) отнесение к </w:t>
      </w:r>
      <w:proofErr w:type="gramStart"/>
      <w:r w:rsidRPr="0018578F">
        <w:rPr>
          <w:rFonts w:ascii="Times New Roman" w:hAnsi="Times New Roman" w:cs="Times New Roman"/>
          <w:color w:val="000000" w:themeColor="text1"/>
          <w:sz w:val="24"/>
          <w:szCs w:val="24"/>
        </w:rPr>
        <w:t>производительному</w:t>
      </w:r>
      <w:proofErr w:type="gramEnd"/>
      <w:r w:rsidRPr="0018578F">
        <w:rPr>
          <w:rFonts w:ascii="Times New Roman" w:hAnsi="Times New Roman" w:cs="Times New Roman"/>
          <w:color w:val="000000" w:themeColor="text1"/>
          <w:sz w:val="24"/>
          <w:szCs w:val="24"/>
        </w:rPr>
        <w:t xml:space="preserve"> только труд по добыче золота и серебра;</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4) обоснование экономической роли государства;</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5) убеждение, что превышение экспорта над импортом является показателем экономического благосостояния страны.</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Политика меркантилизма проводилась во всей Европе в XV–XVIII вв. и состояла из следующих </w:t>
      </w:r>
      <w:proofErr w:type="gramStart"/>
      <w:r w:rsidRPr="0018578F">
        <w:rPr>
          <w:rFonts w:ascii="Times New Roman" w:hAnsi="Times New Roman" w:cs="Times New Roman"/>
          <w:color w:val="000000" w:themeColor="text1"/>
          <w:sz w:val="24"/>
          <w:szCs w:val="24"/>
        </w:rPr>
        <w:t>на-правлений</w:t>
      </w:r>
      <w:proofErr w:type="gramEnd"/>
      <w:r w:rsidRPr="0018578F">
        <w:rPr>
          <w:rFonts w:ascii="Times New Roman" w:hAnsi="Times New Roman" w:cs="Times New Roman"/>
          <w:color w:val="000000" w:themeColor="text1"/>
          <w:sz w:val="24"/>
          <w:szCs w:val="24"/>
        </w:rPr>
        <w:t>: накопление денег, протекционизм и государственная регламентация хозяйства. Эта политика не могла быть другой в период становления абсолютистских государств, создания национальных хозяйств. Ускоренное капиталистическое развитие было возможно только в национальных рамках и во многом зависело от государственной власти, которая содействовала накоплению капитала и тем самым хозяйственному росту. Своими взглядами меркантилисты выражали подлинные закономерности и потребности экономического развития.</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proofErr w:type="spellStart"/>
      <w:r w:rsidRPr="0018578F">
        <w:rPr>
          <w:rFonts w:ascii="Times New Roman" w:hAnsi="Times New Roman" w:cs="Times New Roman"/>
          <w:color w:val="000000" w:themeColor="text1"/>
          <w:sz w:val="24"/>
          <w:szCs w:val="24"/>
        </w:rPr>
        <w:t>Физиократия</w:t>
      </w:r>
      <w:proofErr w:type="spellEnd"/>
      <w:r w:rsidRPr="0018578F">
        <w:rPr>
          <w:rFonts w:ascii="Times New Roman" w:hAnsi="Times New Roman" w:cs="Times New Roman"/>
          <w:color w:val="000000" w:themeColor="text1"/>
          <w:sz w:val="24"/>
          <w:szCs w:val="24"/>
        </w:rPr>
        <w:t xml:space="preserve"> (от гр. </w:t>
      </w:r>
      <w:proofErr w:type="spellStart"/>
      <w:r w:rsidRPr="0018578F">
        <w:rPr>
          <w:rFonts w:ascii="Times New Roman" w:hAnsi="Times New Roman" w:cs="Times New Roman"/>
          <w:color w:val="000000" w:themeColor="text1"/>
          <w:sz w:val="24"/>
          <w:szCs w:val="24"/>
        </w:rPr>
        <w:t>physis+kratos</w:t>
      </w:r>
      <w:proofErr w:type="spellEnd"/>
      <w:r w:rsidRPr="0018578F">
        <w:rPr>
          <w:rFonts w:ascii="Times New Roman" w:hAnsi="Times New Roman" w:cs="Times New Roman"/>
          <w:color w:val="000000" w:themeColor="text1"/>
          <w:sz w:val="24"/>
          <w:szCs w:val="24"/>
        </w:rPr>
        <w:t xml:space="preserve"> – «власть природы») – направление классической политической экономии во Франции, которое центральную роль в экономике отводило </w:t>
      </w:r>
      <w:r w:rsidRPr="0018578F">
        <w:rPr>
          <w:rFonts w:ascii="Times New Roman" w:hAnsi="Times New Roman" w:cs="Times New Roman"/>
          <w:color w:val="000000" w:themeColor="text1"/>
          <w:sz w:val="24"/>
          <w:szCs w:val="24"/>
        </w:rPr>
        <w:lastRenderedPageBreak/>
        <w:t>сельскохозяйственному производству. Физиократы подвергали критике меркантилизм, считая, что внимание производства должно быть обращено не на развитие торговли и накопление денег, а на создание изобилия «произведений земли», в чем, по их мнению, заключается подлинное благоденствие нации.</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Франсуа </w:t>
      </w:r>
      <w:proofErr w:type="spellStart"/>
      <w:r w:rsidRPr="0018578F">
        <w:rPr>
          <w:rFonts w:ascii="Times New Roman" w:hAnsi="Times New Roman" w:cs="Times New Roman"/>
          <w:color w:val="000000" w:themeColor="text1"/>
          <w:sz w:val="24"/>
          <w:szCs w:val="24"/>
        </w:rPr>
        <w:t>Кенэ</w:t>
      </w:r>
      <w:proofErr w:type="spellEnd"/>
      <w:r w:rsidRPr="0018578F">
        <w:rPr>
          <w:rFonts w:ascii="Times New Roman" w:hAnsi="Times New Roman" w:cs="Times New Roman"/>
          <w:color w:val="000000" w:themeColor="text1"/>
          <w:sz w:val="24"/>
          <w:szCs w:val="24"/>
        </w:rPr>
        <w:t xml:space="preserve"> (1694–1774) – основоположник </w:t>
      </w:r>
      <w:proofErr w:type="spellStart"/>
      <w:r w:rsidRPr="0018578F">
        <w:rPr>
          <w:rFonts w:ascii="Times New Roman" w:hAnsi="Times New Roman" w:cs="Times New Roman"/>
          <w:color w:val="000000" w:themeColor="text1"/>
          <w:sz w:val="24"/>
          <w:szCs w:val="24"/>
        </w:rPr>
        <w:t>физиократизма</w:t>
      </w:r>
      <w:proofErr w:type="spellEnd"/>
      <w:r w:rsidRPr="0018578F">
        <w:rPr>
          <w:rFonts w:ascii="Times New Roman" w:hAnsi="Times New Roman" w:cs="Times New Roman"/>
          <w:color w:val="000000" w:themeColor="text1"/>
          <w:sz w:val="24"/>
          <w:szCs w:val="24"/>
        </w:rPr>
        <w:t>, глава этой школы. Он не только заложил основы физиократической школы, но и сформулировал ее теоретическую и политическую программу.</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proofErr w:type="gramStart"/>
      <w:r w:rsidRPr="0018578F">
        <w:rPr>
          <w:rFonts w:ascii="Times New Roman" w:hAnsi="Times New Roman" w:cs="Times New Roman"/>
          <w:color w:val="000000" w:themeColor="text1"/>
          <w:sz w:val="24"/>
          <w:szCs w:val="24"/>
        </w:rPr>
        <w:t xml:space="preserve">Ф. </w:t>
      </w:r>
      <w:proofErr w:type="spellStart"/>
      <w:r w:rsidRPr="0018578F">
        <w:rPr>
          <w:rFonts w:ascii="Times New Roman" w:hAnsi="Times New Roman" w:cs="Times New Roman"/>
          <w:color w:val="000000" w:themeColor="text1"/>
          <w:sz w:val="24"/>
          <w:szCs w:val="24"/>
        </w:rPr>
        <w:t>Кенэ</w:t>
      </w:r>
      <w:proofErr w:type="spellEnd"/>
      <w:r w:rsidRPr="0018578F">
        <w:rPr>
          <w:rFonts w:ascii="Times New Roman" w:hAnsi="Times New Roman" w:cs="Times New Roman"/>
          <w:color w:val="000000" w:themeColor="text1"/>
          <w:sz w:val="24"/>
          <w:szCs w:val="24"/>
        </w:rPr>
        <w:t xml:space="preserve"> – автор «Экономической таблицы», в которой показано, как совокупный годовой продукт, создаваемый в сельском хозяйстве, распределяется между классами: производительным (лица, занятые в сельском хозяйстве, – фермеры и сельские рабочие); бесплодным (лица, занятые в промышленности, а также купцы) и собственниками (лица, получающие ренту, – землевладельцы и король).</w:t>
      </w:r>
      <w:proofErr w:type="gramEnd"/>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Продолжил его изыскания видный государственный деятель Франции второй половины XVIII в. Жак Тюрго (1727–1781). Пропагандистами идей </w:t>
      </w:r>
      <w:proofErr w:type="spellStart"/>
      <w:r w:rsidRPr="0018578F">
        <w:rPr>
          <w:rFonts w:ascii="Times New Roman" w:hAnsi="Times New Roman" w:cs="Times New Roman"/>
          <w:color w:val="000000" w:themeColor="text1"/>
          <w:sz w:val="24"/>
          <w:szCs w:val="24"/>
        </w:rPr>
        <w:t>физи-ократизма</w:t>
      </w:r>
      <w:proofErr w:type="spellEnd"/>
      <w:r w:rsidRPr="0018578F">
        <w:rPr>
          <w:rFonts w:ascii="Times New Roman" w:hAnsi="Times New Roman" w:cs="Times New Roman"/>
          <w:color w:val="000000" w:themeColor="text1"/>
          <w:sz w:val="24"/>
          <w:szCs w:val="24"/>
        </w:rPr>
        <w:t xml:space="preserve"> также были Дюпон де </w:t>
      </w:r>
      <w:proofErr w:type="spellStart"/>
      <w:r w:rsidRPr="0018578F">
        <w:rPr>
          <w:rFonts w:ascii="Times New Roman" w:hAnsi="Times New Roman" w:cs="Times New Roman"/>
          <w:color w:val="000000" w:themeColor="text1"/>
          <w:sz w:val="24"/>
          <w:szCs w:val="24"/>
        </w:rPr>
        <w:t>Немур</w:t>
      </w:r>
      <w:proofErr w:type="spellEnd"/>
      <w:r w:rsidRPr="0018578F">
        <w:rPr>
          <w:rFonts w:ascii="Times New Roman" w:hAnsi="Times New Roman" w:cs="Times New Roman"/>
          <w:color w:val="000000" w:themeColor="text1"/>
          <w:sz w:val="24"/>
          <w:szCs w:val="24"/>
        </w:rPr>
        <w:t xml:space="preserve">, </w:t>
      </w:r>
      <w:proofErr w:type="spellStart"/>
      <w:r w:rsidRPr="0018578F">
        <w:rPr>
          <w:rFonts w:ascii="Times New Roman" w:hAnsi="Times New Roman" w:cs="Times New Roman"/>
          <w:color w:val="000000" w:themeColor="text1"/>
          <w:sz w:val="24"/>
          <w:szCs w:val="24"/>
        </w:rPr>
        <w:t>д'Аламбер</w:t>
      </w:r>
      <w:proofErr w:type="spellEnd"/>
      <w:r w:rsidRPr="0018578F">
        <w:rPr>
          <w:rFonts w:ascii="Times New Roman" w:hAnsi="Times New Roman" w:cs="Times New Roman"/>
          <w:color w:val="000000" w:themeColor="text1"/>
          <w:sz w:val="24"/>
          <w:szCs w:val="24"/>
        </w:rPr>
        <w:t xml:space="preserve">, В. </w:t>
      </w:r>
      <w:proofErr w:type="spellStart"/>
      <w:r w:rsidRPr="0018578F">
        <w:rPr>
          <w:rFonts w:ascii="Times New Roman" w:hAnsi="Times New Roman" w:cs="Times New Roman"/>
          <w:color w:val="000000" w:themeColor="text1"/>
          <w:sz w:val="24"/>
          <w:szCs w:val="24"/>
        </w:rPr>
        <w:t>Мирабо</w:t>
      </w:r>
      <w:proofErr w:type="spellEnd"/>
      <w:r w:rsidRPr="0018578F">
        <w:rPr>
          <w:rFonts w:ascii="Times New Roman" w:hAnsi="Times New Roman" w:cs="Times New Roman"/>
          <w:color w:val="000000" w:themeColor="text1"/>
          <w:sz w:val="24"/>
          <w:szCs w:val="24"/>
        </w:rPr>
        <w:t xml:space="preserve">, Г. </w:t>
      </w:r>
      <w:proofErr w:type="spellStart"/>
      <w:r w:rsidRPr="0018578F">
        <w:rPr>
          <w:rFonts w:ascii="Times New Roman" w:hAnsi="Times New Roman" w:cs="Times New Roman"/>
          <w:color w:val="000000" w:themeColor="text1"/>
          <w:sz w:val="24"/>
          <w:szCs w:val="24"/>
        </w:rPr>
        <w:t>Летрон</w:t>
      </w:r>
      <w:proofErr w:type="spellEnd"/>
      <w:r w:rsidRPr="0018578F">
        <w:rPr>
          <w:rFonts w:ascii="Times New Roman" w:hAnsi="Times New Roman" w:cs="Times New Roman"/>
          <w:color w:val="000000" w:themeColor="text1"/>
          <w:sz w:val="24"/>
          <w:szCs w:val="24"/>
        </w:rPr>
        <w:t xml:space="preserve"> и др.</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proofErr w:type="spellStart"/>
      <w:r w:rsidRPr="0018578F">
        <w:rPr>
          <w:rFonts w:ascii="Times New Roman" w:hAnsi="Times New Roman" w:cs="Times New Roman"/>
          <w:color w:val="000000" w:themeColor="text1"/>
          <w:sz w:val="24"/>
          <w:szCs w:val="24"/>
        </w:rPr>
        <w:t>Физиократизм</w:t>
      </w:r>
      <w:proofErr w:type="spellEnd"/>
      <w:r w:rsidRPr="0018578F">
        <w:rPr>
          <w:rFonts w:ascii="Times New Roman" w:hAnsi="Times New Roman" w:cs="Times New Roman"/>
          <w:color w:val="000000" w:themeColor="text1"/>
          <w:sz w:val="24"/>
          <w:szCs w:val="24"/>
        </w:rPr>
        <w:t xml:space="preserve"> выражал интересы крупного капиталистического фермерства.</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proofErr w:type="gramStart"/>
      <w:r w:rsidRPr="0018578F">
        <w:rPr>
          <w:rFonts w:ascii="Times New Roman" w:hAnsi="Times New Roman" w:cs="Times New Roman"/>
          <w:color w:val="000000" w:themeColor="text1"/>
          <w:sz w:val="24"/>
          <w:szCs w:val="24"/>
        </w:rPr>
        <w:t xml:space="preserve">Центральные идеи теории </w:t>
      </w:r>
      <w:proofErr w:type="spellStart"/>
      <w:r w:rsidRPr="0018578F">
        <w:rPr>
          <w:rFonts w:ascii="Times New Roman" w:hAnsi="Times New Roman" w:cs="Times New Roman"/>
          <w:color w:val="000000" w:themeColor="text1"/>
          <w:sz w:val="24"/>
          <w:szCs w:val="24"/>
        </w:rPr>
        <w:t>физиократии</w:t>
      </w:r>
      <w:proofErr w:type="spellEnd"/>
      <w:r w:rsidRPr="0018578F">
        <w:rPr>
          <w:rFonts w:ascii="Times New Roman" w:hAnsi="Times New Roman" w:cs="Times New Roman"/>
          <w:color w:val="000000" w:themeColor="text1"/>
          <w:sz w:val="24"/>
          <w:szCs w:val="24"/>
        </w:rPr>
        <w:t>: 1)экономические законы носят естественный характер, и отклонение от них ведет к нарушению процесса производства;»12)источник богатства – сфера производства материальных благ – земледелие.</w:t>
      </w:r>
      <w:proofErr w:type="gramEnd"/>
      <w:r w:rsidRPr="0018578F">
        <w:rPr>
          <w:rFonts w:ascii="Times New Roman" w:hAnsi="Times New Roman" w:cs="Times New Roman"/>
          <w:color w:val="000000" w:themeColor="text1"/>
          <w:sz w:val="24"/>
          <w:szCs w:val="24"/>
        </w:rPr>
        <w:t xml:space="preserve"> Только земледельческий труд является производительным, так как при этом работают природа и земля;</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3) промышленность считалась физиократами сферой бесплодной, непроизводящей;</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4) под чистым продуктом понимается разница между суммой всех благ и затратами на производство продукта. Этот избыток (чистый продукт) – уникальный дар природы. Промышленный труд лишь изменяет его форму, не увеличивая размера чистого продукта. Бесплодной считалась и торговая деятельность.</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Физиократы проанализировали вещественные составные части капитала, различая «ежегодные авансы», годичные затраты и «первичные авансы», представляющие собой фонд организации земледельческого хозяйства и затрачивающиеся сразу на много лет вперед.</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«Первичные авансы» (затраты на земледельческое оборудование) соответствуют основному капиталу, а «ежегодные авансы» (ежегодные затраты на сельскохозяйственное производство) – оборотному капиталу.</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Деньги не причислялись ни к одному из видов авансов. Для физиократов не существовало понятия денежного капитала, они утверждали, что деньги сами по себе бесплодны и признавали лишь одну функцию денег – как средства обращения. Накопление денег считали вредным, поскольку оно изымает деньги из обращения и лишает их единственной полезной функции – служить обмену товаров.</w:t>
      </w:r>
    </w:p>
    <w:p w:rsid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Физиократы дали определения «первоначальные авансы» (основной капитал) – это затраты на земледельческое оборудование и «ежегодные авансы» (оборотный капитал) – это ежегодные затраты на сельскохозяйственное производство.</w:t>
      </w: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18578F" w:rsidRDefault="0018578F" w:rsidP="002C70CC">
      <w:pPr>
        <w:spacing w:after="0"/>
        <w:ind w:firstLine="709"/>
        <w:jc w:val="both"/>
        <w:rPr>
          <w:rFonts w:ascii="Times New Roman" w:hAnsi="Times New Roman" w:cs="Times New Roman"/>
          <w:color w:val="000000" w:themeColor="text1"/>
          <w:sz w:val="24"/>
          <w:szCs w:val="24"/>
        </w:rPr>
      </w:pPr>
    </w:p>
    <w:p w:rsidR="0018578F" w:rsidRDefault="0018578F" w:rsidP="002C70CC">
      <w:pPr>
        <w:spacing w:after="0"/>
        <w:ind w:firstLine="709"/>
        <w:jc w:val="both"/>
        <w:rPr>
          <w:rFonts w:ascii="Times New Roman" w:hAnsi="Times New Roman" w:cs="Times New Roman"/>
          <w:color w:val="000000" w:themeColor="text1"/>
          <w:sz w:val="24"/>
          <w:szCs w:val="24"/>
        </w:rPr>
      </w:pPr>
    </w:p>
    <w:p w:rsidR="0018578F" w:rsidRDefault="0018578F" w:rsidP="002C70CC">
      <w:pPr>
        <w:spacing w:after="0"/>
        <w:ind w:firstLine="709"/>
        <w:jc w:val="both"/>
        <w:rPr>
          <w:rFonts w:ascii="Times New Roman" w:hAnsi="Times New Roman" w:cs="Times New Roman"/>
          <w:color w:val="000000" w:themeColor="text1"/>
          <w:sz w:val="24"/>
          <w:szCs w:val="24"/>
        </w:rPr>
      </w:pPr>
    </w:p>
    <w:p w:rsidR="0018578F" w:rsidRDefault="0018578F" w:rsidP="0018578F">
      <w:pPr>
        <w:pStyle w:val="a3"/>
        <w:numPr>
          <w:ilvl w:val="0"/>
          <w:numId w:val="8"/>
        </w:numPr>
        <w:spacing w:after="0"/>
        <w:rPr>
          <w:rFonts w:ascii="Times New Roman" w:hAnsi="Times New Roman" w:cs="Times New Roman"/>
          <w:b/>
          <w:color w:val="000000" w:themeColor="text1"/>
          <w:sz w:val="24"/>
          <w:szCs w:val="24"/>
          <w:u w:val="single"/>
        </w:rPr>
      </w:pPr>
      <w:r w:rsidRPr="0018578F">
        <w:rPr>
          <w:rFonts w:ascii="Times New Roman" w:hAnsi="Times New Roman" w:cs="Times New Roman"/>
          <w:b/>
          <w:color w:val="000000" w:themeColor="text1"/>
          <w:sz w:val="24"/>
          <w:szCs w:val="24"/>
          <w:u w:val="single"/>
        </w:rPr>
        <w:lastRenderedPageBreak/>
        <w:t xml:space="preserve">Экономическое учение </w:t>
      </w:r>
      <w:proofErr w:type="spellStart"/>
      <w:r w:rsidRPr="0018578F">
        <w:rPr>
          <w:rFonts w:ascii="Times New Roman" w:hAnsi="Times New Roman" w:cs="Times New Roman"/>
          <w:b/>
          <w:color w:val="000000" w:themeColor="text1"/>
          <w:sz w:val="24"/>
          <w:szCs w:val="24"/>
          <w:u w:val="single"/>
        </w:rPr>
        <w:t>А.Смита</w:t>
      </w:r>
      <w:proofErr w:type="spellEnd"/>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Адам Смит (1723–1790) – выдающийся английский ученый-экономист. Им разработана теория воспроизводства и распределения, проанализированы действия этих категорий на историческом материале и применение их в экономической политике.</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По А. Смиту, экономика слабой страны приумножает богатства народа не потому, что этим богатством являются деньги, а потому, что ее надо видеть в материальных ресурсах, которые со</w:t>
      </w:r>
      <w:r>
        <w:rPr>
          <w:rFonts w:ascii="Times New Roman" w:hAnsi="Times New Roman" w:cs="Times New Roman"/>
          <w:color w:val="000000" w:themeColor="text1"/>
          <w:sz w:val="24"/>
          <w:szCs w:val="24"/>
        </w:rPr>
        <w:t>ставляют годичный труд каждого.</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Смит осуждает меркантилизм. Он говорит, что природой богатства исключительно является труд. Только технический прогресс является основой роста богатства любой страны. По его мнению, не торговля и другие отрасли сферы обращения, а сфера производства является</w:t>
      </w:r>
      <w:r>
        <w:rPr>
          <w:rFonts w:ascii="Times New Roman" w:hAnsi="Times New Roman" w:cs="Times New Roman"/>
          <w:color w:val="000000" w:themeColor="text1"/>
          <w:sz w:val="24"/>
          <w:szCs w:val="24"/>
        </w:rPr>
        <w:t xml:space="preserve"> основным источником богатства.</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Центральное место в методологии исследования А. Смита имеет концепция экономического либерализма, в основу которой положены рыночные экономические отношения. Он говорит: «Рыночные законы лучшим образом могут воздействовать на экономику, когда частный интерес стоит выше общественного, т. е. когда интересы общества рассматриваются как сумма ин</w:t>
      </w:r>
      <w:r>
        <w:rPr>
          <w:rFonts w:ascii="Times New Roman" w:hAnsi="Times New Roman" w:cs="Times New Roman"/>
          <w:color w:val="000000" w:themeColor="text1"/>
          <w:sz w:val="24"/>
          <w:szCs w:val="24"/>
        </w:rPr>
        <w:t>тересов, составляющих его лиц».</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 xml:space="preserve"> «Сущность экономического человека состоит в том, что не от </w:t>
      </w:r>
      <w:proofErr w:type="spellStart"/>
      <w:r w:rsidRPr="0018578F">
        <w:rPr>
          <w:rFonts w:ascii="Times New Roman" w:hAnsi="Times New Roman" w:cs="Times New Roman"/>
          <w:color w:val="000000" w:themeColor="text1"/>
          <w:sz w:val="24"/>
          <w:szCs w:val="24"/>
        </w:rPr>
        <w:t>благожелательства</w:t>
      </w:r>
      <w:proofErr w:type="spellEnd"/>
      <w:r w:rsidRPr="0018578F">
        <w:rPr>
          <w:rFonts w:ascii="Times New Roman" w:hAnsi="Times New Roman" w:cs="Times New Roman"/>
          <w:color w:val="000000" w:themeColor="text1"/>
          <w:sz w:val="24"/>
          <w:szCs w:val="24"/>
        </w:rPr>
        <w:t xml:space="preserve"> мясника или лавочника ожидаем мы получить свой обед, а от соблюдения ими своих собственных интересов. Мы обращаемся не к их гуманности, а к их эгоизму и никогда не говорим им о наших ну</w:t>
      </w:r>
      <w:r>
        <w:rPr>
          <w:rFonts w:ascii="Times New Roman" w:hAnsi="Times New Roman" w:cs="Times New Roman"/>
          <w:color w:val="000000" w:themeColor="text1"/>
          <w:sz w:val="24"/>
          <w:szCs w:val="24"/>
        </w:rPr>
        <w:t>ждах, а говорим об их выгодах».</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Смысл «невидимой руки» заключается в пропаганде таких общественных условий и правил, при которых благодаря свободной конкуренции предпринимателей и через их частные интересы рыночная экономика будет наилучшим образом решать общественные задачи и приведет к гармонии личную и коллективную волю с максимально возмож</w:t>
      </w:r>
      <w:r>
        <w:rPr>
          <w:rFonts w:ascii="Times New Roman" w:hAnsi="Times New Roman" w:cs="Times New Roman"/>
          <w:color w:val="000000" w:themeColor="text1"/>
          <w:sz w:val="24"/>
          <w:szCs w:val="24"/>
        </w:rPr>
        <w:t>ной выгодой для всех и каждого.</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По его словам, рыночный механизм хозяйствования – это очевидная и простая система естественной свободы, она будет всегда автоматически уравновешиват</w:t>
      </w:r>
      <w:r>
        <w:rPr>
          <w:rFonts w:ascii="Times New Roman" w:hAnsi="Times New Roman" w:cs="Times New Roman"/>
          <w:color w:val="000000" w:themeColor="text1"/>
          <w:sz w:val="24"/>
          <w:szCs w:val="24"/>
        </w:rPr>
        <w:t>ься благодаря «невидимой руке».</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Государство, по его мнению, должно выполнять три важных обязанности: 1)и</w:t>
      </w:r>
      <w:r>
        <w:rPr>
          <w:rFonts w:ascii="Times New Roman" w:hAnsi="Times New Roman" w:cs="Times New Roman"/>
          <w:color w:val="000000" w:themeColor="text1"/>
          <w:sz w:val="24"/>
          <w:szCs w:val="24"/>
        </w:rPr>
        <w:t>здержки на общественные работы;</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2) издержки, обесп</w:t>
      </w:r>
      <w:r>
        <w:rPr>
          <w:rFonts w:ascii="Times New Roman" w:hAnsi="Times New Roman" w:cs="Times New Roman"/>
          <w:color w:val="000000" w:themeColor="text1"/>
          <w:sz w:val="24"/>
          <w:szCs w:val="24"/>
        </w:rPr>
        <w:t>ечивающие военную безопасность;</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3) издержки на отправление правосудия. Рассматривая структуру торговли, Смит на первое место ставил внутреннюю, на второе – внешнюю, н</w:t>
      </w:r>
      <w:r>
        <w:rPr>
          <w:rFonts w:ascii="Times New Roman" w:hAnsi="Times New Roman" w:cs="Times New Roman"/>
          <w:color w:val="000000" w:themeColor="text1"/>
          <w:sz w:val="24"/>
          <w:szCs w:val="24"/>
        </w:rPr>
        <w:t>а третье – транзитную торговлю.</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Пятая книга в «Исследовании о природе и причинах богатства народов» непосредственно посвящена анализу государственного бю</w:t>
      </w:r>
      <w:r>
        <w:rPr>
          <w:rFonts w:ascii="Times New Roman" w:hAnsi="Times New Roman" w:cs="Times New Roman"/>
          <w:color w:val="000000" w:themeColor="text1"/>
          <w:sz w:val="24"/>
          <w:szCs w:val="24"/>
        </w:rPr>
        <w:t>джета и государственного долга.</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Проблему государственных расходов и налогов Смит трактовал с позиций идеолога прогрессивной буржуазии. Он оправдывал только те расходы государства, которые производятся в интересах всего общества. Он выдвинул тезис «дешевого государства», который восприняли все последующие представители классической буржуазной политической</w:t>
      </w:r>
      <w:r>
        <w:rPr>
          <w:rFonts w:ascii="Times New Roman" w:hAnsi="Times New Roman" w:cs="Times New Roman"/>
          <w:color w:val="000000" w:themeColor="text1"/>
          <w:sz w:val="24"/>
          <w:szCs w:val="24"/>
        </w:rPr>
        <w:t xml:space="preserve"> экономии.</w:t>
      </w:r>
    </w:p>
    <w:p w:rsidR="0018578F" w:rsidRPr="0018578F" w:rsidRDefault="0018578F" w:rsidP="0018578F">
      <w:pPr>
        <w:spacing w:after="0"/>
        <w:ind w:firstLine="709"/>
        <w:jc w:val="both"/>
        <w:rPr>
          <w:rFonts w:ascii="Times New Roman" w:hAnsi="Times New Roman" w:cs="Times New Roman"/>
          <w:color w:val="000000" w:themeColor="text1"/>
          <w:sz w:val="24"/>
          <w:szCs w:val="24"/>
        </w:rPr>
      </w:pPr>
      <w:r w:rsidRPr="0018578F">
        <w:rPr>
          <w:rFonts w:ascii="Times New Roman" w:hAnsi="Times New Roman" w:cs="Times New Roman"/>
          <w:color w:val="000000" w:themeColor="text1"/>
          <w:sz w:val="24"/>
          <w:szCs w:val="24"/>
        </w:rPr>
        <w:t>Смит заложил теоретические основы налоговой политики буржуазного государства. Он писал, что налоги должны соответствовать «силе и способностям граждан», быть определены для каждого дееспособного человека, причем взимание налога должно обходиться по возможности дешевле.</w:t>
      </w:r>
    </w:p>
    <w:p w:rsidR="0018578F" w:rsidRDefault="00945770" w:rsidP="00945770">
      <w:pPr>
        <w:pStyle w:val="a3"/>
        <w:numPr>
          <w:ilvl w:val="0"/>
          <w:numId w:val="8"/>
        </w:numPr>
        <w:spacing w:after="0"/>
        <w:rPr>
          <w:rFonts w:ascii="Times New Roman" w:hAnsi="Times New Roman" w:cs="Times New Roman"/>
          <w:b/>
          <w:color w:val="000000" w:themeColor="text1"/>
          <w:sz w:val="24"/>
          <w:szCs w:val="24"/>
          <w:u w:val="single"/>
        </w:rPr>
      </w:pPr>
      <w:r w:rsidRPr="00945770">
        <w:rPr>
          <w:rFonts w:ascii="Times New Roman" w:hAnsi="Times New Roman" w:cs="Times New Roman"/>
          <w:b/>
          <w:color w:val="000000" w:themeColor="text1"/>
          <w:sz w:val="24"/>
          <w:szCs w:val="24"/>
          <w:u w:val="single"/>
        </w:rPr>
        <w:lastRenderedPageBreak/>
        <w:t xml:space="preserve">Экономическое учение </w:t>
      </w:r>
      <w:proofErr w:type="spellStart"/>
      <w:r w:rsidRPr="00945770">
        <w:rPr>
          <w:rFonts w:ascii="Times New Roman" w:hAnsi="Times New Roman" w:cs="Times New Roman"/>
          <w:b/>
          <w:color w:val="000000" w:themeColor="text1"/>
          <w:sz w:val="24"/>
          <w:szCs w:val="24"/>
          <w:u w:val="single"/>
        </w:rPr>
        <w:t>Д.Рикардо</w:t>
      </w:r>
      <w:proofErr w:type="spellEnd"/>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Давид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(1771–1823) – английский экономист.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является сторонником концепции экономического либерализма, не допускающей никакого государственного вмешательства в экономку и предполагающей свободное предпринимательство, свободную торговлю и прочие «экономические свободы».</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В работе «Начало политэкономии и налогового обложения» он сформулировал главную задачу политэкономии – определение законов, управляющих распределением созданного продукта. Стоимость определяется трудом, «определение стоимости рабочим временем есть абсолютный, всеобщий закон» (исключения – для невоспроизводимых товаров – составляют произведения искусства, вино особого вкуса, стоимость которых определяется их редкостью). Изменение зарплаты (без изменения производительности труда) не влияет на цену, а изменяет лишь распределение стоимости созданного продукта между предпринимателем и рабочим, т. е. меняет соотношение зарплаты и прибыли. Это обратная зависимость, поэтому теорию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называют системой раздора и вражды между классами.</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На основе трудовой теории стоимости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создал и теорию ренты, в которой источником ренты является не особая щедрость природы, а прилагаемый труд. Стоимость сельскохозяйственной продукции определяется затратами труда на относительно худших участках, по современной терминологии – предельных участках, где осуществляются предельные вложения капитала. Избыток же продукции, полученный на лучших участках, и представляет собой ренту, уплачиваемую собственнику земли. Высокие рентные платежи являются следствием высоких цен на сельхозпродукцию, которая заставляет вовлекать в оборот земли худшего качества. Теория ренты явилась частным случаем теории предельных величин, которые являются основой современного микроэкономического анализа.</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Развивая взгляды А. Смита,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утверждал, что зарплата сводится к стоимости средств существования работника и его семьи. Однако в отличие от Смита он считал, что зарплата удерживается в жестких пределах физического минимума в силу естественного закона. Здесь на взгляды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оказала влияние позиция Мальтуса.</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Д.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сформулировал теорию сравнительных преимуществ, которая регулирует, в частности, внешнюю торговлю.</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Он доказал, что специализация выгодна даже стране, у которой нет абсолютных преимуществ, при условии, что у нее имеются сравнительные преимущества при производстве какого-либо товара. В отличие от него Смит доказал, что страна должна специализироваться на той продукции, где она обладает абсолютным преимуществом, т. е. издержки на нее меньше, чем в других странах.</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сторонник количественной теории денег. Он связывал обесценивание денег с результатом их чрезмерного выпуска. Устойчивость денежного обращения (обязательное условие экономики) может быть обеспечена лишь денежной системой, основанной на золоте (золото должно беспрепятственно меняться и обратно на банкноты по твердому курсу).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считают идеологом «золотого стандарта».</w:t>
      </w: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945770" w:rsidP="00945770">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lastRenderedPageBreak/>
        <w:t>5.</w:t>
      </w:r>
      <w:r w:rsidRPr="00945770">
        <w:rPr>
          <w:rFonts w:ascii="Times New Roman" w:hAnsi="Times New Roman" w:cs="Times New Roman"/>
          <w:b/>
          <w:color w:val="000000" w:themeColor="text1"/>
          <w:sz w:val="24"/>
          <w:szCs w:val="24"/>
          <w:u w:val="single"/>
        </w:rPr>
        <w:t xml:space="preserve">Экономические теории периода разложения классической школы (Мальтус, </w:t>
      </w:r>
      <w:proofErr w:type="spellStart"/>
      <w:r w:rsidRPr="00945770">
        <w:rPr>
          <w:rFonts w:ascii="Times New Roman" w:hAnsi="Times New Roman" w:cs="Times New Roman"/>
          <w:b/>
          <w:color w:val="000000" w:themeColor="text1"/>
          <w:sz w:val="24"/>
          <w:szCs w:val="24"/>
          <w:u w:val="single"/>
        </w:rPr>
        <w:t>Сэй</w:t>
      </w:r>
      <w:proofErr w:type="spellEnd"/>
      <w:r w:rsidRPr="00945770">
        <w:rPr>
          <w:rFonts w:ascii="Times New Roman" w:hAnsi="Times New Roman" w:cs="Times New Roman"/>
          <w:b/>
          <w:color w:val="000000" w:themeColor="text1"/>
          <w:sz w:val="24"/>
          <w:szCs w:val="24"/>
          <w:u w:val="single"/>
        </w:rPr>
        <w:t>)</w:t>
      </w:r>
    </w:p>
    <w:p w:rsidR="00945770" w:rsidRDefault="00945770" w:rsidP="00945770">
      <w:pPr>
        <w:spacing w:after="0"/>
        <w:jc w:val="both"/>
        <w:rPr>
          <w:rFonts w:ascii="Times New Roman" w:hAnsi="Times New Roman" w:cs="Times New Roman"/>
          <w:color w:val="000000" w:themeColor="text1"/>
          <w:sz w:val="24"/>
          <w:szCs w:val="24"/>
        </w:rPr>
      </w:pP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Томас Мальтус (1766–1834) родился в сельской местности вблизи Лондона в семье помещика. С 1793 г. стал преподавать в колледже. При этом все свое свободное время он целиком посвящал исследованиям проблем взаимосвязи </w:t>
      </w:r>
      <w:proofErr w:type="gramStart"/>
      <w:r w:rsidRPr="00945770">
        <w:rPr>
          <w:rFonts w:ascii="Times New Roman" w:hAnsi="Times New Roman" w:cs="Times New Roman"/>
          <w:color w:val="000000" w:themeColor="text1"/>
          <w:sz w:val="24"/>
          <w:szCs w:val="24"/>
        </w:rPr>
        <w:t>экономических процессов</w:t>
      </w:r>
      <w:proofErr w:type="gramEnd"/>
      <w:r w:rsidRPr="00945770">
        <w:rPr>
          <w:rFonts w:ascii="Times New Roman" w:hAnsi="Times New Roman" w:cs="Times New Roman"/>
          <w:color w:val="000000" w:themeColor="text1"/>
          <w:sz w:val="24"/>
          <w:szCs w:val="24"/>
        </w:rPr>
        <w:t xml:space="preserve"> с природными явлениями.</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Т. Мальтус вошел в историю экономической мысли как человек одной идеи, одного закона, «Закона народонаселения» (1798 г.). Его взгляды характеризует непоследовательность, некорректность посылок.</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Суть закона народонаселения: население растет в геометрической прогрессии, а средства существования – в арифметической. Биологическая способность к размножению у человека превосходит его способность увеличивать продовольственные процессы.</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Сама эта способность к воспроизводству ограничивается наличными продовольственными ресурсами. В качестве данных для подтверждения своего закона Мальтус брал темпы роста населения в Северной Америке, где население росло за счет иммиграции, а не за счет естественных факторов. Книга Мальтуса имела успех. В работе Мальтус показывает жесткую зависимость населения от продовольственных ресурсов общества и тем </w:t>
      </w:r>
      <w:proofErr w:type="gramStart"/>
      <w:r w:rsidRPr="00945770">
        <w:rPr>
          <w:rFonts w:ascii="Times New Roman" w:hAnsi="Times New Roman" w:cs="Times New Roman"/>
          <w:color w:val="000000" w:themeColor="text1"/>
          <w:sz w:val="24"/>
          <w:szCs w:val="24"/>
        </w:rPr>
        <w:t>самым</w:t>
      </w:r>
      <w:proofErr w:type="gramEnd"/>
      <w:r w:rsidRPr="00945770">
        <w:rPr>
          <w:rFonts w:ascii="Times New Roman" w:hAnsi="Times New Roman" w:cs="Times New Roman"/>
          <w:color w:val="000000" w:themeColor="text1"/>
          <w:sz w:val="24"/>
          <w:szCs w:val="24"/>
        </w:rPr>
        <w:t xml:space="preserve"> затем обосновывает теорию заработной платы, определяемой прожиточным минимумом.</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Причина бедности, по его мнению, заключается в том, что прирост населения отстает от прироста продовольствия. Это легло в основу соответствующей экономической политики. Зарплата должна определяться прожиточным минимумом. Под прожиточным минимумом понимается минимальное количество сре</w:t>
      </w:r>
      <w:proofErr w:type="gramStart"/>
      <w:r w:rsidRPr="00945770">
        <w:rPr>
          <w:rFonts w:ascii="Times New Roman" w:hAnsi="Times New Roman" w:cs="Times New Roman"/>
          <w:color w:val="000000" w:themeColor="text1"/>
          <w:sz w:val="24"/>
          <w:szCs w:val="24"/>
        </w:rPr>
        <w:t>дств дл</w:t>
      </w:r>
      <w:proofErr w:type="gramEnd"/>
      <w:r w:rsidRPr="00945770">
        <w:rPr>
          <w:rFonts w:ascii="Times New Roman" w:hAnsi="Times New Roman" w:cs="Times New Roman"/>
          <w:color w:val="000000" w:themeColor="text1"/>
          <w:sz w:val="24"/>
          <w:szCs w:val="24"/>
        </w:rPr>
        <w:t>я поддержания физического существования.</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По его мнению, если зарплата в силу роста спроса на труд увеличится, т. е. превысит прожиточный минимум, «неумеренная склонность к размножению» приведет к росту населения, предложение труда </w:t>
      </w:r>
      <w:proofErr w:type="gramStart"/>
      <w:r w:rsidRPr="00945770">
        <w:rPr>
          <w:rFonts w:ascii="Times New Roman" w:hAnsi="Times New Roman" w:cs="Times New Roman"/>
          <w:color w:val="000000" w:themeColor="text1"/>
          <w:sz w:val="24"/>
          <w:szCs w:val="24"/>
        </w:rPr>
        <w:t>увеличится</w:t>
      </w:r>
      <w:proofErr w:type="gramEnd"/>
      <w:r w:rsidRPr="00945770">
        <w:rPr>
          <w:rFonts w:ascii="Times New Roman" w:hAnsi="Times New Roman" w:cs="Times New Roman"/>
          <w:color w:val="000000" w:themeColor="text1"/>
          <w:sz w:val="24"/>
          <w:szCs w:val="24"/>
        </w:rPr>
        <w:t xml:space="preserve"> и зарплата опять вернется к исходному уровню. Нищенский уровень жизни рабочих определяется не социальными условиями, а естественными, биологическими законами.</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Мальтус выступал против «закона о бедных» и увеличении зарплаты. Он утверждал, что невозможно увеличивать средства существования теми же темпами, которые свойственны росту населения, так как, во-первых, ресурсы ограничены; во-вторых, дополнительные вложения труда и капитала будут обеспечивать все меньший прирост, так как с ростом населения в обработку вовлекаются земли худшего качества («теория убывающего плодородия» – прообраз теории «убывающей предельной производительности»).</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Теория перепроизводства Мальтуса заключается в следующем: совокупный спрос недостаточен для приобретения всей товарной массы по ценам, покрывающим издержки, поскольку рабочие будут не в состоянии купить созданный им продукт, и предпринимател</w:t>
      </w:r>
      <w:proofErr w:type="gramStart"/>
      <w:r w:rsidRPr="00945770">
        <w:rPr>
          <w:rFonts w:ascii="Times New Roman" w:hAnsi="Times New Roman" w:cs="Times New Roman"/>
          <w:color w:val="000000" w:themeColor="text1"/>
          <w:sz w:val="24"/>
          <w:szCs w:val="24"/>
        </w:rPr>
        <w:t>и(</w:t>
      </w:r>
      <w:proofErr w:type="gramEnd"/>
      <w:r w:rsidRPr="00945770">
        <w:rPr>
          <w:rFonts w:ascii="Times New Roman" w:hAnsi="Times New Roman" w:cs="Times New Roman"/>
          <w:color w:val="000000" w:themeColor="text1"/>
          <w:sz w:val="24"/>
          <w:szCs w:val="24"/>
        </w:rPr>
        <w:t>бережливые и склонные к накоплению)не помогут разрешить данную проблему. Это может смягчить непроизводительное потребление земельных собственников.</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Заслуга Мальтуса заключается в том, что он поставил вопрос о проблемах реализации созданного продукта.</w:t>
      </w:r>
    </w:p>
    <w:p w:rsidR="00945770" w:rsidRPr="00945770" w:rsidRDefault="00945770" w:rsidP="00945770">
      <w:pPr>
        <w:spacing w:after="0"/>
        <w:jc w:val="both"/>
        <w:rPr>
          <w:rFonts w:ascii="Times New Roman" w:hAnsi="Times New Roman" w:cs="Times New Roman"/>
          <w:color w:val="000000" w:themeColor="text1"/>
          <w:sz w:val="24"/>
          <w:szCs w:val="24"/>
        </w:rPr>
      </w:pPr>
    </w:p>
    <w:p w:rsidR="00945770" w:rsidRPr="00945770" w:rsidRDefault="00945770" w:rsidP="00945770">
      <w:pPr>
        <w:spacing w:after="0"/>
        <w:rPr>
          <w:rFonts w:ascii="Times New Roman" w:hAnsi="Times New Roman" w:cs="Times New Roman"/>
          <w:b/>
          <w:color w:val="000000" w:themeColor="text1"/>
          <w:sz w:val="24"/>
          <w:szCs w:val="24"/>
          <w:u w:val="single"/>
        </w:rPr>
      </w:pPr>
    </w:p>
    <w:p w:rsidR="00406FF5" w:rsidRPr="00945770" w:rsidRDefault="00945770" w:rsidP="00945770">
      <w:pPr>
        <w:pStyle w:val="a3"/>
        <w:numPr>
          <w:ilvl w:val="0"/>
          <w:numId w:val="10"/>
        </w:numPr>
        <w:spacing w:after="0"/>
        <w:rPr>
          <w:rFonts w:ascii="Times New Roman" w:hAnsi="Times New Roman" w:cs="Times New Roman"/>
          <w:b/>
          <w:color w:val="000000" w:themeColor="text1"/>
          <w:sz w:val="24"/>
          <w:szCs w:val="24"/>
          <w:u w:val="single"/>
        </w:rPr>
      </w:pPr>
      <w:r w:rsidRPr="00945770">
        <w:rPr>
          <w:rFonts w:ascii="Times New Roman" w:hAnsi="Times New Roman" w:cs="Times New Roman"/>
          <w:b/>
          <w:color w:val="000000" w:themeColor="text1"/>
          <w:sz w:val="24"/>
          <w:szCs w:val="24"/>
          <w:u w:val="single"/>
        </w:rPr>
        <w:lastRenderedPageBreak/>
        <w:t xml:space="preserve">Экономическое учение </w:t>
      </w:r>
      <w:proofErr w:type="spellStart"/>
      <w:r w:rsidRPr="00945770">
        <w:rPr>
          <w:rFonts w:ascii="Times New Roman" w:hAnsi="Times New Roman" w:cs="Times New Roman"/>
          <w:b/>
          <w:color w:val="000000" w:themeColor="text1"/>
          <w:sz w:val="24"/>
          <w:szCs w:val="24"/>
          <w:u w:val="single"/>
        </w:rPr>
        <w:t>К.Маркса</w:t>
      </w:r>
      <w:proofErr w:type="spellEnd"/>
    </w:p>
    <w:p w:rsidR="00945770" w:rsidRPr="00945770" w:rsidRDefault="00945770" w:rsidP="00945770">
      <w:pPr>
        <w:pStyle w:val="a3"/>
        <w:spacing w:after="0"/>
        <w:ind w:left="4330"/>
        <w:rPr>
          <w:rFonts w:ascii="Times New Roman" w:hAnsi="Times New Roman" w:cs="Times New Roman"/>
          <w:b/>
          <w:color w:val="000000" w:themeColor="text1"/>
          <w:sz w:val="24"/>
          <w:szCs w:val="24"/>
          <w:u w:val="single"/>
        </w:rPr>
      </w:pP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Книга «Капитал» – основной труд К. Маркса, состоящий из четырех томов. Первый том «Капитала» вышел в свет в мае 1867 г. благодаря значительной финансовой поддержке Ф. Энгельса. Маркс не успел завершить и подготовить к публикации второй и третий тома; они были опубликованы уже после его смерти под редакцией Ф. Энгельса (в 1885 и 1894 гг.). В состав «Капитала» в качестве четвертого тома включают также рукописи «Теории прибавочной стоимости» (1861–1863 гг.), посвященные критике буржуазной политэкономии.</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1. Первый том «Капитала» состоит из семи отделов и двадцати пяти глав.</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Предмет исследования первого тома – процесс накопления капитала. Первый отдел посвящен анализу товара и его свойств.</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Во втором отделе дан анализ условиям превращения денег в капитал. В нем К. Ма</w:t>
      </w:r>
      <w:proofErr w:type="gramStart"/>
      <w:r w:rsidRPr="00945770">
        <w:rPr>
          <w:rFonts w:ascii="Times New Roman" w:hAnsi="Times New Roman" w:cs="Times New Roman"/>
          <w:color w:val="000000" w:themeColor="text1"/>
          <w:sz w:val="24"/>
          <w:szCs w:val="24"/>
        </w:rPr>
        <w:t>ркс вв</w:t>
      </w:r>
      <w:proofErr w:type="gramEnd"/>
      <w:r w:rsidRPr="00945770">
        <w:rPr>
          <w:rFonts w:ascii="Times New Roman" w:hAnsi="Times New Roman" w:cs="Times New Roman"/>
          <w:color w:val="000000" w:themeColor="text1"/>
          <w:sz w:val="24"/>
          <w:szCs w:val="24"/>
        </w:rPr>
        <w:t>одит понятие такого товара, как рабочая сила. Далее раскрывается понятие прибавочной стоимости и доказывается, что обмен рабочей силы на капитал происходит путем обмена эквивалентов. Рабочий создает стоимость большую, чем стоимость рабочей силы.</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Отделы с третьего по пятый посвящены теории прибавочной стоимости. В шестом отделе отражены взгляды автора на заработную плату как на превращенную форму стоимости и цены рабочей силы.</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В седьмом отделе Маркс формулирует всеобщий закон капиталистического накопления: накопление капитала – результат увеличения размеров предприятий в ходе конкурентной борьбы и роста абсолютной величины безработицы. В итоге, К. Маркс подводит к идее естественной гибели капитализма и победе рабочего класса.</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2. Второй том состоит из трех отделов.</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 xml:space="preserve">В первом отделе автор дает описание понятия капитала. Здесь К. Маркс, в отличие от А. Смита и Д.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(которые видели в капитале вещественную форму), определяет его как форму выражения классовых производственных отношений.</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Второй отдел затрагивает вопросы скорости оборота капитала. Основой деления капитала на основной и оборотный, по Марксу, служит двойственный характер труда. Составные элементы капитала переносят свою стоимость на товар конкретным трудом, но при этом одни из них переносят свою стоимость полностью в течение цикла – это оборотный капитал, а другие постепенно, участвуя в нескольких производственных циклах, – это основной капитал.</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Третий отдел посвящен процессу воспроизводства. При простом процессе воспроизводства количество произведенных сре</w:t>
      </w:r>
      <w:proofErr w:type="gramStart"/>
      <w:r w:rsidRPr="00945770">
        <w:rPr>
          <w:rFonts w:ascii="Times New Roman" w:hAnsi="Times New Roman" w:cs="Times New Roman"/>
          <w:color w:val="000000" w:themeColor="text1"/>
          <w:sz w:val="24"/>
          <w:szCs w:val="24"/>
        </w:rPr>
        <w:t>дств пр</w:t>
      </w:r>
      <w:proofErr w:type="gramEnd"/>
      <w:r w:rsidRPr="00945770">
        <w:rPr>
          <w:rFonts w:ascii="Times New Roman" w:hAnsi="Times New Roman" w:cs="Times New Roman"/>
          <w:color w:val="000000" w:themeColor="text1"/>
          <w:sz w:val="24"/>
          <w:szCs w:val="24"/>
        </w:rPr>
        <w:t>оизводства в одном подразделении должно совпадать с объемом потребления в другом подразделении. При расширенном воспроизводстве объем производства первого подразделения больше объема потребления второго подразделения.</w:t>
      </w:r>
    </w:p>
    <w:p w:rsidR="00945770" w:rsidRPr="00945770"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t>3. Третий том посвящен процессу капиталистического производства. Объяснена тенденция нормы прибыли к понижению. Рост капитала ведет к снижению доли переменного капитала, создающего прибавочную стоимость. Снижение нормы прибавочной стоимости сокращает норму прибыли. Прибавочная стоимость может выступать в следующих формах: предпринимательский доход, торговая прибыль, процент и рента.</w:t>
      </w:r>
    </w:p>
    <w:p w:rsidR="00406FF5" w:rsidRDefault="00945770" w:rsidP="00945770">
      <w:pPr>
        <w:spacing w:after="0"/>
        <w:ind w:firstLine="709"/>
        <w:jc w:val="both"/>
        <w:rPr>
          <w:rFonts w:ascii="Times New Roman" w:hAnsi="Times New Roman" w:cs="Times New Roman"/>
          <w:color w:val="000000" w:themeColor="text1"/>
          <w:sz w:val="24"/>
          <w:szCs w:val="24"/>
        </w:rPr>
      </w:pPr>
      <w:r w:rsidRPr="00945770">
        <w:rPr>
          <w:rFonts w:ascii="Times New Roman" w:hAnsi="Times New Roman" w:cs="Times New Roman"/>
          <w:color w:val="000000" w:themeColor="text1"/>
          <w:sz w:val="24"/>
          <w:szCs w:val="24"/>
        </w:rPr>
        <w:lastRenderedPageBreak/>
        <w:t xml:space="preserve">4. В четвертом томе изучается история развития экономической теории, дается критика взглядов физиократов, А. Смита, Д. </w:t>
      </w:r>
      <w:proofErr w:type="spellStart"/>
      <w:r w:rsidRPr="00945770">
        <w:rPr>
          <w:rFonts w:ascii="Times New Roman" w:hAnsi="Times New Roman" w:cs="Times New Roman"/>
          <w:color w:val="000000" w:themeColor="text1"/>
          <w:sz w:val="24"/>
          <w:szCs w:val="24"/>
        </w:rPr>
        <w:t>Рикардо</w:t>
      </w:r>
      <w:proofErr w:type="spellEnd"/>
      <w:r w:rsidRPr="00945770">
        <w:rPr>
          <w:rFonts w:ascii="Times New Roman" w:hAnsi="Times New Roman" w:cs="Times New Roman"/>
          <w:color w:val="000000" w:themeColor="text1"/>
          <w:sz w:val="24"/>
          <w:szCs w:val="24"/>
        </w:rPr>
        <w:t xml:space="preserve"> и других экономистов.</w:t>
      </w: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Pr="00F40684" w:rsidRDefault="00F40684" w:rsidP="00F40684">
      <w:pPr>
        <w:spacing w:after="0"/>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lastRenderedPageBreak/>
        <w:t>7.</w:t>
      </w:r>
      <w:r w:rsidRPr="00F40684">
        <w:rPr>
          <w:rFonts w:ascii="Times New Roman" w:hAnsi="Times New Roman" w:cs="Times New Roman"/>
          <w:b/>
          <w:color w:val="000000" w:themeColor="text1"/>
          <w:sz w:val="24"/>
          <w:szCs w:val="24"/>
          <w:u w:val="single"/>
        </w:rPr>
        <w:t>Неоклассическое направление в экономической теории</w:t>
      </w:r>
    </w:p>
    <w:p w:rsidR="00F40684" w:rsidRDefault="00F40684" w:rsidP="00F40684">
      <w:pPr>
        <w:pStyle w:val="a3"/>
        <w:spacing w:after="0"/>
        <w:ind w:left="4047"/>
        <w:rPr>
          <w:rFonts w:ascii="Times New Roman" w:hAnsi="Times New Roman" w:cs="Times New Roman"/>
          <w:b/>
          <w:color w:val="000000" w:themeColor="text1"/>
          <w:sz w:val="24"/>
          <w:szCs w:val="24"/>
          <w:u w:val="single"/>
        </w:rPr>
      </w:pP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Родоначальник неоклассического направления английский экономист Альфред Маршалл (1842-1924) ввел в обиход термин «экономике» как науки о наиболее эффективном использовании имеющихся экономических ресурсов в целях максимального удовлетворения неограниченных потребностей общества в экономических благах.</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Теория Смита-</w:t>
      </w:r>
      <w:proofErr w:type="spellStart"/>
      <w:r w:rsidRPr="00F40684">
        <w:rPr>
          <w:rFonts w:ascii="Times New Roman" w:hAnsi="Times New Roman" w:cs="Times New Roman"/>
          <w:color w:val="000000" w:themeColor="text1"/>
          <w:sz w:val="24"/>
          <w:szCs w:val="24"/>
        </w:rPr>
        <w:t>Рикардо</w:t>
      </w:r>
      <w:proofErr w:type="spellEnd"/>
      <w:r w:rsidRPr="00F40684">
        <w:rPr>
          <w:rFonts w:ascii="Times New Roman" w:hAnsi="Times New Roman" w:cs="Times New Roman"/>
          <w:color w:val="000000" w:themeColor="text1"/>
          <w:sz w:val="24"/>
          <w:szCs w:val="24"/>
        </w:rPr>
        <w:t xml:space="preserve"> исходила из того, что уровень цен устанавливается с учетом колебаний спроса. Но что лежит в основе спроса? Требовалось уяснить, как формируется спрос, от чего зависит поведение покупателей, чем руководствуются они при выборе альтернативных решений?</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Эту проблему выдвинули в центр анализа и попытались найти решение экономисты, создатели теории предельной полезности, теории предельных величин. Другое наименование теории - маржинализм (от </w:t>
      </w:r>
      <w:proofErr w:type="spellStart"/>
      <w:r w:rsidRPr="00F40684">
        <w:rPr>
          <w:rFonts w:ascii="Times New Roman" w:hAnsi="Times New Roman" w:cs="Times New Roman"/>
          <w:color w:val="000000" w:themeColor="text1"/>
          <w:sz w:val="24"/>
          <w:szCs w:val="24"/>
        </w:rPr>
        <w:t>marginal</w:t>
      </w:r>
      <w:proofErr w:type="spellEnd"/>
      <w:r w:rsidRPr="00F40684">
        <w:rPr>
          <w:rFonts w:ascii="Times New Roman" w:hAnsi="Times New Roman" w:cs="Times New Roman"/>
          <w:color w:val="000000" w:themeColor="text1"/>
          <w:sz w:val="24"/>
          <w:szCs w:val="24"/>
        </w:rPr>
        <w:t xml:space="preserve"> — предельный). Маржинализм исходит из того, что в принятии экономических решений ключевое значение приобретает предельная полезность (предельная единица, предельная производительность, предельный доход и т.д.).</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Основоположник австрийской школы Карл </w:t>
      </w:r>
      <w:proofErr w:type="spellStart"/>
      <w:r w:rsidRPr="00F40684">
        <w:rPr>
          <w:rFonts w:ascii="Times New Roman" w:hAnsi="Times New Roman" w:cs="Times New Roman"/>
          <w:color w:val="000000" w:themeColor="text1"/>
          <w:sz w:val="24"/>
          <w:szCs w:val="24"/>
        </w:rPr>
        <w:t>Менгер</w:t>
      </w:r>
      <w:proofErr w:type="spellEnd"/>
      <w:r w:rsidRPr="00F40684">
        <w:rPr>
          <w:rFonts w:ascii="Times New Roman" w:hAnsi="Times New Roman" w:cs="Times New Roman"/>
          <w:color w:val="000000" w:themeColor="text1"/>
          <w:sz w:val="24"/>
          <w:szCs w:val="24"/>
        </w:rPr>
        <w:t xml:space="preserve"> (1840-1921) выдвинул теорию, согласно которой ценность благ обусловливается их полезностью для потребителя, а не издержками производства или затратами труда (как считали классики). Фридрих </w:t>
      </w:r>
      <w:proofErr w:type="spellStart"/>
      <w:r w:rsidRPr="00F40684">
        <w:rPr>
          <w:rFonts w:ascii="Times New Roman" w:hAnsi="Times New Roman" w:cs="Times New Roman"/>
          <w:color w:val="000000" w:themeColor="text1"/>
          <w:sz w:val="24"/>
          <w:szCs w:val="24"/>
        </w:rPr>
        <w:t>Визер</w:t>
      </w:r>
      <w:proofErr w:type="spellEnd"/>
      <w:r w:rsidRPr="00F40684">
        <w:rPr>
          <w:rFonts w:ascii="Times New Roman" w:hAnsi="Times New Roman" w:cs="Times New Roman"/>
          <w:color w:val="000000" w:themeColor="text1"/>
          <w:sz w:val="24"/>
          <w:szCs w:val="24"/>
        </w:rPr>
        <w:t xml:space="preserve"> (1851 — 1924) разработал теорию вменения — ценность сре</w:t>
      </w:r>
      <w:proofErr w:type="gramStart"/>
      <w:r w:rsidRPr="00F40684">
        <w:rPr>
          <w:rFonts w:ascii="Times New Roman" w:hAnsi="Times New Roman" w:cs="Times New Roman"/>
          <w:color w:val="000000" w:themeColor="text1"/>
          <w:sz w:val="24"/>
          <w:szCs w:val="24"/>
        </w:rPr>
        <w:t>дств пр</w:t>
      </w:r>
      <w:proofErr w:type="gramEnd"/>
      <w:r w:rsidRPr="00F40684">
        <w:rPr>
          <w:rFonts w:ascii="Times New Roman" w:hAnsi="Times New Roman" w:cs="Times New Roman"/>
          <w:color w:val="000000" w:themeColor="text1"/>
          <w:sz w:val="24"/>
          <w:szCs w:val="24"/>
        </w:rPr>
        <w:t xml:space="preserve">оизводства определяется вмененной им ценностью потребительских благ. Евгений </w:t>
      </w:r>
      <w:proofErr w:type="spellStart"/>
      <w:r w:rsidRPr="00F40684">
        <w:rPr>
          <w:rFonts w:ascii="Times New Roman" w:hAnsi="Times New Roman" w:cs="Times New Roman"/>
          <w:color w:val="000000" w:themeColor="text1"/>
          <w:sz w:val="24"/>
          <w:szCs w:val="24"/>
        </w:rPr>
        <w:t>Бем-Баверк</w:t>
      </w:r>
      <w:proofErr w:type="spellEnd"/>
      <w:r w:rsidRPr="00F40684">
        <w:rPr>
          <w:rFonts w:ascii="Times New Roman" w:hAnsi="Times New Roman" w:cs="Times New Roman"/>
          <w:color w:val="000000" w:themeColor="text1"/>
          <w:sz w:val="24"/>
          <w:szCs w:val="24"/>
        </w:rPr>
        <w:t xml:space="preserve"> (1851 — 1914) разработал позитивную теорию капитала и теорию процента, основанную на учете фактора времени.</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Теория предельных величин послужила одним из исходных пунктов для последующей разработки положений и категорий, вошедших в арсенал экономической науки. Она способствовала созданию теории потребительского поведения; явилась одним из отправных параметров современной теории цен, анализа взаимной связи спроса и предложения, оценки эффективности, оптимизации производственных факторов.</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Однако среди экономистов долго шли дискуссии вокруг того, что является источником стоимости — полезность, затраты труда или </w:t>
      </w:r>
      <w:proofErr w:type="spellStart"/>
      <w:r w:rsidRPr="00F40684">
        <w:rPr>
          <w:rFonts w:ascii="Times New Roman" w:hAnsi="Times New Roman" w:cs="Times New Roman"/>
          <w:color w:val="000000" w:themeColor="text1"/>
          <w:sz w:val="24"/>
          <w:szCs w:val="24"/>
        </w:rPr>
        <w:t>еше</w:t>
      </w:r>
      <w:proofErr w:type="spellEnd"/>
      <w:r w:rsidRPr="00F40684">
        <w:rPr>
          <w:rFonts w:ascii="Times New Roman" w:hAnsi="Times New Roman" w:cs="Times New Roman"/>
          <w:color w:val="000000" w:themeColor="text1"/>
          <w:sz w:val="24"/>
          <w:szCs w:val="24"/>
        </w:rPr>
        <w:t xml:space="preserve"> и другие экономические факторы. Концепция, разработанная Маршаллом, явилась своего рода компромиссом между различными направлениями экономической науки.</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Ключевая идея, выдвинутая им, состоит в переключении усилий с теоретических споров вокруг стоимости к изучению проблем взаимодействия спроса и предложения, как сил, определяющих процессы, протекающие на рынке. Маршалл предложил использовать понятие равновесной цены. Когда «цена спроса равна цене</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предложения, объем производства не обнаруживает тенденции ни к увеличению, ни к сокращению; налицо — равновесие. Когда спрос и предложение пребывают в равновесии, количество товара, производимого в единицу времени, можно назвать равновесным количеством</w:t>
      </w:r>
      <w:proofErr w:type="gramStart"/>
      <w:r w:rsidRPr="00F40684">
        <w:rPr>
          <w:rFonts w:ascii="Times New Roman" w:hAnsi="Times New Roman" w:cs="Times New Roman"/>
          <w:color w:val="000000" w:themeColor="text1"/>
          <w:sz w:val="24"/>
          <w:szCs w:val="24"/>
        </w:rPr>
        <w:t xml:space="preserve">., </w:t>
      </w:r>
      <w:proofErr w:type="gramEnd"/>
      <w:r w:rsidRPr="00F40684">
        <w:rPr>
          <w:rFonts w:ascii="Times New Roman" w:hAnsi="Times New Roman" w:cs="Times New Roman"/>
          <w:color w:val="000000" w:themeColor="text1"/>
          <w:sz w:val="24"/>
          <w:szCs w:val="24"/>
        </w:rPr>
        <w:t>а цену, по которой он продается, - равновесной ценой».</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Подход Маршалла к трактовке цены и проблеме ценообразования опирается как на теорию производственных издержек, так и на положения австрийской школы предельной полезности. Он учитывает как объективную — издержки производства, так и субъективную оценку — полезность благ. В приложении к своей основной работе Маршалл писал: «Принцип издержек производства и принцип «конечной полезности», без </w:t>
      </w:r>
      <w:r w:rsidRPr="00F40684">
        <w:rPr>
          <w:rFonts w:ascii="Times New Roman" w:hAnsi="Times New Roman" w:cs="Times New Roman"/>
          <w:color w:val="000000" w:themeColor="text1"/>
          <w:sz w:val="24"/>
          <w:szCs w:val="24"/>
        </w:rPr>
        <w:lastRenderedPageBreak/>
        <w:t>сомнения, являются составными частями одного всеобщего закона спроса и предложения; каждый из них можно сравнить с одним из лезвий ножниц».</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Наряду с А. Маршаллом, построившим теорию ценности на согласовании издержек производства и полезности, свой вклад в формирование новой концепции внесли американский экономист Дж. Кларк (1847-1939), англичанин А. </w:t>
      </w:r>
      <w:proofErr w:type="spellStart"/>
      <w:r w:rsidRPr="00F40684">
        <w:rPr>
          <w:rFonts w:ascii="Times New Roman" w:hAnsi="Times New Roman" w:cs="Times New Roman"/>
          <w:color w:val="000000" w:themeColor="text1"/>
          <w:sz w:val="24"/>
          <w:szCs w:val="24"/>
        </w:rPr>
        <w:t>Пигу</w:t>
      </w:r>
      <w:proofErr w:type="spellEnd"/>
      <w:r w:rsidRPr="00F40684">
        <w:rPr>
          <w:rFonts w:ascii="Times New Roman" w:hAnsi="Times New Roman" w:cs="Times New Roman"/>
          <w:color w:val="000000" w:themeColor="text1"/>
          <w:sz w:val="24"/>
          <w:szCs w:val="24"/>
        </w:rPr>
        <w:t xml:space="preserve"> (1877-1959), основатели лозаннской школы Л. Вальрас (1834-1910), В. Парето (1848-1923), шведский экономист и философ К. </w:t>
      </w:r>
      <w:proofErr w:type="spellStart"/>
      <w:r w:rsidRPr="00F40684">
        <w:rPr>
          <w:rFonts w:ascii="Times New Roman" w:hAnsi="Times New Roman" w:cs="Times New Roman"/>
          <w:color w:val="000000" w:themeColor="text1"/>
          <w:sz w:val="24"/>
          <w:szCs w:val="24"/>
        </w:rPr>
        <w:t>Виксслль</w:t>
      </w:r>
      <w:proofErr w:type="spellEnd"/>
      <w:r w:rsidRPr="00F40684">
        <w:rPr>
          <w:rFonts w:ascii="Times New Roman" w:hAnsi="Times New Roman" w:cs="Times New Roman"/>
          <w:color w:val="000000" w:themeColor="text1"/>
          <w:sz w:val="24"/>
          <w:szCs w:val="24"/>
        </w:rPr>
        <w:t xml:space="preserve"> (1851 — 1926).</w:t>
      </w: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406FF5" w:rsidRDefault="00406FF5"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Default="00F40684" w:rsidP="002C70CC">
      <w:pPr>
        <w:spacing w:after="0"/>
        <w:ind w:firstLine="709"/>
        <w:jc w:val="both"/>
        <w:rPr>
          <w:rFonts w:ascii="Times New Roman" w:hAnsi="Times New Roman" w:cs="Times New Roman"/>
          <w:color w:val="000000" w:themeColor="text1"/>
          <w:sz w:val="24"/>
          <w:szCs w:val="24"/>
        </w:rPr>
      </w:pPr>
    </w:p>
    <w:p w:rsidR="00F40684" w:rsidRPr="00F40684" w:rsidRDefault="00F40684" w:rsidP="00F40684">
      <w:pPr>
        <w:pStyle w:val="a3"/>
        <w:numPr>
          <w:ilvl w:val="0"/>
          <w:numId w:val="2"/>
        </w:numPr>
        <w:spacing w:after="0"/>
        <w:rPr>
          <w:rFonts w:ascii="Times New Roman" w:hAnsi="Times New Roman" w:cs="Times New Roman"/>
          <w:b/>
          <w:color w:val="000000" w:themeColor="text1"/>
          <w:sz w:val="24"/>
          <w:szCs w:val="24"/>
          <w:u w:val="single"/>
        </w:rPr>
      </w:pPr>
      <w:r w:rsidRPr="00F40684">
        <w:rPr>
          <w:rFonts w:ascii="Times New Roman" w:hAnsi="Times New Roman" w:cs="Times New Roman"/>
          <w:b/>
          <w:color w:val="000000" w:themeColor="text1"/>
          <w:sz w:val="24"/>
          <w:szCs w:val="24"/>
          <w:u w:val="single"/>
        </w:rPr>
        <w:lastRenderedPageBreak/>
        <w:t>Кейнсианство</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Кейнсианство: Джон </w:t>
      </w:r>
      <w:proofErr w:type="spellStart"/>
      <w:r w:rsidRPr="00F40684">
        <w:rPr>
          <w:rFonts w:ascii="Times New Roman" w:hAnsi="Times New Roman" w:cs="Times New Roman"/>
          <w:color w:val="000000" w:themeColor="text1"/>
          <w:sz w:val="24"/>
          <w:szCs w:val="24"/>
        </w:rPr>
        <w:t>Кейнс</w:t>
      </w:r>
      <w:proofErr w:type="spellEnd"/>
      <w:r w:rsidRPr="00F40684">
        <w:rPr>
          <w:rFonts w:ascii="Times New Roman" w:hAnsi="Times New Roman" w:cs="Times New Roman"/>
          <w:color w:val="000000" w:themeColor="text1"/>
          <w:sz w:val="24"/>
          <w:szCs w:val="24"/>
        </w:rPr>
        <w:t xml:space="preserve"> (1873-1946) 1936-«общая теория занятости процента и денег». Основные принципы кейнсианства: 1)Экономика неравновесная и несбалансированная система и вмешательство государства в не</w:t>
      </w:r>
      <w:proofErr w:type="gramStart"/>
      <w:r w:rsidRPr="00F40684">
        <w:rPr>
          <w:rFonts w:ascii="Times New Roman" w:hAnsi="Times New Roman" w:cs="Times New Roman"/>
          <w:color w:val="000000" w:themeColor="text1"/>
          <w:sz w:val="24"/>
          <w:szCs w:val="24"/>
        </w:rPr>
        <w:t>е-</w:t>
      </w:r>
      <w:proofErr w:type="gramEnd"/>
      <w:r w:rsidRPr="00F40684">
        <w:rPr>
          <w:rFonts w:ascii="Times New Roman" w:hAnsi="Times New Roman" w:cs="Times New Roman"/>
          <w:color w:val="000000" w:themeColor="text1"/>
          <w:sz w:val="24"/>
          <w:szCs w:val="24"/>
        </w:rPr>
        <w:t xml:space="preserve"> абсолютно нормальный путь; 2)В экономике действует мультипликационный эффект.(кризис производства прокатится по всей экономике в целом); 3)Капитализму присуще внутренние противоречия, обеспечение совокупности спроса; 4)Финансовая система (деньги); 5)Все в экономике зависит от ожидания будущего.</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proofErr w:type="spellStart"/>
      <w:r w:rsidRPr="00F40684">
        <w:rPr>
          <w:rFonts w:ascii="Times New Roman" w:hAnsi="Times New Roman" w:cs="Times New Roman"/>
          <w:color w:val="000000" w:themeColor="text1"/>
          <w:sz w:val="24"/>
          <w:szCs w:val="24"/>
        </w:rPr>
        <w:t>Кейнс</w:t>
      </w:r>
      <w:proofErr w:type="spellEnd"/>
      <w:r w:rsidRPr="00F40684">
        <w:rPr>
          <w:rFonts w:ascii="Times New Roman" w:hAnsi="Times New Roman" w:cs="Times New Roman"/>
          <w:color w:val="000000" w:themeColor="text1"/>
          <w:sz w:val="24"/>
          <w:szCs w:val="24"/>
        </w:rPr>
        <w:t xml:space="preserve"> выводит основной психологический закон: С ростом доходов человек склонен увеличивать свое потребление, однако в меньшей степени, чем выросли его доходы. </w:t>
      </w:r>
      <w:proofErr w:type="spellStart"/>
      <w:r w:rsidRPr="00F40684">
        <w:rPr>
          <w:rFonts w:ascii="Times New Roman" w:hAnsi="Times New Roman" w:cs="Times New Roman"/>
          <w:color w:val="000000" w:themeColor="text1"/>
          <w:sz w:val="24"/>
          <w:szCs w:val="24"/>
        </w:rPr>
        <w:t>Кейн</w:t>
      </w:r>
      <w:proofErr w:type="gramStart"/>
      <w:r w:rsidRPr="00F40684">
        <w:rPr>
          <w:rFonts w:ascii="Times New Roman" w:hAnsi="Times New Roman" w:cs="Times New Roman"/>
          <w:color w:val="000000" w:themeColor="text1"/>
          <w:sz w:val="24"/>
          <w:szCs w:val="24"/>
        </w:rPr>
        <w:t>с</w:t>
      </w:r>
      <w:proofErr w:type="spellEnd"/>
      <w:r w:rsidRPr="00F40684">
        <w:rPr>
          <w:rFonts w:ascii="Times New Roman" w:hAnsi="Times New Roman" w:cs="Times New Roman"/>
          <w:color w:val="000000" w:themeColor="text1"/>
          <w:sz w:val="24"/>
          <w:szCs w:val="24"/>
        </w:rPr>
        <w:t>-</w:t>
      </w:r>
      <w:proofErr w:type="gramEnd"/>
      <w:r w:rsidRPr="00F40684">
        <w:rPr>
          <w:rFonts w:ascii="Times New Roman" w:hAnsi="Times New Roman" w:cs="Times New Roman"/>
          <w:color w:val="000000" w:themeColor="text1"/>
          <w:sz w:val="24"/>
          <w:szCs w:val="24"/>
        </w:rPr>
        <w:t xml:space="preserve"> создатель подлинн</w:t>
      </w:r>
      <w:r>
        <w:rPr>
          <w:rFonts w:ascii="Times New Roman" w:hAnsi="Times New Roman" w:cs="Times New Roman"/>
          <w:color w:val="000000" w:themeColor="text1"/>
          <w:sz w:val="24"/>
          <w:szCs w:val="24"/>
        </w:rPr>
        <w:t>ой макроэкономики- психологизм.</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Институционально-эволюционная теория: </w:t>
      </w:r>
      <w:proofErr w:type="spellStart"/>
      <w:r w:rsidRPr="00F40684">
        <w:rPr>
          <w:rFonts w:ascii="Times New Roman" w:hAnsi="Times New Roman" w:cs="Times New Roman"/>
          <w:color w:val="000000" w:themeColor="text1"/>
          <w:sz w:val="24"/>
          <w:szCs w:val="24"/>
        </w:rPr>
        <w:t>Веблен</w:t>
      </w:r>
      <w:proofErr w:type="spellEnd"/>
      <w:r w:rsidRPr="00F40684">
        <w:rPr>
          <w:rFonts w:ascii="Times New Roman" w:hAnsi="Times New Roman" w:cs="Times New Roman"/>
          <w:color w:val="000000" w:themeColor="text1"/>
          <w:sz w:val="24"/>
          <w:szCs w:val="24"/>
        </w:rPr>
        <w:t xml:space="preserve">. </w:t>
      </w:r>
      <w:proofErr w:type="spellStart"/>
      <w:r w:rsidRPr="00F40684">
        <w:rPr>
          <w:rFonts w:ascii="Times New Roman" w:hAnsi="Times New Roman" w:cs="Times New Roman"/>
          <w:color w:val="000000" w:themeColor="text1"/>
          <w:sz w:val="24"/>
          <w:szCs w:val="24"/>
        </w:rPr>
        <w:t>Норт</w:t>
      </w:r>
      <w:proofErr w:type="spellEnd"/>
      <w:r w:rsidRPr="00F40684">
        <w:rPr>
          <w:rFonts w:ascii="Times New Roman" w:hAnsi="Times New Roman" w:cs="Times New Roman"/>
          <w:color w:val="000000" w:themeColor="text1"/>
          <w:sz w:val="24"/>
          <w:szCs w:val="24"/>
        </w:rPr>
        <w:t xml:space="preserve">, Нельсон, </w:t>
      </w:r>
      <w:proofErr w:type="spellStart"/>
      <w:r w:rsidRPr="00F40684">
        <w:rPr>
          <w:rFonts w:ascii="Times New Roman" w:hAnsi="Times New Roman" w:cs="Times New Roman"/>
          <w:color w:val="000000" w:themeColor="text1"/>
          <w:sz w:val="24"/>
          <w:szCs w:val="24"/>
        </w:rPr>
        <w:t>Уинбер</w:t>
      </w:r>
      <w:proofErr w:type="spellEnd"/>
      <w:r w:rsidRPr="00F40684">
        <w:rPr>
          <w:rFonts w:ascii="Times New Roman" w:hAnsi="Times New Roman" w:cs="Times New Roman"/>
          <w:color w:val="000000" w:themeColor="text1"/>
          <w:sz w:val="24"/>
          <w:szCs w:val="24"/>
        </w:rPr>
        <w:t xml:space="preserve"> «Эволюционная теория экономический изменений». Институт-это «правила игры» в обществе, созданные человеком ограничительные механизмы, которые </w:t>
      </w:r>
      <w:proofErr w:type="spellStart"/>
      <w:r w:rsidRPr="00F40684">
        <w:rPr>
          <w:rFonts w:ascii="Times New Roman" w:hAnsi="Times New Roman" w:cs="Times New Roman"/>
          <w:color w:val="000000" w:themeColor="text1"/>
          <w:sz w:val="24"/>
          <w:szCs w:val="24"/>
        </w:rPr>
        <w:t>взаимо</w:t>
      </w:r>
      <w:proofErr w:type="spellEnd"/>
      <w:r w:rsidRPr="00F40684">
        <w:rPr>
          <w:rFonts w:ascii="Times New Roman" w:hAnsi="Times New Roman" w:cs="Times New Roman"/>
          <w:color w:val="000000" w:themeColor="text1"/>
          <w:sz w:val="24"/>
          <w:szCs w:val="24"/>
        </w:rPr>
        <w:t>-действуют м/</w:t>
      </w:r>
      <w:proofErr w:type="gramStart"/>
      <w:r w:rsidRPr="00F40684">
        <w:rPr>
          <w:rFonts w:ascii="Times New Roman" w:hAnsi="Times New Roman" w:cs="Times New Roman"/>
          <w:color w:val="000000" w:themeColor="text1"/>
          <w:sz w:val="24"/>
          <w:szCs w:val="24"/>
        </w:rPr>
        <w:t>у</w:t>
      </w:r>
      <w:proofErr w:type="gramEnd"/>
      <w:r w:rsidRPr="00F40684">
        <w:rPr>
          <w:rFonts w:ascii="Times New Roman" w:hAnsi="Times New Roman" w:cs="Times New Roman"/>
          <w:color w:val="000000" w:themeColor="text1"/>
          <w:sz w:val="24"/>
          <w:szCs w:val="24"/>
        </w:rPr>
        <w:t xml:space="preserve"> людьми в общес</w:t>
      </w:r>
      <w:r>
        <w:rPr>
          <w:rFonts w:ascii="Times New Roman" w:hAnsi="Times New Roman" w:cs="Times New Roman"/>
          <w:color w:val="000000" w:themeColor="text1"/>
          <w:sz w:val="24"/>
          <w:szCs w:val="24"/>
        </w:rPr>
        <w:t>тве. Основополагающие принципы:</w:t>
      </w:r>
    </w:p>
    <w:p w:rsid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1) недооценка </w:t>
      </w:r>
      <w:proofErr w:type="spellStart"/>
      <w:r w:rsidRPr="00F40684">
        <w:rPr>
          <w:rFonts w:ascii="Times New Roman" w:hAnsi="Times New Roman" w:cs="Times New Roman"/>
          <w:color w:val="000000" w:themeColor="text1"/>
          <w:sz w:val="24"/>
          <w:szCs w:val="24"/>
        </w:rPr>
        <w:t>историч</w:t>
      </w:r>
      <w:proofErr w:type="spellEnd"/>
      <w:r w:rsidRPr="00F40684">
        <w:rPr>
          <w:rFonts w:ascii="Times New Roman" w:hAnsi="Times New Roman" w:cs="Times New Roman"/>
          <w:color w:val="000000" w:themeColor="text1"/>
          <w:sz w:val="24"/>
          <w:szCs w:val="24"/>
        </w:rPr>
        <w:t xml:space="preserve"> и </w:t>
      </w:r>
      <w:proofErr w:type="spellStart"/>
      <w:r w:rsidRPr="00F40684">
        <w:rPr>
          <w:rFonts w:ascii="Times New Roman" w:hAnsi="Times New Roman" w:cs="Times New Roman"/>
          <w:color w:val="000000" w:themeColor="text1"/>
          <w:sz w:val="24"/>
          <w:szCs w:val="24"/>
        </w:rPr>
        <w:t>эмоц</w:t>
      </w:r>
      <w:proofErr w:type="spellEnd"/>
      <w:r w:rsidRPr="00F40684">
        <w:rPr>
          <w:rFonts w:ascii="Times New Roman" w:hAnsi="Times New Roman" w:cs="Times New Roman"/>
          <w:color w:val="000000" w:themeColor="text1"/>
          <w:sz w:val="24"/>
          <w:szCs w:val="24"/>
        </w:rPr>
        <w:t xml:space="preserve"> факторов. </w:t>
      </w:r>
      <w:proofErr w:type="spellStart"/>
      <w:r w:rsidRPr="00F40684">
        <w:rPr>
          <w:rFonts w:ascii="Times New Roman" w:hAnsi="Times New Roman" w:cs="Times New Roman"/>
          <w:color w:val="000000" w:themeColor="text1"/>
          <w:sz w:val="24"/>
          <w:szCs w:val="24"/>
        </w:rPr>
        <w:t>Хоз</w:t>
      </w:r>
      <w:proofErr w:type="spellEnd"/>
      <w:r w:rsidRPr="00F40684">
        <w:rPr>
          <w:rFonts w:ascii="Times New Roman" w:hAnsi="Times New Roman" w:cs="Times New Roman"/>
          <w:color w:val="000000" w:themeColor="text1"/>
          <w:sz w:val="24"/>
          <w:szCs w:val="24"/>
        </w:rPr>
        <w:t xml:space="preserve">-я деятельность людей; </w:t>
      </w:r>
    </w:p>
    <w:p w:rsid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2) интеграция эко-</w:t>
      </w:r>
      <w:proofErr w:type="spellStart"/>
      <w:r w:rsidRPr="00F40684">
        <w:rPr>
          <w:rFonts w:ascii="Times New Roman" w:hAnsi="Times New Roman" w:cs="Times New Roman"/>
          <w:color w:val="000000" w:themeColor="text1"/>
          <w:sz w:val="24"/>
          <w:szCs w:val="24"/>
        </w:rPr>
        <w:t>ки</w:t>
      </w:r>
      <w:proofErr w:type="spellEnd"/>
      <w:r w:rsidRPr="00F40684">
        <w:rPr>
          <w:rFonts w:ascii="Times New Roman" w:hAnsi="Times New Roman" w:cs="Times New Roman"/>
          <w:color w:val="000000" w:themeColor="text1"/>
          <w:sz w:val="24"/>
          <w:szCs w:val="24"/>
        </w:rPr>
        <w:t xml:space="preserve"> с другими сферами знаний; </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3) недооценка </w:t>
      </w:r>
      <w:proofErr w:type="spellStart"/>
      <w:r w:rsidRPr="00F40684">
        <w:rPr>
          <w:rFonts w:ascii="Times New Roman" w:hAnsi="Times New Roman" w:cs="Times New Roman"/>
          <w:color w:val="000000" w:themeColor="text1"/>
          <w:sz w:val="24"/>
          <w:szCs w:val="24"/>
        </w:rPr>
        <w:t>неоклассич</w:t>
      </w:r>
      <w:proofErr w:type="spellEnd"/>
      <w:r w:rsidRPr="00F40684">
        <w:rPr>
          <w:rFonts w:ascii="Times New Roman" w:hAnsi="Times New Roman" w:cs="Times New Roman"/>
          <w:color w:val="000000" w:themeColor="text1"/>
          <w:sz w:val="24"/>
          <w:szCs w:val="24"/>
        </w:rPr>
        <w:t xml:space="preserve"> поведения индивида; 4) эволюция капитализма в </w:t>
      </w:r>
      <w:proofErr w:type="spellStart"/>
      <w:r w:rsidRPr="00F40684">
        <w:rPr>
          <w:rFonts w:ascii="Times New Roman" w:hAnsi="Times New Roman" w:cs="Times New Roman"/>
          <w:color w:val="000000" w:themeColor="text1"/>
          <w:sz w:val="24"/>
          <w:szCs w:val="24"/>
        </w:rPr>
        <w:t>посткапитализм</w:t>
      </w:r>
      <w:proofErr w:type="spellEnd"/>
      <w:r w:rsidRPr="00F40684">
        <w:rPr>
          <w:rFonts w:ascii="Times New Roman" w:hAnsi="Times New Roman" w:cs="Times New Roman"/>
          <w:color w:val="000000" w:themeColor="text1"/>
          <w:sz w:val="24"/>
          <w:szCs w:val="24"/>
        </w:rPr>
        <w:t xml:space="preserve"> с активной ролью гос-в</w:t>
      </w:r>
      <w:r>
        <w:rPr>
          <w:rFonts w:ascii="Times New Roman" w:hAnsi="Times New Roman" w:cs="Times New Roman"/>
          <w:color w:val="000000" w:themeColor="text1"/>
          <w:sz w:val="24"/>
          <w:szCs w:val="24"/>
        </w:rPr>
        <w:t xml:space="preserve">а и </w:t>
      </w:r>
      <w:proofErr w:type="spellStart"/>
      <w:proofErr w:type="gramStart"/>
      <w:r>
        <w:rPr>
          <w:rFonts w:ascii="Times New Roman" w:hAnsi="Times New Roman" w:cs="Times New Roman"/>
          <w:color w:val="000000" w:themeColor="text1"/>
          <w:sz w:val="24"/>
          <w:szCs w:val="24"/>
        </w:rPr>
        <w:t>соц</w:t>
      </w:r>
      <w:proofErr w:type="spellEnd"/>
      <w:proofErr w:type="gramEnd"/>
      <w:r>
        <w:rPr>
          <w:rFonts w:ascii="Times New Roman" w:hAnsi="Times New Roman" w:cs="Times New Roman"/>
          <w:color w:val="000000" w:themeColor="text1"/>
          <w:sz w:val="24"/>
          <w:szCs w:val="24"/>
        </w:rPr>
        <w:t xml:space="preserve"> контролем над бизнесом.</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proofErr w:type="gramStart"/>
      <w:r w:rsidRPr="00F40684">
        <w:rPr>
          <w:rFonts w:ascii="Times New Roman" w:hAnsi="Times New Roman" w:cs="Times New Roman"/>
          <w:color w:val="000000" w:themeColor="text1"/>
          <w:sz w:val="24"/>
          <w:szCs w:val="24"/>
        </w:rPr>
        <w:t>Эк</w:t>
      </w:r>
      <w:proofErr w:type="gramEnd"/>
      <w:r w:rsidRPr="00F40684">
        <w:rPr>
          <w:rFonts w:ascii="Times New Roman" w:hAnsi="Times New Roman" w:cs="Times New Roman"/>
          <w:color w:val="000000" w:themeColor="text1"/>
          <w:sz w:val="24"/>
          <w:szCs w:val="24"/>
        </w:rPr>
        <w:t xml:space="preserve"> институт-это совокупность формальных, фиксированных в законодательстве, и неформальных…, структурирующих взаимоотношения индивидов  в с</w:t>
      </w:r>
      <w:r>
        <w:rPr>
          <w:rFonts w:ascii="Times New Roman" w:hAnsi="Times New Roman" w:cs="Times New Roman"/>
          <w:color w:val="000000" w:themeColor="text1"/>
          <w:sz w:val="24"/>
          <w:szCs w:val="24"/>
        </w:rPr>
        <w:t>истеме отношений собственности.</w:t>
      </w:r>
    </w:p>
    <w:p w:rsid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Основные принципы эволюционной экономики: </w:t>
      </w:r>
    </w:p>
    <w:p w:rsid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1)</w:t>
      </w:r>
      <w:proofErr w:type="spellStart"/>
      <w:r w:rsidRPr="00F40684">
        <w:rPr>
          <w:rFonts w:ascii="Times New Roman" w:hAnsi="Times New Roman" w:cs="Times New Roman"/>
          <w:color w:val="000000" w:themeColor="text1"/>
          <w:sz w:val="24"/>
          <w:szCs w:val="24"/>
        </w:rPr>
        <w:t>экон</w:t>
      </w:r>
      <w:proofErr w:type="spellEnd"/>
      <w:r w:rsidRPr="00F40684">
        <w:rPr>
          <w:rFonts w:ascii="Times New Roman" w:hAnsi="Times New Roman" w:cs="Times New Roman"/>
          <w:color w:val="000000" w:themeColor="text1"/>
          <w:sz w:val="24"/>
          <w:szCs w:val="24"/>
        </w:rPr>
        <w:t xml:space="preserve"> рассматривается как </w:t>
      </w:r>
      <w:proofErr w:type="spellStart"/>
      <w:r w:rsidRPr="00F40684">
        <w:rPr>
          <w:rFonts w:ascii="Times New Roman" w:hAnsi="Times New Roman" w:cs="Times New Roman"/>
          <w:color w:val="000000" w:themeColor="text1"/>
          <w:sz w:val="24"/>
          <w:szCs w:val="24"/>
        </w:rPr>
        <w:t>эволюц</w:t>
      </w:r>
      <w:proofErr w:type="spellEnd"/>
      <w:r w:rsidRPr="00F40684">
        <w:rPr>
          <w:rFonts w:ascii="Times New Roman" w:hAnsi="Times New Roman" w:cs="Times New Roman"/>
          <w:color w:val="000000" w:themeColor="text1"/>
          <w:sz w:val="24"/>
          <w:szCs w:val="24"/>
        </w:rPr>
        <w:t xml:space="preserve"> открытая система, </w:t>
      </w:r>
      <w:proofErr w:type="gramStart"/>
      <w:r w:rsidRPr="00F40684">
        <w:rPr>
          <w:rFonts w:ascii="Times New Roman" w:hAnsi="Times New Roman" w:cs="Times New Roman"/>
          <w:color w:val="000000" w:themeColor="text1"/>
          <w:sz w:val="24"/>
          <w:szCs w:val="24"/>
        </w:rPr>
        <w:t>кот-я</w:t>
      </w:r>
      <w:proofErr w:type="gramEnd"/>
      <w:r w:rsidRPr="00F40684">
        <w:rPr>
          <w:rFonts w:ascii="Times New Roman" w:hAnsi="Times New Roman" w:cs="Times New Roman"/>
          <w:color w:val="000000" w:themeColor="text1"/>
          <w:sz w:val="24"/>
          <w:szCs w:val="24"/>
        </w:rPr>
        <w:t xml:space="preserve"> постоянно испытывает воздействие страны;</w:t>
      </w:r>
    </w:p>
    <w:p w:rsid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 2)  передаётся спонтанный характер к </w:t>
      </w:r>
      <w:proofErr w:type="gramStart"/>
      <w:r w:rsidRPr="00F40684">
        <w:rPr>
          <w:rFonts w:ascii="Times New Roman" w:hAnsi="Times New Roman" w:cs="Times New Roman"/>
          <w:color w:val="000000" w:themeColor="text1"/>
          <w:sz w:val="24"/>
          <w:szCs w:val="24"/>
        </w:rPr>
        <w:t>тому</w:t>
      </w:r>
      <w:proofErr w:type="gramEnd"/>
      <w:r w:rsidRPr="00F40684">
        <w:rPr>
          <w:rFonts w:ascii="Times New Roman" w:hAnsi="Times New Roman" w:cs="Times New Roman"/>
          <w:color w:val="000000" w:themeColor="text1"/>
          <w:sz w:val="24"/>
          <w:szCs w:val="24"/>
        </w:rPr>
        <w:t xml:space="preserve"> что </w:t>
      </w:r>
      <w:proofErr w:type="spellStart"/>
      <w:r w:rsidRPr="00F40684">
        <w:rPr>
          <w:rFonts w:ascii="Times New Roman" w:hAnsi="Times New Roman" w:cs="Times New Roman"/>
          <w:color w:val="000000" w:themeColor="text1"/>
          <w:sz w:val="24"/>
          <w:szCs w:val="24"/>
        </w:rPr>
        <w:t>сущ-ие</w:t>
      </w:r>
      <w:proofErr w:type="spellEnd"/>
      <w:r w:rsidRPr="00F40684">
        <w:rPr>
          <w:rFonts w:ascii="Times New Roman" w:hAnsi="Times New Roman" w:cs="Times New Roman"/>
          <w:color w:val="000000" w:themeColor="text1"/>
          <w:sz w:val="24"/>
          <w:szCs w:val="24"/>
        </w:rPr>
        <w:t xml:space="preserve"> институты  не создавались сознательно к той цели кот-ю они играют; </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3) применяется концепция био</w:t>
      </w:r>
      <w:r>
        <w:rPr>
          <w:rFonts w:ascii="Times New Roman" w:hAnsi="Times New Roman" w:cs="Times New Roman"/>
          <w:color w:val="000000" w:themeColor="text1"/>
          <w:sz w:val="24"/>
          <w:szCs w:val="24"/>
        </w:rPr>
        <w:t>логической эволюции и биологии:</w:t>
      </w:r>
    </w:p>
    <w:p w:rsid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Эволюцию в природе и экономике протекает если не общим, то похожим  путём.</w:t>
      </w: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Default="00F40684" w:rsidP="00F40684">
      <w:pPr>
        <w:spacing w:after="0"/>
        <w:ind w:firstLine="709"/>
        <w:jc w:val="both"/>
        <w:rPr>
          <w:rFonts w:ascii="Times New Roman" w:hAnsi="Times New Roman" w:cs="Times New Roman"/>
          <w:color w:val="000000" w:themeColor="text1"/>
          <w:sz w:val="24"/>
          <w:szCs w:val="24"/>
        </w:rPr>
      </w:pPr>
    </w:p>
    <w:p w:rsidR="00F40684" w:rsidRPr="00F40684" w:rsidRDefault="00F40684" w:rsidP="00F40684">
      <w:pPr>
        <w:pStyle w:val="a3"/>
        <w:numPr>
          <w:ilvl w:val="0"/>
          <w:numId w:val="2"/>
        </w:numPr>
        <w:spacing w:after="0"/>
        <w:jc w:val="both"/>
        <w:rPr>
          <w:rFonts w:ascii="Times New Roman" w:hAnsi="Times New Roman" w:cs="Times New Roman"/>
          <w:b/>
          <w:color w:val="000000" w:themeColor="text1"/>
          <w:sz w:val="24"/>
          <w:szCs w:val="24"/>
          <w:u w:val="single"/>
        </w:rPr>
      </w:pPr>
      <w:proofErr w:type="spellStart"/>
      <w:r w:rsidRPr="00F40684">
        <w:rPr>
          <w:rFonts w:ascii="Times New Roman" w:hAnsi="Times New Roman" w:cs="Times New Roman"/>
          <w:b/>
          <w:color w:val="000000" w:themeColor="text1"/>
          <w:sz w:val="24"/>
          <w:szCs w:val="24"/>
          <w:u w:val="single"/>
        </w:rPr>
        <w:lastRenderedPageBreak/>
        <w:t>Институционализм</w:t>
      </w:r>
      <w:proofErr w:type="spellEnd"/>
    </w:p>
    <w:p w:rsidR="00F40684" w:rsidRPr="00F40684" w:rsidRDefault="00F40684" w:rsidP="00F40684">
      <w:pPr>
        <w:spacing w:after="0"/>
        <w:ind w:firstLine="709"/>
        <w:jc w:val="both"/>
        <w:rPr>
          <w:rFonts w:ascii="Times New Roman" w:hAnsi="Times New Roman" w:cs="Times New Roman"/>
          <w:color w:val="000000" w:themeColor="text1"/>
          <w:sz w:val="24"/>
          <w:szCs w:val="24"/>
        </w:rPr>
      </w:pPr>
      <w:bookmarkStart w:id="1" w:name="_GoBack"/>
      <w:proofErr w:type="spellStart"/>
      <w:r w:rsidRPr="00F40684">
        <w:rPr>
          <w:rFonts w:ascii="Times New Roman" w:hAnsi="Times New Roman" w:cs="Times New Roman"/>
          <w:color w:val="000000" w:themeColor="text1"/>
          <w:sz w:val="24"/>
          <w:szCs w:val="24"/>
        </w:rPr>
        <w:t>Институционализм</w:t>
      </w:r>
      <w:proofErr w:type="spellEnd"/>
      <w:r w:rsidRPr="00F40684">
        <w:rPr>
          <w:rFonts w:ascii="Times New Roman" w:hAnsi="Times New Roman" w:cs="Times New Roman"/>
          <w:color w:val="000000" w:themeColor="text1"/>
          <w:sz w:val="24"/>
          <w:szCs w:val="24"/>
        </w:rPr>
        <w:t xml:space="preserve"> – направление в экономической мысли, исходящее из постулата, что общественные обычаи регулируют хозяйственную экономическую деятельность. Определяющая роль принадлежит групповой психологии, а не индивидам.</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Становление </w:t>
      </w:r>
      <w:proofErr w:type="spellStart"/>
      <w:r w:rsidRPr="00F40684">
        <w:rPr>
          <w:rFonts w:ascii="Times New Roman" w:hAnsi="Times New Roman" w:cs="Times New Roman"/>
          <w:color w:val="000000" w:themeColor="text1"/>
          <w:sz w:val="24"/>
          <w:szCs w:val="24"/>
        </w:rPr>
        <w:t>институционализма</w:t>
      </w:r>
      <w:proofErr w:type="spellEnd"/>
      <w:r w:rsidRPr="00F40684">
        <w:rPr>
          <w:rFonts w:ascii="Times New Roman" w:hAnsi="Times New Roman" w:cs="Times New Roman"/>
          <w:color w:val="000000" w:themeColor="text1"/>
          <w:sz w:val="24"/>
          <w:szCs w:val="24"/>
        </w:rPr>
        <w:t xml:space="preserve"> связывают с именем американского экономиста </w:t>
      </w:r>
      <w:proofErr w:type="spellStart"/>
      <w:r w:rsidRPr="00F40684">
        <w:rPr>
          <w:rFonts w:ascii="Times New Roman" w:hAnsi="Times New Roman" w:cs="Times New Roman"/>
          <w:color w:val="000000" w:themeColor="text1"/>
          <w:sz w:val="24"/>
          <w:szCs w:val="24"/>
        </w:rPr>
        <w:t>Торстейна</w:t>
      </w:r>
      <w:proofErr w:type="spellEnd"/>
      <w:r w:rsidRPr="00F40684">
        <w:rPr>
          <w:rFonts w:ascii="Times New Roman" w:hAnsi="Times New Roman" w:cs="Times New Roman"/>
          <w:color w:val="000000" w:themeColor="text1"/>
          <w:sz w:val="24"/>
          <w:szCs w:val="24"/>
        </w:rPr>
        <w:t xml:space="preserve"> </w:t>
      </w:r>
      <w:proofErr w:type="spellStart"/>
      <w:r w:rsidRPr="00F40684">
        <w:rPr>
          <w:rFonts w:ascii="Times New Roman" w:hAnsi="Times New Roman" w:cs="Times New Roman"/>
          <w:color w:val="000000" w:themeColor="text1"/>
          <w:sz w:val="24"/>
          <w:szCs w:val="24"/>
        </w:rPr>
        <w:t>Веблена</w:t>
      </w:r>
      <w:proofErr w:type="spellEnd"/>
      <w:r w:rsidRPr="00F40684">
        <w:rPr>
          <w:rFonts w:ascii="Times New Roman" w:hAnsi="Times New Roman" w:cs="Times New Roman"/>
          <w:color w:val="000000" w:themeColor="text1"/>
          <w:sz w:val="24"/>
          <w:szCs w:val="24"/>
        </w:rPr>
        <w:t xml:space="preserve"> (1857–1929). В центре исследований </w:t>
      </w:r>
      <w:proofErr w:type="spellStart"/>
      <w:r w:rsidRPr="00F40684">
        <w:rPr>
          <w:rFonts w:ascii="Times New Roman" w:hAnsi="Times New Roman" w:cs="Times New Roman"/>
          <w:color w:val="000000" w:themeColor="text1"/>
          <w:sz w:val="24"/>
          <w:szCs w:val="24"/>
        </w:rPr>
        <w:t>Веблена</w:t>
      </w:r>
      <w:proofErr w:type="spellEnd"/>
      <w:r w:rsidRPr="00F40684">
        <w:rPr>
          <w:rFonts w:ascii="Times New Roman" w:hAnsi="Times New Roman" w:cs="Times New Roman"/>
          <w:color w:val="000000" w:themeColor="text1"/>
          <w:sz w:val="24"/>
          <w:szCs w:val="24"/>
        </w:rPr>
        <w:t xml:space="preserve"> – не «рациональный», а «живой» человек и попытки выяснить, чем определяется поведение человека.</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«Экономический человек» – человек с независимыми предпочтениями, стремящийся к максимизации собственной выгоды.</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proofErr w:type="spellStart"/>
      <w:r w:rsidRPr="00F40684">
        <w:rPr>
          <w:rFonts w:ascii="Times New Roman" w:hAnsi="Times New Roman" w:cs="Times New Roman"/>
          <w:color w:val="000000" w:themeColor="text1"/>
          <w:sz w:val="24"/>
          <w:szCs w:val="24"/>
        </w:rPr>
        <w:t>Веблен</w:t>
      </w:r>
      <w:proofErr w:type="spellEnd"/>
      <w:r w:rsidRPr="00F40684">
        <w:rPr>
          <w:rFonts w:ascii="Times New Roman" w:hAnsi="Times New Roman" w:cs="Times New Roman"/>
          <w:color w:val="000000" w:themeColor="text1"/>
          <w:sz w:val="24"/>
          <w:szCs w:val="24"/>
        </w:rPr>
        <w:t xml:space="preserve"> доказал, что в рыночной экономике потребители подвергаются всевозможным видам общественного давления, вынуждающего их принимать неразумные решения.</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proofErr w:type="spellStart"/>
      <w:r w:rsidRPr="00F40684">
        <w:rPr>
          <w:rFonts w:ascii="Times New Roman" w:hAnsi="Times New Roman" w:cs="Times New Roman"/>
          <w:color w:val="000000" w:themeColor="text1"/>
          <w:sz w:val="24"/>
          <w:szCs w:val="24"/>
        </w:rPr>
        <w:t>Веблен</w:t>
      </w:r>
      <w:proofErr w:type="spellEnd"/>
      <w:r w:rsidRPr="00F40684">
        <w:rPr>
          <w:rFonts w:ascii="Times New Roman" w:hAnsi="Times New Roman" w:cs="Times New Roman"/>
          <w:color w:val="000000" w:themeColor="text1"/>
          <w:sz w:val="24"/>
          <w:szCs w:val="24"/>
        </w:rPr>
        <w:t xml:space="preserve"> ввел понятие «показное потребление» («эффект </w:t>
      </w:r>
      <w:proofErr w:type="spellStart"/>
      <w:r w:rsidRPr="00F40684">
        <w:rPr>
          <w:rFonts w:ascii="Times New Roman" w:hAnsi="Times New Roman" w:cs="Times New Roman"/>
          <w:color w:val="000000" w:themeColor="text1"/>
          <w:sz w:val="24"/>
          <w:szCs w:val="24"/>
        </w:rPr>
        <w:t>Веблена</w:t>
      </w:r>
      <w:proofErr w:type="spellEnd"/>
      <w:r w:rsidRPr="00F40684">
        <w:rPr>
          <w:rFonts w:ascii="Times New Roman" w:hAnsi="Times New Roman" w:cs="Times New Roman"/>
          <w:color w:val="000000" w:themeColor="text1"/>
          <w:sz w:val="24"/>
          <w:szCs w:val="24"/>
        </w:rPr>
        <w:t>»). Он делает вывод, что рыночную экономику характеризует не эффективность и целесообразность, а расточительство, завистливое сравнение, преднамеренное снижение производительности.</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Движущие мотивы человеческого поведения – не максимизация выгоды, а инстинкт мастерства, праздного любопытства. </w:t>
      </w:r>
      <w:proofErr w:type="spellStart"/>
      <w:r w:rsidRPr="00F40684">
        <w:rPr>
          <w:rFonts w:ascii="Times New Roman" w:hAnsi="Times New Roman" w:cs="Times New Roman"/>
          <w:color w:val="000000" w:themeColor="text1"/>
          <w:sz w:val="24"/>
          <w:szCs w:val="24"/>
        </w:rPr>
        <w:t>Веблен</w:t>
      </w:r>
      <w:proofErr w:type="spellEnd"/>
      <w:r w:rsidRPr="00F40684">
        <w:rPr>
          <w:rFonts w:ascii="Times New Roman" w:hAnsi="Times New Roman" w:cs="Times New Roman"/>
          <w:color w:val="000000" w:themeColor="text1"/>
          <w:sz w:val="24"/>
          <w:szCs w:val="24"/>
        </w:rPr>
        <w:t xml:space="preserve"> требовал применять к экономической теории данные социальной психологии. Он является основателем науки «экономическая социология».</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Главное противоречие капитализма – противоречие между «бизнесом» и «индустрией», материальным производством и системой частного предпринимательства, направленной на получение прибыли.</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Это противоречие обостряется, так как финансовая олигархия получает все большую часть доходов за счет операций с фиктивным капиталом, а не за счет роста производства, повышения его эффективности.</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Развитие индустрии подводит к необходимости преобразований и предсказывает установление в будущем власти технической интеллигенции – «технократии», а не прибыль.</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Эти идеи </w:t>
      </w:r>
      <w:proofErr w:type="spellStart"/>
      <w:r w:rsidRPr="00F40684">
        <w:rPr>
          <w:rFonts w:ascii="Times New Roman" w:hAnsi="Times New Roman" w:cs="Times New Roman"/>
          <w:color w:val="000000" w:themeColor="text1"/>
          <w:sz w:val="24"/>
          <w:szCs w:val="24"/>
        </w:rPr>
        <w:t>Веблена</w:t>
      </w:r>
      <w:proofErr w:type="spellEnd"/>
      <w:r w:rsidRPr="00F40684">
        <w:rPr>
          <w:rFonts w:ascii="Times New Roman" w:hAnsi="Times New Roman" w:cs="Times New Roman"/>
          <w:color w:val="000000" w:themeColor="text1"/>
          <w:sz w:val="24"/>
          <w:szCs w:val="24"/>
        </w:rPr>
        <w:t xml:space="preserve"> были подхвачены и развиты американским экономистом и социологом Джоном Кеннетом </w:t>
      </w:r>
      <w:proofErr w:type="spellStart"/>
      <w:r w:rsidRPr="00F40684">
        <w:rPr>
          <w:rFonts w:ascii="Times New Roman" w:hAnsi="Times New Roman" w:cs="Times New Roman"/>
          <w:color w:val="000000" w:themeColor="text1"/>
          <w:sz w:val="24"/>
          <w:szCs w:val="24"/>
        </w:rPr>
        <w:t>Гэлбрейтом</w:t>
      </w:r>
      <w:proofErr w:type="spellEnd"/>
      <w:r w:rsidRPr="00F40684">
        <w:rPr>
          <w:rFonts w:ascii="Times New Roman" w:hAnsi="Times New Roman" w:cs="Times New Roman"/>
          <w:color w:val="000000" w:themeColor="text1"/>
          <w:sz w:val="24"/>
          <w:szCs w:val="24"/>
        </w:rPr>
        <w:t xml:space="preserve">. В работе «Новое индустриальное общество» (1969 г.) </w:t>
      </w:r>
      <w:proofErr w:type="spellStart"/>
      <w:r w:rsidRPr="00F40684">
        <w:rPr>
          <w:rFonts w:ascii="Times New Roman" w:hAnsi="Times New Roman" w:cs="Times New Roman"/>
          <w:color w:val="000000" w:themeColor="text1"/>
          <w:sz w:val="24"/>
          <w:szCs w:val="24"/>
        </w:rPr>
        <w:t>Гэлбрейт</w:t>
      </w:r>
      <w:proofErr w:type="spellEnd"/>
      <w:r w:rsidRPr="00F40684">
        <w:rPr>
          <w:rFonts w:ascii="Times New Roman" w:hAnsi="Times New Roman" w:cs="Times New Roman"/>
          <w:color w:val="000000" w:themeColor="text1"/>
          <w:sz w:val="24"/>
          <w:szCs w:val="24"/>
        </w:rPr>
        <w:t xml:space="preserve"> утверждает, что целью </w:t>
      </w:r>
      <w:proofErr w:type="spellStart"/>
      <w:r w:rsidRPr="00F40684">
        <w:rPr>
          <w:rFonts w:ascii="Times New Roman" w:hAnsi="Times New Roman" w:cs="Times New Roman"/>
          <w:color w:val="000000" w:themeColor="text1"/>
          <w:sz w:val="24"/>
          <w:szCs w:val="24"/>
        </w:rPr>
        <w:t>техноструктуры</w:t>
      </w:r>
      <w:proofErr w:type="spellEnd"/>
      <w:r w:rsidRPr="00F40684">
        <w:rPr>
          <w:rFonts w:ascii="Times New Roman" w:hAnsi="Times New Roman" w:cs="Times New Roman"/>
          <w:color w:val="000000" w:themeColor="text1"/>
          <w:sz w:val="24"/>
          <w:szCs w:val="24"/>
        </w:rPr>
        <w:t xml:space="preserve"> является постоянный экономический рост, который только и обеспечивает рост должностных окладов и стабильность. Однако интересы экономического роста, необходимым условием которого является рост потребления, ведут к дальнейшему давлению на потребителей со стороны производителей. Происходит гипертрофированный рост индивидуальных потребностей, а потребности общественные, к которым </w:t>
      </w:r>
      <w:proofErr w:type="spellStart"/>
      <w:r w:rsidRPr="00F40684">
        <w:rPr>
          <w:rFonts w:ascii="Times New Roman" w:hAnsi="Times New Roman" w:cs="Times New Roman"/>
          <w:color w:val="000000" w:themeColor="text1"/>
          <w:sz w:val="24"/>
          <w:szCs w:val="24"/>
        </w:rPr>
        <w:t>Гэлбрейт</w:t>
      </w:r>
      <w:proofErr w:type="spellEnd"/>
      <w:r w:rsidRPr="00F40684">
        <w:rPr>
          <w:rFonts w:ascii="Times New Roman" w:hAnsi="Times New Roman" w:cs="Times New Roman"/>
          <w:color w:val="000000" w:themeColor="text1"/>
          <w:sz w:val="24"/>
          <w:szCs w:val="24"/>
        </w:rPr>
        <w:t xml:space="preserve"> относил и инвестиции в человеческий капитал путем расширения системы образования, приходят в упадок.</w:t>
      </w:r>
    </w:p>
    <w:p w:rsidR="00F40684" w:rsidRPr="00F40684" w:rsidRDefault="00F40684" w:rsidP="00F40684">
      <w:pPr>
        <w:spacing w:after="0"/>
        <w:ind w:firstLine="709"/>
        <w:jc w:val="both"/>
        <w:rPr>
          <w:rFonts w:ascii="Times New Roman" w:hAnsi="Times New Roman" w:cs="Times New Roman"/>
          <w:color w:val="000000" w:themeColor="text1"/>
          <w:sz w:val="24"/>
          <w:szCs w:val="24"/>
        </w:rPr>
      </w:pPr>
      <w:r w:rsidRPr="00F40684">
        <w:rPr>
          <w:rFonts w:ascii="Times New Roman" w:hAnsi="Times New Roman" w:cs="Times New Roman"/>
          <w:color w:val="000000" w:themeColor="text1"/>
          <w:sz w:val="24"/>
          <w:szCs w:val="24"/>
        </w:rPr>
        <w:t xml:space="preserve">Цели </w:t>
      </w:r>
      <w:proofErr w:type="spellStart"/>
      <w:r w:rsidRPr="00F40684">
        <w:rPr>
          <w:rFonts w:ascii="Times New Roman" w:hAnsi="Times New Roman" w:cs="Times New Roman"/>
          <w:color w:val="000000" w:themeColor="text1"/>
          <w:sz w:val="24"/>
          <w:szCs w:val="24"/>
        </w:rPr>
        <w:t>техноструктуры</w:t>
      </w:r>
      <w:proofErr w:type="spellEnd"/>
      <w:r w:rsidRPr="00F40684">
        <w:rPr>
          <w:rFonts w:ascii="Times New Roman" w:hAnsi="Times New Roman" w:cs="Times New Roman"/>
          <w:color w:val="000000" w:themeColor="text1"/>
          <w:sz w:val="24"/>
          <w:szCs w:val="24"/>
        </w:rPr>
        <w:t xml:space="preserve"> приходят в противоречие с интересами общества. Оно заключается не только в нагнетании потребительского психоза, но и в том, что результатом господства </w:t>
      </w:r>
      <w:proofErr w:type="spellStart"/>
      <w:r w:rsidRPr="00F40684">
        <w:rPr>
          <w:rFonts w:ascii="Times New Roman" w:hAnsi="Times New Roman" w:cs="Times New Roman"/>
          <w:color w:val="000000" w:themeColor="text1"/>
          <w:sz w:val="24"/>
          <w:szCs w:val="24"/>
        </w:rPr>
        <w:t>техноструктуры</w:t>
      </w:r>
      <w:proofErr w:type="spellEnd"/>
      <w:r w:rsidRPr="00F40684">
        <w:rPr>
          <w:rFonts w:ascii="Times New Roman" w:hAnsi="Times New Roman" w:cs="Times New Roman"/>
          <w:color w:val="000000" w:themeColor="text1"/>
          <w:sz w:val="24"/>
          <w:szCs w:val="24"/>
        </w:rPr>
        <w:t xml:space="preserve"> являются растрата природных ресурсов, инфляция, безработица. Эти отрицательные процессы являются результатом соглашательской политики </w:t>
      </w:r>
      <w:proofErr w:type="spellStart"/>
      <w:r w:rsidRPr="00F40684">
        <w:rPr>
          <w:rFonts w:ascii="Times New Roman" w:hAnsi="Times New Roman" w:cs="Times New Roman"/>
          <w:color w:val="000000" w:themeColor="text1"/>
          <w:sz w:val="24"/>
          <w:szCs w:val="24"/>
        </w:rPr>
        <w:t>техноструктуры</w:t>
      </w:r>
      <w:proofErr w:type="spellEnd"/>
      <w:r w:rsidRPr="00F40684">
        <w:rPr>
          <w:rFonts w:ascii="Times New Roman" w:hAnsi="Times New Roman" w:cs="Times New Roman"/>
          <w:color w:val="000000" w:themeColor="text1"/>
          <w:sz w:val="24"/>
          <w:szCs w:val="24"/>
        </w:rPr>
        <w:t xml:space="preserve">, которая желает жить в мире со всеми слоями общества. Последствия: рост зарплаты, опережающий рост производительности труда, инфляция. </w:t>
      </w:r>
      <w:proofErr w:type="spellStart"/>
      <w:r w:rsidRPr="00F40684">
        <w:rPr>
          <w:rFonts w:ascii="Times New Roman" w:hAnsi="Times New Roman" w:cs="Times New Roman"/>
          <w:color w:val="000000" w:themeColor="text1"/>
          <w:sz w:val="24"/>
          <w:szCs w:val="24"/>
        </w:rPr>
        <w:t>Гэлбрейт</w:t>
      </w:r>
      <w:proofErr w:type="spellEnd"/>
      <w:r w:rsidRPr="00F40684">
        <w:rPr>
          <w:rFonts w:ascii="Times New Roman" w:hAnsi="Times New Roman" w:cs="Times New Roman"/>
          <w:color w:val="000000" w:themeColor="text1"/>
          <w:sz w:val="24"/>
          <w:szCs w:val="24"/>
        </w:rPr>
        <w:t xml:space="preserve"> делает вывод о необходимости социального контроля над экономикой со стороны государства.</w:t>
      </w:r>
    </w:p>
    <w:bookmarkEnd w:id="1"/>
    <w:p w:rsidR="00F40684" w:rsidRPr="00F40684" w:rsidRDefault="00F40684" w:rsidP="00F40684">
      <w:pPr>
        <w:spacing w:after="0"/>
        <w:jc w:val="both"/>
        <w:rPr>
          <w:rFonts w:ascii="Times New Roman" w:hAnsi="Times New Roman" w:cs="Times New Roman"/>
          <w:color w:val="000000" w:themeColor="text1"/>
          <w:sz w:val="24"/>
          <w:szCs w:val="24"/>
        </w:rPr>
      </w:pPr>
    </w:p>
    <w:sectPr w:rsidR="00F40684" w:rsidRPr="00F406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C9" w:rsidRDefault="003751C9" w:rsidP="00861208">
      <w:pPr>
        <w:spacing w:after="0" w:line="240" w:lineRule="auto"/>
      </w:pPr>
      <w:r>
        <w:separator/>
      </w:r>
    </w:p>
  </w:endnote>
  <w:endnote w:type="continuationSeparator" w:id="0">
    <w:p w:rsidR="003751C9" w:rsidRDefault="003751C9" w:rsidP="0086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C9" w:rsidRDefault="003751C9" w:rsidP="00861208">
      <w:pPr>
        <w:spacing w:after="0" w:line="240" w:lineRule="auto"/>
      </w:pPr>
      <w:r>
        <w:separator/>
      </w:r>
    </w:p>
  </w:footnote>
  <w:footnote w:type="continuationSeparator" w:id="0">
    <w:p w:rsidR="003751C9" w:rsidRDefault="003751C9" w:rsidP="00861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58A"/>
    <w:multiLevelType w:val="hybridMultilevel"/>
    <w:tmpl w:val="62421350"/>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6231D"/>
    <w:multiLevelType w:val="hybridMultilevel"/>
    <w:tmpl w:val="3DA685B2"/>
    <w:lvl w:ilvl="0" w:tplc="2280EEEA">
      <w:start w:val="3"/>
      <w:numFmt w:val="decimal"/>
      <w:lvlText w:val="%1."/>
      <w:lvlJc w:val="left"/>
      <w:pPr>
        <w:ind w:left="4047"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
    <w:nsid w:val="1924303F"/>
    <w:multiLevelType w:val="multilevel"/>
    <w:tmpl w:val="288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D10FB8"/>
    <w:multiLevelType w:val="multilevel"/>
    <w:tmpl w:val="B7E68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3905"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76179F"/>
    <w:multiLevelType w:val="hybridMultilevel"/>
    <w:tmpl w:val="59D84A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5863B2"/>
    <w:multiLevelType w:val="hybridMultilevel"/>
    <w:tmpl w:val="B77C9074"/>
    <w:lvl w:ilvl="0" w:tplc="BD68D3C4">
      <w:start w:val="6"/>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6">
    <w:nsid w:val="472937C3"/>
    <w:multiLevelType w:val="hybridMultilevel"/>
    <w:tmpl w:val="11089EBA"/>
    <w:lvl w:ilvl="0" w:tplc="D4D8DAB6">
      <w:start w:val="6"/>
      <w:numFmt w:val="decimal"/>
      <w:lvlText w:val="%1."/>
      <w:lvlJc w:val="left"/>
      <w:pPr>
        <w:ind w:left="4047" w:hanging="360"/>
      </w:pPr>
      <w:rPr>
        <w:rFonts w:hint="default"/>
      </w:rPr>
    </w:lvl>
    <w:lvl w:ilvl="1" w:tplc="04190019" w:tentative="1">
      <w:start w:val="1"/>
      <w:numFmt w:val="lowerLetter"/>
      <w:lvlText w:val="%2."/>
      <w:lvlJc w:val="left"/>
      <w:pPr>
        <w:ind w:left="4767" w:hanging="360"/>
      </w:pPr>
    </w:lvl>
    <w:lvl w:ilvl="2" w:tplc="0419001B" w:tentative="1">
      <w:start w:val="1"/>
      <w:numFmt w:val="lowerRoman"/>
      <w:lvlText w:val="%3."/>
      <w:lvlJc w:val="right"/>
      <w:pPr>
        <w:ind w:left="5487" w:hanging="180"/>
      </w:pPr>
    </w:lvl>
    <w:lvl w:ilvl="3" w:tplc="0419000F" w:tentative="1">
      <w:start w:val="1"/>
      <w:numFmt w:val="decimal"/>
      <w:lvlText w:val="%4."/>
      <w:lvlJc w:val="left"/>
      <w:pPr>
        <w:ind w:left="6207" w:hanging="360"/>
      </w:pPr>
    </w:lvl>
    <w:lvl w:ilvl="4" w:tplc="04190019" w:tentative="1">
      <w:start w:val="1"/>
      <w:numFmt w:val="lowerLetter"/>
      <w:lvlText w:val="%5."/>
      <w:lvlJc w:val="left"/>
      <w:pPr>
        <w:ind w:left="6927" w:hanging="360"/>
      </w:pPr>
    </w:lvl>
    <w:lvl w:ilvl="5" w:tplc="0419001B" w:tentative="1">
      <w:start w:val="1"/>
      <w:numFmt w:val="lowerRoman"/>
      <w:lvlText w:val="%6."/>
      <w:lvlJc w:val="right"/>
      <w:pPr>
        <w:ind w:left="7647" w:hanging="180"/>
      </w:pPr>
    </w:lvl>
    <w:lvl w:ilvl="6" w:tplc="0419000F" w:tentative="1">
      <w:start w:val="1"/>
      <w:numFmt w:val="decimal"/>
      <w:lvlText w:val="%7."/>
      <w:lvlJc w:val="left"/>
      <w:pPr>
        <w:ind w:left="8367" w:hanging="360"/>
      </w:pPr>
    </w:lvl>
    <w:lvl w:ilvl="7" w:tplc="04190019" w:tentative="1">
      <w:start w:val="1"/>
      <w:numFmt w:val="lowerLetter"/>
      <w:lvlText w:val="%8."/>
      <w:lvlJc w:val="left"/>
      <w:pPr>
        <w:ind w:left="9087" w:hanging="360"/>
      </w:pPr>
    </w:lvl>
    <w:lvl w:ilvl="8" w:tplc="0419001B" w:tentative="1">
      <w:start w:val="1"/>
      <w:numFmt w:val="lowerRoman"/>
      <w:lvlText w:val="%9."/>
      <w:lvlJc w:val="right"/>
      <w:pPr>
        <w:ind w:left="9807" w:hanging="180"/>
      </w:pPr>
    </w:lvl>
  </w:abstractNum>
  <w:abstractNum w:abstractNumId="7">
    <w:nsid w:val="516720DB"/>
    <w:multiLevelType w:val="multilevel"/>
    <w:tmpl w:val="6F3478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EF79E7"/>
    <w:multiLevelType w:val="multilevel"/>
    <w:tmpl w:val="C304EC0C"/>
    <w:lvl w:ilvl="0">
      <w:start w:val="1"/>
      <w:numFmt w:val="bullet"/>
      <w:lvlText w:val=""/>
      <w:lvlJc w:val="left"/>
      <w:pPr>
        <w:tabs>
          <w:tab w:val="num" w:pos="720"/>
        </w:tabs>
        <w:ind w:left="720" w:hanging="360"/>
      </w:pPr>
      <w:rPr>
        <w:rFonts w:ascii="Wingdings" w:hAnsi="Wingdings"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081517"/>
    <w:multiLevelType w:val="hybridMultilevel"/>
    <w:tmpl w:val="66C86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2"/>
  </w:num>
  <w:num w:numId="6">
    <w:abstractNumId w:val="3"/>
  </w:num>
  <w:num w:numId="7">
    <w:abstractNumId w:val="4"/>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7E"/>
    <w:rsid w:val="00010EAA"/>
    <w:rsid w:val="00061C06"/>
    <w:rsid w:val="000A391E"/>
    <w:rsid w:val="00113ACC"/>
    <w:rsid w:val="0018578F"/>
    <w:rsid w:val="00223B5A"/>
    <w:rsid w:val="00277EB6"/>
    <w:rsid w:val="002C70CC"/>
    <w:rsid w:val="003751C9"/>
    <w:rsid w:val="003D1818"/>
    <w:rsid w:val="00406FF5"/>
    <w:rsid w:val="004A2498"/>
    <w:rsid w:val="005520BE"/>
    <w:rsid w:val="0071297E"/>
    <w:rsid w:val="00713D2D"/>
    <w:rsid w:val="007D6169"/>
    <w:rsid w:val="007E4AC9"/>
    <w:rsid w:val="007F09BC"/>
    <w:rsid w:val="00861208"/>
    <w:rsid w:val="00945770"/>
    <w:rsid w:val="00A15689"/>
    <w:rsid w:val="00A75F66"/>
    <w:rsid w:val="00AA6ADB"/>
    <w:rsid w:val="00AD79CD"/>
    <w:rsid w:val="00D11B43"/>
    <w:rsid w:val="00F40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24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97E"/>
    <w:pPr>
      <w:ind w:left="720"/>
      <w:contextualSpacing/>
    </w:pPr>
  </w:style>
  <w:style w:type="paragraph" w:styleId="a4">
    <w:name w:val="Normal (Web)"/>
    <w:basedOn w:val="a"/>
    <w:uiPriority w:val="99"/>
    <w:unhideWhenUsed/>
    <w:rsid w:val="00861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1208"/>
  </w:style>
  <w:style w:type="paragraph" w:styleId="a5">
    <w:name w:val="Balloon Text"/>
    <w:basedOn w:val="a"/>
    <w:link w:val="a6"/>
    <w:uiPriority w:val="99"/>
    <w:semiHidden/>
    <w:unhideWhenUsed/>
    <w:rsid w:val="008612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1208"/>
    <w:rPr>
      <w:rFonts w:ascii="Tahoma" w:hAnsi="Tahoma" w:cs="Tahoma"/>
      <w:sz w:val="16"/>
      <w:szCs w:val="16"/>
    </w:rPr>
  </w:style>
  <w:style w:type="character" w:styleId="a7">
    <w:name w:val="Hyperlink"/>
    <w:basedOn w:val="a0"/>
    <w:uiPriority w:val="99"/>
    <w:unhideWhenUsed/>
    <w:rsid w:val="00861208"/>
    <w:rPr>
      <w:color w:val="0000FF"/>
      <w:u w:val="single"/>
    </w:rPr>
  </w:style>
  <w:style w:type="paragraph" w:styleId="a8">
    <w:name w:val="footnote text"/>
    <w:basedOn w:val="a"/>
    <w:link w:val="a9"/>
    <w:rsid w:val="00861208"/>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0"/>
    <w:link w:val="a8"/>
    <w:rsid w:val="00861208"/>
    <w:rPr>
      <w:rFonts w:ascii="Times New Roman" w:eastAsia="Calibri" w:hAnsi="Times New Roman" w:cs="Times New Roman"/>
      <w:sz w:val="20"/>
      <w:szCs w:val="20"/>
      <w:lang w:eastAsia="ru-RU"/>
    </w:rPr>
  </w:style>
  <w:style w:type="character" w:styleId="aa">
    <w:name w:val="footnote reference"/>
    <w:rsid w:val="00861208"/>
    <w:rPr>
      <w:vertAlign w:val="superscript"/>
    </w:rPr>
  </w:style>
  <w:style w:type="paragraph" w:customStyle="1" w:styleId="psection">
    <w:name w:val="psection"/>
    <w:basedOn w:val="a"/>
    <w:rsid w:val="00A15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A2498"/>
    <w:rPr>
      <w:rFonts w:ascii="Times New Roman" w:eastAsia="Times New Roman" w:hAnsi="Times New Roman" w:cs="Times New Roman"/>
      <w:b/>
      <w:bCs/>
      <w:sz w:val="27"/>
      <w:szCs w:val="27"/>
      <w:lang w:eastAsia="ru-RU"/>
    </w:rPr>
  </w:style>
  <w:style w:type="character" w:styleId="ab">
    <w:name w:val="Strong"/>
    <w:basedOn w:val="a0"/>
    <w:uiPriority w:val="22"/>
    <w:qFormat/>
    <w:rsid w:val="003D18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A24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97E"/>
    <w:pPr>
      <w:ind w:left="720"/>
      <w:contextualSpacing/>
    </w:pPr>
  </w:style>
  <w:style w:type="paragraph" w:styleId="a4">
    <w:name w:val="Normal (Web)"/>
    <w:basedOn w:val="a"/>
    <w:uiPriority w:val="99"/>
    <w:unhideWhenUsed/>
    <w:rsid w:val="008612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1208"/>
  </w:style>
  <w:style w:type="paragraph" w:styleId="a5">
    <w:name w:val="Balloon Text"/>
    <w:basedOn w:val="a"/>
    <w:link w:val="a6"/>
    <w:uiPriority w:val="99"/>
    <w:semiHidden/>
    <w:unhideWhenUsed/>
    <w:rsid w:val="008612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1208"/>
    <w:rPr>
      <w:rFonts w:ascii="Tahoma" w:hAnsi="Tahoma" w:cs="Tahoma"/>
      <w:sz w:val="16"/>
      <w:szCs w:val="16"/>
    </w:rPr>
  </w:style>
  <w:style w:type="character" w:styleId="a7">
    <w:name w:val="Hyperlink"/>
    <w:basedOn w:val="a0"/>
    <w:uiPriority w:val="99"/>
    <w:unhideWhenUsed/>
    <w:rsid w:val="00861208"/>
    <w:rPr>
      <w:color w:val="0000FF"/>
      <w:u w:val="single"/>
    </w:rPr>
  </w:style>
  <w:style w:type="paragraph" w:styleId="a8">
    <w:name w:val="footnote text"/>
    <w:basedOn w:val="a"/>
    <w:link w:val="a9"/>
    <w:rsid w:val="00861208"/>
    <w:pPr>
      <w:spacing w:after="0" w:line="240" w:lineRule="auto"/>
    </w:pPr>
    <w:rPr>
      <w:rFonts w:ascii="Times New Roman" w:eastAsia="Calibri" w:hAnsi="Times New Roman" w:cs="Times New Roman"/>
      <w:sz w:val="20"/>
      <w:szCs w:val="20"/>
      <w:lang w:eastAsia="ru-RU"/>
    </w:rPr>
  </w:style>
  <w:style w:type="character" w:customStyle="1" w:styleId="a9">
    <w:name w:val="Текст сноски Знак"/>
    <w:basedOn w:val="a0"/>
    <w:link w:val="a8"/>
    <w:rsid w:val="00861208"/>
    <w:rPr>
      <w:rFonts w:ascii="Times New Roman" w:eastAsia="Calibri" w:hAnsi="Times New Roman" w:cs="Times New Roman"/>
      <w:sz w:val="20"/>
      <w:szCs w:val="20"/>
      <w:lang w:eastAsia="ru-RU"/>
    </w:rPr>
  </w:style>
  <w:style w:type="character" w:styleId="aa">
    <w:name w:val="footnote reference"/>
    <w:rsid w:val="00861208"/>
    <w:rPr>
      <w:vertAlign w:val="superscript"/>
    </w:rPr>
  </w:style>
  <w:style w:type="paragraph" w:customStyle="1" w:styleId="psection">
    <w:name w:val="psection"/>
    <w:basedOn w:val="a"/>
    <w:rsid w:val="00A15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A2498"/>
    <w:rPr>
      <w:rFonts w:ascii="Times New Roman" w:eastAsia="Times New Roman" w:hAnsi="Times New Roman" w:cs="Times New Roman"/>
      <w:b/>
      <w:bCs/>
      <w:sz w:val="27"/>
      <w:szCs w:val="27"/>
      <w:lang w:eastAsia="ru-RU"/>
    </w:rPr>
  </w:style>
  <w:style w:type="character" w:styleId="ab">
    <w:name w:val="Strong"/>
    <w:basedOn w:val="a0"/>
    <w:uiPriority w:val="22"/>
    <w:qFormat/>
    <w:rsid w:val="003D1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102">
      <w:bodyDiv w:val="1"/>
      <w:marLeft w:val="0"/>
      <w:marRight w:val="0"/>
      <w:marTop w:val="0"/>
      <w:marBottom w:val="0"/>
      <w:divBdr>
        <w:top w:val="none" w:sz="0" w:space="0" w:color="auto"/>
        <w:left w:val="none" w:sz="0" w:space="0" w:color="auto"/>
        <w:bottom w:val="none" w:sz="0" w:space="0" w:color="auto"/>
        <w:right w:val="none" w:sz="0" w:space="0" w:color="auto"/>
      </w:divBdr>
    </w:div>
    <w:div w:id="124353379">
      <w:bodyDiv w:val="1"/>
      <w:marLeft w:val="0"/>
      <w:marRight w:val="0"/>
      <w:marTop w:val="0"/>
      <w:marBottom w:val="0"/>
      <w:divBdr>
        <w:top w:val="none" w:sz="0" w:space="0" w:color="auto"/>
        <w:left w:val="none" w:sz="0" w:space="0" w:color="auto"/>
        <w:bottom w:val="none" w:sz="0" w:space="0" w:color="auto"/>
        <w:right w:val="none" w:sz="0" w:space="0" w:color="auto"/>
      </w:divBdr>
    </w:div>
    <w:div w:id="136918870">
      <w:bodyDiv w:val="1"/>
      <w:marLeft w:val="0"/>
      <w:marRight w:val="0"/>
      <w:marTop w:val="0"/>
      <w:marBottom w:val="0"/>
      <w:divBdr>
        <w:top w:val="none" w:sz="0" w:space="0" w:color="auto"/>
        <w:left w:val="none" w:sz="0" w:space="0" w:color="auto"/>
        <w:bottom w:val="none" w:sz="0" w:space="0" w:color="auto"/>
        <w:right w:val="none" w:sz="0" w:space="0" w:color="auto"/>
      </w:divBdr>
    </w:div>
    <w:div w:id="256332625">
      <w:bodyDiv w:val="1"/>
      <w:marLeft w:val="0"/>
      <w:marRight w:val="0"/>
      <w:marTop w:val="0"/>
      <w:marBottom w:val="0"/>
      <w:divBdr>
        <w:top w:val="none" w:sz="0" w:space="0" w:color="auto"/>
        <w:left w:val="none" w:sz="0" w:space="0" w:color="auto"/>
        <w:bottom w:val="none" w:sz="0" w:space="0" w:color="auto"/>
        <w:right w:val="none" w:sz="0" w:space="0" w:color="auto"/>
      </w:divBdr>
    </w:div>
    <w:div w:id="298656526">
      <w:bodyDiv w:val="1"/>
      <w:marLeft w:val="0"/>
      <w:marRight w:val="0"/>
      <w:marTop w:val="0"/>
      <w:marBottom w:val="0"/>
      <w:divBdr>
        <w:top w:val="none" w:sz="0" w:space="0" w:color="auto"/>
        <w:left w:val="none" w:sz="0" w:space="0" w:color="auto"/>
        <w:bottom w:val="none" w:sz="0" w:space="0" w:color="auto"/>
        <w:right w:val="none" w:sz="0" w:space="0" w:color="auto"/>
      </w:divBdr>
    </w:div>
    <w:div w:id="342436431">
      <w:bodyDiv w:val="1"/>
      <w:marLeft w:val="0"/>
      <w:marRight w:val="0"/>
      <w:marTop w:val="0"/>
      <w:marBottom w:val="0"/>
      <w:divBdr>
        <w:top w:val="none" w:sz="0" w:space="0" w:color="auto"/>
        <w:left w:val="none" w:sz="0" w:space="0" w:color="auto"/>
        <w:bottom w:val="none" w:sz="0" w:space="0" w:color="auto"/>
        <w:right w:val="none" w:sz="0" w:space="0" w:color="auto"/>
      </w:divBdr>
    </w:div>
    <w:div w:id="492725106">
      <w:bodyDiv w:val="1"/>
      <w:marLeft w:val="0"/>
      <w:marRight w:val="0"/>
      <w:marTop w:val="0"/>
      <w:marBottom w:val="0"/>
      <w:divBdr>
        <w:top w:val="none" w:sz="0" w:space="0" w:color="auto"/>
        <w:left w:val="none" w:sz="0" w:space="0" w:color="auto"/>
        <w:bottom w:val="none" w:sz="0" w:space="0" w:color="auto"/>
        <w:right w:val="none" w:sz="0" w:space="0" w:color="auto"/>
      </w:divBdr>
    </w:div>
    <w:div w:id="554239288">
      <w:bodyDiv w:val="1"/>
      <w:marLeft w:val="0"/>
      <w:marRight w:val="0"/>
      <w:marTop w:val="0"/>
      <w:marBottom w:val="0"/>
      <w:divBdr>
        <w:top w:val="none" w:sz="0" w:space="0" w:color="auto"/>
        <w:left w:val="none" w:sz="0" w:space="0" w:color="auto"/>
        <w:bottom w:val="none" w:sz="0" w:space="0" w:color="auto"/>
        <w:right w:val="none" w:sz="0" w:space="0" w:color="auto"/>
      </w:divBdr>
    </w:div>
    <w:div w:id="576551406">
      <w:bodyDiv w:val="1"/>
      <w:marLeft w:val="0"/>
      <w:marRight w:val="0"/>
      <w:marTop w:val="0"/>
      <w:marBottom w:val="0"/>
      <w:divBdr>
        <w:top w:val="none" w:sz="0" w:space="0" w:color="auto"/>
        <w:left w:val="none" w:sz="0" w:space="0" w:color="auto"/>
        <w:bottom w:val="none" w:sz="0" w:space="0" w:color="auto"/>
        <w:right w:val="none" w:sz="0" w:space="0" w:color="auto"/>
      </w:divBdr>
    </w:div>
    <w:div w:id="653408872">
      <w:bodyDiv w:val="1"/>
      <w:marLeft w:val="0"/>
      <w:marRight w:val="0"/>
      <w:marTop w:val="0"/>
      <w:marBottom w:val="0"/>
      <w:divBdr>
        <w:top w:val="none" w:sz="0" w:space="0" w:color="auto"/>
        <w:left w:val="none" w:sz="0" w:space="0" w:color="auto"/>
        <w:bottom w:val="none" w:sz="0" w:space="0" w:color="auto"/>
        <w:right w:val="none" w:sz="0" w:space="0" w:color="auto"/>
      </w:divBdr>
    </w:div>
    <w:div w:id="742988351">
      <w:bodyDiv w:val="1"/>
      <w:marLeft w:val="0"/>
      <w:marRight w:val="0"/>
      <w:marTop w:val="0"/>
      <w:marBottom w:val="0"/>
      <w:divBdr>
        <w:top w:val="none" w:sz="0" w:space="0" w:color="auto"/>
        <w:left w:val="none" w:sz="0" w:space="0" w:color="auto"/>
        <w:bottom w:val="none" w:sz="0" w:space="0" w:color="auto"/>
        <w:right w:val="none" w:sz="0" w:space="0" w:color="auto"/>
      </w:divBdr>
    </w:div>
    <w:div w:id="752243268">
      <w:bodyDiv w:val="1"/>
      <w:marLeft w:val="0"/>
      <w:marRight w:val="0"/>
      <w:marTop w:val="0"/>
      <w:marBottom w:val="0"/>
      <w:divBdr>
        <w:top w:val="none" w:sz="0" w:space="0" w:color="auto"/>
        <w:left w:val="none" w:sz="0" w:space="0" w:color="auto"/>
        <w:bottom w:val="none" w:sz="0" w:space="0" w:color="auto"/>
        <w:right w:val="none" w:sz="0" w:space="0" w:color="auto"/>
      </w:divBdr>
    </w:div>
    <w:div w:id="802966931">
      <w:bodyDiv w:val="1"/>
      <w:marLeft w:val="0"/>
      <w:marRight w:val="0"/>
      <w:marTop w:val="0"/>
      <w:marBottom w:val="0"/>
      <w:divBdr>
        <w:top w:val="none" w:sz="0" w:space="0" w:color="auto"/>
        <w:left w:val="none" w:sz="0" w:space="0" w:color="auto"/>
        <w:bottom w:val="none" w:sz="0" w:space="0" w:color="auto"/>
        <w:right w:val="none" w:sz="0" w:space="0" w:color="auto"/>
      </w:divBdr>
    </w:div>
    <w:div w:id="819927662">
      <w:bodyDiv w:val="1"/>
      <w:marLeft w:val="0"/>
      <w:marRight w:val="0"/>
      <w:marTop w:val="0"/>
      <w:marBottom w:val="0"/>
      <w:divBdr>
        <w:top w:val="none" w:sz="0" w:space="0" w:color="auto"/>
        <w:left w:val="none" w:sz="0" w:space="0" w:color="auto"/>
        <w:bottom w:val="none" w:sz="0" w:space="0" w:color="auto"/>
        <w:right w:val="none" w:sz="0" w:space="0" w:color="auto"/>
      </w:divBdr>
    </w:div>
    <w:div w:id="842743908">
      <w:bodyDiv w:val="1"/>
      <w:marLeft w:val="0"/>
      <w:marRight w:val="0"/>
      <w:marTop w:val="0"/>
      <w:marBottom w:val="0"/>
      <w:divBdr>
        <w:top w:val="none" w:sz="0" w:space="0" w:color="auto"/>
        <w:left w:val="none" w:sz="0" w:space="0" w:color="auto"/>
        <w:bottom w:val="none" w:sz="0" w:space="0" w:color="auto"/>
        <w:right w:val="none" w:sz="0" w:space="0" w:color="auto"/>
      </w:divBdr>
    </w:div>
    <w:div w:id="856112624">
      <w:bodyDiv w:val="1"/>
      <w:marLeft w:val="0"/>
      <w:marRight w:val="0"/>
      <w:marTop w:val="0"/>
      <w:marBottom w:val="0"/>
      <w:divBdr>
        <w:top w:val="none" w:sz="0" w:space="0" w:color="auto"/>
        <w:left w:val="none" w:sz="0" w:space="0" w:color="auto"/>
        <w:bottom w:val="none" w:sz="0" w:space="0" w:color="auto"/>
        <w:right w:val="none" w:sz="0" w:space="0" w:color="auto"/>
      </w:divBdr>
    </w:div>
    <w:div w:id="878082098">
      <w:bodyDiv w:val="1"/>
      <w:marLeft w:val="0"/>
      <w:marRight w:val="0"/>
      <w:marTop w:val="0"/>
      <w:marBottom w:val="0"/>
      <w:divBdr>
        <w:top w:val="none" w:sz="0" w:space="0" w:color="auto"/>
        <w:left w:val="none" w:sz="0" w:space="0" w:color="auto"/>
        <w:bottom w:val="none" w:sz="0" w:space="0" w:color="auto"/>
        <w:right w:val="none" w:sz="0" w:space="0" w:color="auto"/>
      </w:divBdr>
    </w:div>
    <w:div w:id="973216716">
      <w:bodyDiv w:val="1"/>
      <w:marLeft w:val="0"/>
      <w:marRight w:val="0"/>
      <w:marTop w:val="0"/>
      <w:marBottom w:val="0"/>
      <w:divBdr>
        <w:top w:val="none" w:sz="0" w:space="0" w:color="auto"/>
        <w:left w:val="none" w:sz="0" w:space="0" w:color="auto"/>
        <w:bottom w:val="none" w:sz="0" w:space="0" w:color="auto"/>
        <w:right w:val="none" w:sz="0" w:space="0" w:color="auto"/>
      </w:divBdr>
    </w:div>
    <w:div w:id="1025905785">
      <w:bodyDiv w:val="1"/>
      <w:marLeft w:val="0"/>
      <w:marRight w:val="0"/>
      <w:marTop w:val="0"/>
      <w:marBottom w:val="0"/>
      <w:divBdr>
        <w:top w:val="none" w:sz="0" w:space="0" w:color="auto"/>
        <w:left w:val="none" w:sz="0" w:space="0" w:color="auto"/>
        <w:bottom w:val="none" w:sz="0" w:space="0" w:color="auto"/>
        <w:right w:val="none" w:sz="0" w:space="0" w:color="auto"/>
      </w:divBdr>
    </w:div>
    <w:div w:id="1099719800">
      <w:bodyDiv w:val="1"/>
      <w:marLeft w:val="0"/>
      <w:marRight w:val="0"/>
      <w:marTop w:val="0"/>
      <w:marBottom w:val="0"/>
      <w:divBdr>
        <w:top w:val="none" w:sz="0" w:space="0" w:color="auto"/>
        <w:left w:val="none" w:sz="0" w:space="0" w:color="auto"/>
        <w:bottom w:val="none" w:sz="0" w:space="0" w:color="auto"/>
        <w:right w:val="none" w:sz="0" w:space="0" w:color="auto"/>
      </w:divBdr>
    </w:div>
    <w:div w:id="1145007508">
      <w:bodyDiv w:val="1"/>
      <w:marLeft w:val="0"/>
      <w:marRight w:val="0"/>
      <w:marTop w:val="0"/>
      <w:marBottom w:val="0"/>
      <w:divBdr>
        <w:top w:val="none" w:sz="0" w:space="0" w:color="auto"/>
        <w:left w:val="none" w:sz="0" w:space="0" w:color="auto"/>
        <w:bottom w:val="none" w:sz="0" w:space="0" w:color="auto"/>
        <w:right w:val="none" w:sz="0" w:space="0" w:color="auto"/>
      </w:divBdr>
    </w:div>
    <w:div w:id="1218976206">
      <w:bodyDiv w:val="1"/>
      <w:marLeft w:val="0"/>
      <w:marRight w:val="0"/>
      <w:marTop w:val="0"/>
      <w:marBottom w:val="0"/>
      <w:divBdr>
        <w:top w:val="none" w:sz="0" w:space="0" w:color="auto"/>
        <w:left w:val="none" w:sz="0" w:space="0" w:color="auto"/>
        <w:bottom w:val="none" w:sz="0" w:space="0" w:color="auto"/>
        <w:right w:val="none" w:sz="0" w:space="0" w:color="auto"/>
      </w:divBdr>
    </w:div>
    <w:div w:id="1335574346">
      <w:bodyDiv w:val="1"/>
      <w:marLeft w:val="0"/>
      <w:marRight w:val="0"/>
      <w:marTop w:val="0"/>
      <w:marBottom w:val="0"/>
      <w:divBdr>
        <w:top w:val="none" w:sz="0" w:space="0" w:color="auto"/>
        <w:left w:val="none" w:sz="0" w:space="0" w:color="auto"/>
        <w:bottom w:val="none" w:sz="0" w:space="0" w:color="auto"/>
        <w:right w:val="none" w:sz="0" w:space="0" w:color="auto"/>
      </w:divBdr>
    </w:div>
    <w:div w:id="1354765162">
      <w:bodyDiv w:val="1"/>
      <w:marLeft w:val="0"/>
      <w:marRight w:val="0"/>
      <w:marTop w:val="0"/>
      <w:marBottom w:val="0"/>
      <w:divBdr>
        <w:top w:val="none" w:sz="0" w:space="0" w:color="auto"/>
        <w:left w:val="none" w:sz="0" w:space="0" w:color="auto"/>
        <w:bottom w:val="none" w:sz="0" w:space="0" w:color="auto"/>
        <w:right w:val="none" w:sz="0" w:space="0" w:color="auto"/>
      </w:divBdr>
    </w:div>
    <w:div w:id="1405251588">
      <w:bodyDiv w:val="1"/>
      <w:marLeft w:val="0"/>
      <w:marRight w:val="0"/>
      <w:marTop w:val="0"/>
      <w:marBottom w:val="0"/>
      <w:divBdr>
        <w:top w:val="none" w:sz="0" w:space="0" w:color="auto"/>
        <w:left w:val="none" w:sz="0" w:space="0" w:color="auto"/>
        <w:bottom w:val="none" w:sz="0" w:space="0" w:color="auto"/>
        <w:right w:val="none" w:sz="0" w:space="0" w:color="auto"/>
      </w:divBdr>
    </w:div>
    <w:div w:id="1429278220">
      <w:bodyDiv w:val="1"/>
      <w:marLeft w:val="0"/>
      <w:marRight w:val="0"/>
      <w:marTop w:val="0"/>
      <w:marBottom w:val="0"/>
      <w:divBdr>
        <w:top w:val="none" w:sz="0" w:space="0" w:color="auto"/>
        <w:left w:val="none" w:sz="0" w:space="0" w:color="auto"/>
        <w:bottom w:val="none" w:sz="0" w:space="0" w:color="auto"/>
        <w:right w:val="none" w:sz="0" w:space="0" w:color="auto"/>
      </w:divBdr>
    </w:div>
    <w:div w:id="1514539028">
      <w:bodyDiv w:val="1"/>
      <w:marLeft w:val="0"/>
      <w:marRight w:val="0"/>
      <w:marTop w:val="0"/>
      <w:marBottom w:val="0"/>
      <w:divBdr>
        <w:top w:val="none" w:sz="0" w:space="0" w:color="auto"/>
        <w:left w:val="none" w:sz="0" w:space="0" w:color="auto"/>
        <w:bottom w:val="none" w:sz="0" w:space="0" w:color="auto"/>
        <w:right w:val="none" w:sz="0" w:space="0" w:color="auto"/>
      </w:divBdr>
      <w:divsChild>
        <w:div w:id="253247521">
          <w:marLeft w:val="0"/>
          <w:marRight w:val="0"/>
          <w:marTop w:val="0"/>
          <w:marBottom w:val="375"/>
          <w:divBdr>
            <w:top w:val="single" w:sz="6" w:space="0" w:color="C8D3D5"/>
            <w:left w:val="single" w:sz="6" w:space="0" w:color="C8D3D5"/>
            <w:bottom w:val="single" w:sz="6" w:space="0" w:color="C8D3D5"/>
            <w:right w:val="single" w:sz="6" w:space="0" w:color="C8D3D5"/>
          </w:divBdr>
        </w:div>
      </w:divsChild>
    </w:div>
    <w:div w:id="1671592012">
      <w:bodyDiv w:val="1"/>
      <w:marLeft w:val="0"/>
      <w:marRight w:val="0"/>
      <w:marTop w:val="0"/>
      <w:marBottom w:val="0"/>
      <w:divBdr>
        <w:top w:val="none" w:sz="0" w:space="0" w:color="auto"/>
        <w:left w:val="none" w:sz="0" w:space="0" w:color="auto"/>
        <w:bottom w:val="none" w:sz="0" w:space="0" w:color="auto"/>
        <w:right w:val="none" w:sz="0" w:space="0" w:color="auto"/>
      </w:divBdr>
      <w:divsChild>
        <w:div w:id="1491940475">
          <w:marLeft w:val="0"/>
          <w:marRight w:val="0"/>
          <w:marTop w:val="0"/>
          <w:marBottom w:val="0"/>
          <w:divBdr>
            <w:top w:val="none" w:sz="0" w:space="0" w:color="auto"/>
            <w:left w:val="none" w:sz="0" w:space="0" w:color="auto"/>
            <w:bottom w:val="none" w:sz="0" w:space="0" w:color="auto"/>
            <w:right w:val="none" w:sz="0" w:space="0" w:color="auto"/>
          </w:divBdr>
          <w:divsChild>
            <w:div w:id="2076732422">
              <w:marLeft w:val="0"/>
              <w:marRight w:val="0"/>
              <w:marTop w:val="0"/>
              <w:marBottom w:val="0"/>
              <w:divBdr>
                <w:top w:val="none" w:sz="0" w:space="0" w:color="auto"/>
                <w:left w:val="none" w:sz="0" w:space="0" w:color="auto"/>
                <w:bottom w:val="none" w:sz="0" w:space="0" w:color="auto"/>
                <w:right w:val="none" w:sz="0" w:space="0" w:color="auto"/>
              </w:divBdr>
              <w:divsChild>
                <w:div w:id="1477725156">
                  <w:marLeft w:val="0"/>
                  <w:marRight w:val="0"/>
                  <w:marTop w:val="0"/>
                  <w:marBottom w:val="0"/>
                  <w:divBdr>
                    <w:top w:val="none" w:sz="0" w:space="0" w:color="auto"/>
                    <w:left w:val="none" w:sz="0" w:space="0" w:color="auto"/>
                    <w:bottom w:val="none" w:sz="0" w:space="0" w:color="auto"/>
                    <w:right w:val="none" w:sz="0" w:space="0" w:color="auto"/>
                  </w:divBdr>
                  <w:divsChild>
                    <w:div w:id="15817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2843">
      <w:bodyDiv w:val="1"/>
      <w:marLeft w:val="0"/>
      <w:marRight w:val="0"/>
      <w:marTop w:val="0"/>
      <w:marBottom w:val="0"/>
      <w:divBdr>
        <w:top w:val="none" w:sz="0" w:space="0" w:color="auto"/>
        <w:left w:val="none" w:sz="0" w:space="0" w:color="auto"/>
        <w:bottom w:val="none" w:sz="0" w:space="0" w:color="auto"/>
        <w:right w:val="none" w:sz="0" w:space="0" w:color="auto"/>
      </w:divBdr>
    </w:div>
    <w:div w:id="1759862058">
      <w:bodyDiv w:val="1"/>
      <w:marLeft w:val="0"/>
      <w:marRight w:val="0"/>
      <w:marTop w:val="0"/>
      <w:marBottom w:val="0"/>
      <w:divBdr>
        <w:top w:val="none" w:sz="0" w:space="0" w:color="auto"/>
        <w:left w:val="none" w:sz="0" w:space="0" w:color="auto"/>
        <w:bottom w:val="none" w:sz="0" w:space="0" w:color="auto"/>
        <w:right w:val="none" w:sz="0" w:space="0" w:color="auto"/>
      </w:divBdr>
    </w:div>
    <w:div w:id="1835145253">
      <w:bodyDiv w:val="1"/>
      <w:marLeft w:val="0"/>
      <w:marRight w:val="0"/>
      <w:marTop w:val="0"/>
      <w:marBottom w:val="0"/>
      <w:divBdr>
        <w:top w:val="none" w:sz="0" w:space="0" w:color="auto"/>
        <w:left w:val="none" w:sz="0" w:space="0" w:color="auto"/>
        <w:bottom w:val="none" w:sz="0" w:space="0" w:color="auto"/>
        <w:right w:val="none" w:sz="0" w:space="0" w:color="auto"/>
      </w:divBdr>
    </w:div>
    <w:div w:id="1860897144">
      <w:bodyDiv w:val="1"/>
      <w:marLeft w:val="0"/>
      <w:marRight w:val="0"/>
      <w:marTop w:val="0"/>
      <w:marBottom w:val="0"/>
      <w:divBdr>
        <w:top w:val="none" w:sz="0" w:space="0" w:color="auto"/>
        <w:left w:val="none" w:sz="0" w:space="0" w:color="auto"/>
        <w:bottom w:val="none" w:sz="0" w:space="0" w:color="auto"/>
        <w:right w:val="none" w:sz="0" w:space="0" w:color="auto"/>
      </w:divBdr>
    </w:div>
    <w:div w:id="1879118776">
      <w:bodyDiv w:val="1"/>
      <w:marLeft w:val="0"/>
      <w:marRight w:val="0"/>
      <w:marTop w:val="0"/>
      <w:marBottom w:val="0"/>
      <w:divBdr>
        <w:top w:val="none" w:sz="0" w:space="0" w:color="auto"/>
        <w:left w:val="none" w:sz="0" w:space="0" w:color="auto"/>
        <w:bottom w:val="none" w:sz="0" w:space="0" w:color="auto"/>
        <w:right w:val="none" w:sz="0" w:space="0" w:color="auto"/>
      </w:divBdr>
    </w:div>
    <w:div w:id="2064862847">
      <w:bodyDiv w:val="1"/>
      <w:marLeft w:val="0"/>
      <w:marRight w:val="0"/>
      <w:marTop w:val="0"/>
      <w:marBottom w:val="0"/>
      <w:divBdr>
        <w:top w:val="none" w:sz="0" w:space="0" w:color="auto"/>
        <w:left w:val="none" w:sz="0" w:space="0" w:color="auto"/>
        <w:bottom w:val="none" w:sz="0" w:space="0" w:color="auto"/>
        <w:right w:val="none" w:sz="0" w:space="0" w:color="auto"/>
      </w:divBdr>
    </w:div>
    <w:div w:id="2077971587">
      <w:bodyDiv w:val="1"/>
      <w:marLeft w:val="0"/>
      <w:marRight w:val="0"/>
      <w:marTop w:val="0"/>
      <w:marBottom w:val="0"/>
      <w:divBdr>
        <w:top w:val="none" w:sz="0" w:space="0" w:color="auto"/>
        <w:left w:val="none" w:sz="0" w:space="0" w:color="auto"/>
        <w:bottom w:val="none" w:sz="0" w:space="0" w:color="auto"/>
        <w:right w:val="none" w:sz="0" w:space="0" w:color="auto"/>
      </w:divBdr>
    </w:div>
    <w:div w:id="2079090603">
      <w:bodyDiv w:val="1"/>
      <w:marLeft w:val="0"/>
      <w:marRight w:val="0"/>
      <w:marTop w:val="0"/>
      <w:marBottom w:val="0"/>
      <w:divBdr>
        <w:top w:val="none" w:sz="0" w:space="0" w:color="auto"/>
        <w:left w:val="none" w:sz="0" w:space="0" w:color="auto"/>
        <w:bottom w:val="none" w:sz="0" w:space="0" w:color="auto"/>
        <w:right w:val="none" w:sz="0" w:space="0" w:color="auto"/>
      </w:divBdr>
    </w:div>
    <w:div w:id="211447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gif"/><Relationship Id="rId117" Type="http://schemas.openxmlformats.org/officeDocument/2006/relationships/image" Target="media/image76.jpeg"/><Relationship Id="rId21" Type="http://schemas.openxmlformats.org/officeDocument/2006/relationships/image" Target="media/image13.gif"/><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image" Target="media/image51.wmf"/><Relationship Id="rId68" Type="http://schemas.openxmlformats.org/officeDocument/2006/relationships/oleObject" Target="embeddings/oleObject6.bin"/><Relationship Id="rId84" Type="http://schemas.openxmlformats.org/officeDocument/2006/relationships/image" Target="media/image61.wmf"/><Relationship Id="rId89" Type="http://schemas.openxmlformats.org/officeDocument/2006/relationships/image" Target="media/image64.png"/><Relationship Id="rId112" Type="http://schemas.openxmlformats.org/officeDocument/2006/relationships/image" Target="media/image71.jpeg"/><Relationship Id="rId133" Type="http://schemas.openxmlformats.org/officeDocument/2006/relationships/image" Target="media/image91.png"/><Relationship Id="rId16" Type="http://schemas.openxmlformats.org/officeDocument/2006/relationships/image" Target="media/image8.gif"/><Relationship Id="rId107" Type="http://schemas.openxmlformats.org/officeDocument/2006/relationships/hyperlink" Target="http://ru.wikipedia.org/wiki/%D0%A6%D0%B5%D0%BD%D0%B0" TargetMode="External"/><Relationship Id="rId11" Type="http://schemas.openxmlformats.org/officeDocument/2006/relationships/image" Target="media/image4.png"/><Relationship Id="rId32" Type="http://schemas.openxmlformats.org/officeDocument/2006/relationships/image" Target="media/image24.gif"/><Relationship Id="rId37" Type="http://schemas.openxmlformats.org/officeDocument/2006/relationships/image" Target="media/image29.jpeg"/><Relationship Id="rId53" Type="http://schemas.openxmlformats.org/officeDocument/2006/relationships/image" Target="media/image45.jpeg"/><Relationship Id="rId58" Type="http://schemas.openxmlformats.org/officeDocument/2006/relationships/oleObject" Target="embeddings/oleObject1.bin"/><Relationship Id="rId74" Type="http://schemas.openxmlformats.org/officeDocument/2006/relationships/oleObject" Target="embeddings/oleObject10.bin"/><Relationship Id="rId79" Type="http://schemas.openxmlformats.org/officeDocument/2006/relationships/oleObject" Target="embeddings/oleObject12.bin"/><Relationship Id="rId102" Type="http://schemas.openxmlformats.org/officeDocument/2006/relationships/hyperlink" Target="http://ru.wikipedia.org/wiki/%D0%A1%D1%8B%D1%80%D1%8C%D1%91" TargetMode="External"/><Relationship Id="rId123" Type="http://schemas.openxmlformats.org/officeDocument/2006/relationships/image" Target="media/image82.png"/><Relationship Id="rId128" Type="http://schemas.openxmlformats.org/officeDocument/2006/relationships/image" Target="media/image86.png"/><Relationship Id="rId5" Type="http://schemas.openxmlformats.org/officeDocument/2006/relationships/webSettings" Target="webSettings.xml"/><Relationship Id="rId90" Type="http://schemas.openxmlformats.org/officeDocument/2006/relationships/image" Target="media/image65.jpg"/><Relationship Id="rId95" Type="http://schemas.openxmlformats.org/officeDocument/2006/relationships/hyperlink" Target="http://ru.wikipedia.org/wiki/%D0%A6%D0%B5%D0%BD%D0%B0" TargetMode="External"/><Relationship Id="rId14" Type="http://schemas.openxmlformats.org/officeDocument/2006/relationships/image" Target="media/image6.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media/image22.gif"/><Relationship Id="rId35" Type="http://schemas.openxmlformats.org/officeDocument/2006/relationships/image" Target="media/image27.gif"/><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7.jpeg"/><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oleObject" Target="embeddings/oleObject11.bin"/><Relationship Id="rId100" Type="http://schemas.openxmlformats.org/officeDocument/2006/relationships/hyperlink" Target="http://ru.wikipedia.org/wiki/%D0%A2%D0%BE%D0%B2%D0%B0%D1%80" TargetMode="External"/><Relationship Id="rId105" Type="http://schemas.openxmlformats.org/officeDocument/2006/relationships/hyperlink" Target="http://ru.wikipedia.org/wiki/%D0%A6%D0%B5%D0%BD%D0%B0" TargetMode="External"/><Relationship Id="rId113" Type="http://schemas.openxmlformats.org/officeDocument/2006/relationships/image" Target="media/image72.jpeg"/><Relationship Id="rId118" Type="http://schemas.openxmlformats.org/officeDocument/2006/relationships/image" Target="media/image77.jpeg"/><Relationship Id="rId126" Type="http://schemas.openxmlformats.org/officeDocument/2006/relationships/hyperlink" Target="http://www.grandars.ru/student/ekonomicheskaya-teoriya/valovyy-nacionalnyy-produkt.html" TargetMode="External"/><Relationship Id="rId134" Type="http://schemas.openxmlformats.org/officeDocument/2006/relationships/image" Target="media/image92.png"/><Relationship Id="rId8" Type="http://schemas.openxmlformats.org/officeDocument/2006/relationships/image" Target="media/image1.png"/><Relationship Id="rId51" Type="http://schemas.openxmlformats.org/officeDocument/2006/relationships/image" Target="media/image43.jpeg"/><Relationship Id="rId72" Type="http://schemas.openxmlformats.org/officeDocument/2006/relationships/oleObject" Target="embeddings/oleObject9.bin"/><Relationship Id="rId80" Type="http://schemas.openxmlformats.org/officeDocument/2006/relationships/image" Target="media/image59.wmf"/><Relationship Id="rId85" Type="http://schemas.openxmlformats.org/officeDocument/2006/relationships/oleObject" Target="embeddings/oleObject15.bin"/><Relationship Id="rId93" Type="http://schemas.openxmlformats.org/officeDocument/2006/relationships/hyperlink" Target="http://ru.wikipedia.org/wiki/%D0%AD%D0%BB%D0%B0%D1%81%D1%82%D0%B8%D1%87%D0%BD%D0%BE%D1%81%D1%82%D1%8C_%D0%BF%D1%80%D0%B5%D0%B4%D0%BB%D0%BE%D0%B6%D0%B5%D0%BD%D0%B8%D1%8F" TargetMode="External"/><Relationship Id="rId98" Type="http://schemas.openxmlformats.org/officeDocument/2006/relationships/hyperlink" Target="http://ru.wikipedia.org/wiki/%D0%A6%D0%B5%D0%BD%D0%B0" TargetMode="External"/><Relationship Id="rId121" Type="http://schemas.openxmlformats.org/officeDocument/2006/relationships/image" Target="media/image80.png"/><Relationship Id="rId3" Type="http://schemas.microsoft.com/office/2007/relationships/stylesWithEffects" Target="stylesWithEffects.xml"/><Relationship Id="rId12" Type="http://schemas.openxmlformats.org/officeDocument/2006/relationships/hyperlink" Target="http://www.coolreferat.com/%D0%9F%D1%80%D0%BE%D0%B8%D0%B7%D0%B2%D0%BE%D0%B4%D1%81%D1%82%D0%B2%D0%B5%D0%BD%D0%BD%D1%8B%D0%B5_%D1%84%D1%83%D0%BD%D0%BA%D1%86%D0%B8%D0%B8" TargetMode="External"/><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media/image25.wmf"/><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49.wmf"/><Relationship Id="rId67" Type="http://schemas.openxmlformats.org/officeDocument/2006/relationships/image" Target="media/image53.wmf"/><Relationship Id="rId103" Type="http://schemas.openxmlformats.org/officeDocument/2006/relationships/hyperlink" Target="http://ru.wikipedia.org/wiki/%D0%9F%D1%80%D0%BE%D0%B8%D0%B7%D0%B2%D0%BE%D0%B4%D1%81%D1%82%D0%B2%D0%BE" TargetMode="External"/><Relationship Id="rId108" Type="http://schemas.openxmlformats.org/officeDocument/2006/relationships/hyperlink" Target="http://ru.wikipedia.org/wiki/%D0%A6%D0%B5%D0%BD%D0%B0" TargetMode="External"/><Relationship Id="rId116" Type="http://schemas.openxmlformats.org/officeDocument/2006/relationships/image" Target="media/image75.jpeg"/><Relationship Id="rId124" Type="http://schemas.openxmlformats.org/officeDocument/2006/relationships/image" Target="media/image83.png"/><Relationship Id="rId129" Type="http://schemas.openxmlformats.org/officeDocument/2006/relationships/image" Target="media/image87.gif"/><Relationship Id="rId137" Type="http://schemas.openxmlformats.org/officeDocument/2006/relationships/theme" Target="theme/theme1.xml"/><Relationship Id="rId20" Type="http://schemas.openxmlformats.org/officeDocument/2006/relationships/image" Target="media/image12.gif"/><Relationship Id="rId41" Type="http://schemas.openxmlformats.org/officeDocument/2006/relationships/image" Target="media/image33.jpeg"/><Relationship Id="rId54" Type="http://schemas.openxmlformats.org/officeDocument/2006/relationships/image" Target="file:///D:\Documents%20and%20Settings\&#1054;&#1083;&#1103;\&#1056;&#1072;&#1073;&#1086;&#1095;&#1080;&#1081;%20&#1089;&#1090;&#1086;&#1083;\&#1064;&#1087;&#1086;&#1088;&#1099;\&#1052;&#1080;&#1082;&#1088;&#1086;&#1101;&#1082;&#1086;&#1085;&#1086;&#1084;&#1080;&#1082;&#1072;\&#1091;&#1095;&#1077;&#1073;&#1085;&#1080;&#1082;\&#1062;&#1077;&#1085;&#1072;%20-%20&#1087;&#1086;&#1090;&#1088;&#1077;&#1073;&#1083;&#1077;&#1085;&#1080;&#1077;.files\eq3_2_3.jpg" TargetMode="External"/><Relationship Id="rId62" Type="http://schemas.openxmlformats.org/officeDocument/2006/relationships/oleObject" Target="embeddings/oleObject3.bin"/><Relationship Id="rId70" Type="http://schemas.openxmlformats.org/officeDocument/2006/relationships/oleObject" Target="embeddings/oleObject7.bin"/><Relationship Id="rId75" Type="http://schemas.openxmlformats.org/officeDocument/2006/relationships/image" Target="media/image56.png"/><Relationship Id="rId83" Type="http://schemas.openxmlformats.org/officeDocument/2006/relationships/oleObject" Target="embeddings/oleObject14.bin"/><Relationship Id="rId88" Type="http://schemas.openxmlformats.org/officeDocument/2006/relationships/image" Target="media/image63.png"/><Relationship Id="rId91" Type="http://schemas.openxmlformats.org/officeDocument/2006/relationships/image" Target="media/image66.jpeg"/><Relationship Id="rId96" Type="http://schemas.openxmlformats.org/officeDocument/2006/relationships/hyperlink" Target="http://ru.wikipedia.org/wiki/%D0%A2%D0%BE%D0%B2%D0%B0%D1%80" TargetMode="External"/><Relationship Id="rId111" Type="http://schemas.openxmlformats.org/officeDocument/2006/relationships/image" Target="media/image70.jpeg"/><Relationship Id="rId132" Type="http://schemas.openxmlformats.org/officeDocument/2006/relationships/image" Target="media/image90.gi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gif"/><Relationship Id="rId23" Type="http://schemas.openxmlformats.org/officeDocument/2006/relationships/image" Target="media/image15.gif"/><Relationship Id="rId28" Type="http://schemas.openxmlformats.org/officeDocument/2006/relationships/image" Target="media/image20.gif"/><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8.wmf"/><Relationship Id="rId106" Type="http://schemas.openxmlformats.org/officeDocument/2006/relationships/hyperlink" Target="http://ru.wikipedia.org/wiki/%D0%A2%D0%BE%D0%B2%D0%B0%D1%80" TargetMode="External"/><Relationship Id="rId114" Type="http://schemas.openxmlformats.org/officeDocument/2006/relationships/image" Target="media/image73.jpeg"/><Relationship Id="rId119" Type="http://schemas.openxmlformats.org/officeDocument/2006/relationships/image" Target="media/image78.jpeg"/><Relationship Id="rId127" Type="http://schemas.openxmlformats.org/officeDocument/2006/relationships/image" Target="media/image85.jpeg"/><Relationship Id="rId10" Type="http://schemas.openxmlformats.org/officeDocument/2006/relationships/image" Target="media/image3.png"/><Relationship Id="rId31" Type="http://schemas.openxmlformats.org/officeDocument/2006/relationships/image" Target="media/image23.gif"/><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oleObject" Target="embeddings/oleObject2.bin"/><Relationship Id="rId65" Type="http://schemas.openxmlformats.org/officeDocument/2006/relationships/image" Target="media/image52.wmf"/><Relationship Id="rId73" Type="http://schemas.openxmlformats.org/officeDocument/2006/relationships/image" Target="media/image55.wmf"/><Relationship Id="rId78" Type="http://schemas.openxmlformats.org/officeDocument/2006/relationships/image" Target="media/image58.wmf"/><Relationship Id="rId81" Type="http://schemas.openxmlformats.org/officeDocument/2006/relationships/oleObject" Target="embeddings/oleObject13.bin"/><Relationship Id="rId86" Type="http://schemas.openxmlformats.org/officeDocument/2006/relationships/image" Target="media/image62.wmf"/><Relationship Id="rId94" Type="http://schemas.openxmlformats.org/officeDocument/2006/relationships/hyperlink" Target="http://ru.wikipedia.org/wiki/%D0%A2%D0%BE%D0%B2%D0%B0%D1%80" TargetMode="External"/><Relationship Id="rId99" Type="http://schemas.openxmlformats.org/officeDocument/2006/relationships/hyperlink" Target="http://ru.wikipedia.org/wiki/%D0%A0%D1%8B%D0%BD%D0%BE%D0%BA" TargetMode="External"/><Relationship Id="rId101" Type="http://schemas.openxmlformats.org/officeDocument/2006/relationships/hyperlink" Target="http://ru.wikipedia.org/wiki/%D0%A1%D0%B5%D0%B1%D0%B5%D1%81%D1%82%D0%BE%D0%B8%D0%BC%D0%BE%D1%81%D1%82%D1%8C" TargetMode="External"/><Relationship Id="rId122" Type="http://schemas.openxmlformats.org/officeDocument/2006/relationships/image" Target="media/image81.png"/><Relationship Id="rId130" Type="http://schemas.openxmlformats.org/officeDocument/2006/relationships/image" Target="media/image88.gif"/><Relationship Id="rId135" Type="http://schemas.openxmlformats.org/officeDocument/2006/relationships/image" Target="media/image93.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gif"/><Relationship Id="rId18" Type="http://schemas.openxmlformats.org/officeDocument/2006/relationships/image" Target="media/image10.gif"/><Relationship Id="rId39" Type="http://schemas.openxmlformats.org/officeDocument/2006/relationships/image" Target="media/image31.jpeg"/><Relationship Id="rId109" Type="http://schemas.openxmlformats.org/officeDocument/2006/relationships/image" Target="media/image68.png"/><Relationship Id="rId34" Type="http://schemas.openxmlformats.org/officeDocument/2006/relationships/image" Target="media/image26.wmf"/><Relationship Id="rId50" Type="http://schemas.openxmlformats.org/officeDocument/2006/relationships/image" Target="media/image42.jpeg"/><Relationship Id="rId55" Type="http://schemas.openxmlformats.org/officeDocument/2006/relationships/image" Target="media/image46.jpeg"/><Relationship Id="rId76" Type="http://schemas.openxmlformats.org/officeDocument/2006/relationships/image" Target="media/image57.wmf"/><Relationship Id="rId97" Type="http://schemas.openxmlformats.org/officeDocument/2006/relationships/hyperlink" Target="http://ru.wikipedia.org/wiki/%D0%A6%D0%B5%D0%BD%D0%B0" TargetMode="External"/><Relationship Id="rId104" Type="http://schemas.openxmlformats.org/officeDocument/2006/relationships/hyperlink" Target="http://ru.wikipedia.org/wiki/%D0%A1%D0%B5%D0%B1%D0%B5%D1%81%D1%82%D0%BE%D0%B8%D0%BC%D0%BE%D1%81%D1%82%D1%8C" TargetMode="External"/><Relationship Id="rId120" Type="http://schemas.openxmlformats.org/officeDocument/2006/relationships/image" Target="media/image79.jpeg"/><Relationship Id="rId125" Type="http://schemas.openxmlformats.org/officeDocument/2006/relationships/image" Target="media/image84.png"/><Relationship Id="rId7" Type="http://schemas.openxmlformats.org/officeDocument/2006/relationships/endnotes" Target="endnotes.xml"/><Relationship Id="rId71" Type="http://schemas.openxmlformats.org/officeDocument/2006/relationships/oleObject" Target="embeddings/oleObject8.bin"/><Relationship Id="rId92" Type="http://schemas.openxmlformats.org/officeDocument/2006/relationships/image" Target="media/image67.jpeg"/><Relationship Id="rId2" Type="http://schemas.openxmlformats.org/officeDocument/2006/relationships/styles" Target="styles.xml"/><Relationship Id="rId29" Type="http://schemas.openxmlformats.org/officeDocument/2006/relationships/image" Target="media/image21.gif"/><Relationship Id="rId24" Type="http://schemas.openxmlformats.org/officeDocument/2006/relationships/image" Target="media/image16.gif"/><Relationship Id="rId40" Type="http://schemas.openxmlformats.org/officeDocument/2006/relationships/image" Target="media/image32.jpeg"/><Relationship Id="rId45" Type="http://schemas.openxmlformats.org/officeDocument/2006/relationships/image" Target="media/image37.jpeg"/><Relationship Id="rId66" Type="http://schemas.openxmlformats.org/officeDocument/2006/relationships/oleObject" Target="embeddings/oleObject5.bin"/><Relationship Id="rId87" Type="http://schemas.openxmlformats.org/officeDocument/2006/relationships/oleObject" Target="embeddings/oleObject16.bin"/><Relationship Id="rId110" Type="http://schemas.openxmlformats.org/officeDocument/2006/relationships/image" Target="media/image69.jpeg"/><Relationship Id="rId115" Type="http://schemas.openxmlformats.org/officeDocument/2006/relationships/image" Target="media/image74.jpeg"/><Relationship Id="rId131" Type="http://schemas.openxmlformats.org/officeDocument/2006/relationships/image" Target="media/image89.gif"/><Relationship Id="rId136" Type="http://schemas.openxmlformats.org/officeDocument/2006/relationships/fontTable" Target="fontTable.xml"/><Relationship Id="rId61" Type="http://schemas.openxmlformats.org/officeDocument/2006/relationships/image" Target="media/image50.wmf"/><Relationship Id="rId82" Type="http://schemas.openxmlformats.org/officeDocument/2006/relationships/image" Target="media/image60.wmf"/><Relationship Id="rId19" Type="http://schemas.openxmlformats.org/officeDocument/2006/relationships/image" Target="media/image1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81</Pages>
  <Words>25511</Words>
  <Characters>145419</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170589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2016-02-24T10:56:00Z</dcterms:created>
  <dcterms:modified xsi:type="dcterms:W3CDTF">2016-02-25T17:33:00Z</dcterms:modified>
</cp:coreProperties>
</file>